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8F1DF" w14:textId="77777777" w:rsidR="00E61640" w:rsidRPr="00BC16ED" w:rsidRDefault="00E61640" w:rsidP="00E61640">
      <w:pPr>
        <w:ind w:right="-50"/>
        <w:jc w:val="center"/>
        <w:rPr>
          <w:b/>
          <w:sz w:val="28"/>
        </w:rPr>
      </w:pPr>
      <w:r w:rsidRPr="00BC16ED">
        <w:rPr>
          <w:b/>
          <w:sz w:val="28"/>
        </w:rPr>
        <w:t>Пояснююча записка до звіту</w:t>
      </w:r>
    </w:p>
    <w:p w14:paraId="7EA3AD48" w14:textId="77777777" w:rsidR="00E61640" w:rsidRPr="00BC16ED" w:rsidRDefault="00E61640" w:rsidP="00E61640">
      <w:pPr>
        <w:ind w:right="-50"/>
        <w:jc w:val="center"/>
        <w:rPr>
          <w:b/>
          <w:sz w:val="28"/>
        </w:rPr>
      </w:pPr>
      <w:r w:rsidRPr="00BC16ED">
        <w:rPr>
          <w:b/>
          <w:sz w:val="28"/>
        </w:rPr>
        <w:t xml:space="preserve">про виконання бюджету Переяславської міської територіальної громади </w:t>
      </w:r>
    </w:p>
    <w:p w14:paraId="683BA8FA" w14:textId="0D8CECD8" w:rsidR="00E61640" w:rsidRPr="00BC16ED" w:rsidRDefault="00E61640" w:rsidP="00E61640">
      <w:pPr>
        <w:ind w:right="-50"/>
        <w:jc w:val="center"/>
        <w:rPr>
          <w:b/>
          <w:sz w:val="28"/>
          <w:szCs w:val="28"/>
        </w:rPr>
      </w:pPr>
      <w:r w:rsidRPr="00BC16ED">
        <w:rPr>
          <w:b/>
          <w:sz w:val="28"/>
        </w:rPr>
        <w:t xml:space="preserve">за </w:t>
      </w:r>
      <w:r w:rsidR="006C3AB3">
        <w:rPr>
          <w:b/>
          <w:sz w:val="28"/>
        </w:rPr>
        <w:t xml:space="preserve">І квартал </w:t>
      </w:r>
      <w:r w:rsidRPr="00BC16ED">
        <w:rPr>
          <w:b/>
          <w:sz w:val="28"/>
          <w:szCs w:val="28"/>
        </w:rPr>
        <w:t>202</w:t>
      </w:r>
      <w:r w:rsidR="006C3AB3">
        <w:rPr>
          <w:b/>
          <w:sz w:val="28"/>
          <w:szCs w:val="28"/>
        </w:rPr>
        <w:t>6</w:t>
      </w:r>
      <w:r w:rsidRPr="00BC16ED">
        <w:rPr>
          <w:b/>
          <w:sz w:val="28"/>
          <w:szCs w:val="28"/>
        </w:rPr>
        <w:t xml:space="preserve"> р</w:t>
      </w:r>
      <w:r w:rsidR="006C3AB3">
        <w:rPr>
          <w:b/>
          <w:sz w:val="28"/>
          <w:szCs w:val="28"/>
        </w:rPr>
        <w:t>о</w:t>
      </w:r>
      <w:r w:rsidR="00860DF9">
        <w:rPr>
          <w:b/>
          <w:sz w:val="28"/>
          <w:szCs w:val="28"/>
        </w:rPr>
        <w:t>к</w:t>
      </w:r>
      <w:r w:rsidR="006C3AB3">
        <w:rPr>
          <w:b/>
          <w:sz w:val="28"/>
          <w:szCs w:val="28"/>
        </w:rPr>
        <w:t>у</w:t>
      </w:r>
    </w:p>
    <w:p w14:paraId="53CE688B" w14:textId="77777777" w:rsidR="00E61640" w:rsidRDefault="00E61640" w:rsidP="00E61640">
      <w:pPr>
        <w:jc w:val="center"/>
        <w:rPr>
          <w:b/>
          <w:sz w:val="28"/>
          <w:szCs w:val="28"/>
        </w:rPr>
      </w:pPr>
    </w:p>
    <w:p w14:paraId="56E0C00F" w14:textId="77777777" w:rsidR="00220F4E" w:rsidRDefault="00220F4E" w:rsidP="00E61640">
      <w:pPr>
        <w:jc w:val="center"/>
        <w:rPr>
          <w:b/>
          <w:sz w:val="28"/>
          <w:szCs w:val="28"/>
        </w:rPr>
      </w:pPr>
    </w:p>
    <w:p w14:paraId="308D81A7" w14:textId="77777777" w:rsidR="00E61640" w:rsidRDefault="00E61640" w:rsidP="00E61640">
      <w:pPr>
        <w:jc w:val="center"/>
        <w:rPr>
          <w:b/>
          <w:sz w:val="28"/>
          <w:szCs w:val="28"/>
        </w:rPr>
      </w:pPr>
      <w:r w:rsidRPr="00BC16ED">
        <w:rPr>
          <w:b/>
          <w:sz w:val="28"/>
          <w:szCs w:val="28"/>
        </w:rPr>
        <w:t>ДОХОДИ</w:t>
      </w:r>
    </w:p>
    <w:p w14:paraId="14718877" w14:textId="77777777" w:rsidR="00220F4E" w:rsidRPr="00BC16ED" w:rsidRDefault="00220F4E" w:rsidP="00E61640">
      <w:pPr>
        <w:jc w:val="center"/>
        <w:rPr>
          <w:b/>
          <w:sz w:val="28"/>
          <w:szCs w:val="28"/>
        </w:rPr>
      </w:pPr>
    </w:p>
    <w:p w14:paraId="77545D53" w14:textId="77777777" w:rsidR="00220F4E" w:rsidRDefault="00220F4E" w:rsidP="00220F4E">
      <w:pPr>
        <w:pStyle w:val="af3"/>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До бюджету Переяславської міської територіальної громади за </w:t>
      </w:r>
      <w:r>
        <w:rPr>
          <w:rFonts w:ascii="Times New Roman" w:eastAsia="MS Mincho" w:hAnsi="Times New Roman"/>
          <w:sz w:val="28"/>
          <w:szCs w:val="28"/>
        </w:rPr>
        <w:t xml:space="preserve">І квартал </w:t>
      </w:r>
      <w:r w:rsidRPr="00BC16ED">
        <w:rPr>
          <w:rFonts w:ascii="Times New Roman" w:eastAsia="MS Mincho" w:hAnsi="Times New Roman"/>
          <w:sz w:val="28"/>
          <w:szCs w:val="28"/>
        </w:rPr>
        <w:t>202</w:t>
      </w:r>
      <w:r>
        <w:rPr>
          <w:rFonts w:ascii="Times New Roman" w:eastAsia="MS Mincho" w:hAnsi="Times New Roman"/>
          <w:sz w:val="28"/>
          <w:szCs w:val="28"/>
        </w:rPr>
        <w:t>6</w:t>
      </w:r>
      <w:r w:rsidRPr="00BC16ED">
        <w:rPr>
          <w:rFonts w:ascii="Times New Roman" w:eastAsia="MS Mincho" w:hAnsi="Times New Roman"/>
          <w:sz w:val="28"/>
          <w:szCs w:val="28"/>
        </w:rPr>
        <w:t xml:space="preserve"> р</w:t>
      </w:r>
      <w:r>
        <w:rPr>
          <w:rFonts w:ascii="Times New Roman" w:eastAsia="MS Mincho" w:hAnsi="Times New Roman"/>
          <w:sz w:val="28"/>
          <w:szCs w:val="28"/>
        </w:rPr>
        <w:t>оку</w:t>
      </w:r>
      <w:r w:rsidRPr="00BC16ED">
        <w:rPr>
          <w:rFonts w:ascii="Times New Roman" w:eastAsia="MS Mincho" w:hAnsi="Times New Roman"/>
          <w:sz w:val="28"/>
          <w:szCs w:val="28"/>
        </w:rPr>
        <w:t xml:space="preserve"> надійшло </w:t>
      </w:r>
      <w:r>
        <w:rPr>
          <w:rFonts w:ascii="Times New Roman" w:eastAsia="MS Mincho" w:hAnsi="Times New Roman"/>
          <w:sz w:val="28"/>
          <w:szCs w:val="28"/>
        </w:rPr>
        <w:t>148 717 975, 73</w:t>
      </w:r>
      <w:r w:rsidRPr="002E06A3">
        <w:rPr>
          <w:rFonts w:ascii="Times New Roman" w:eastAsia="MS Mincho" w:hAnsi="Times New Roman"/>
          <w:sz w:val="28"/>
          <w:szCs w:val="28"/>
        </w:rPr>
        <w:t xml:space="preserve"> </w:t>
      </w:r>
      <w:r w:rsidRPr="00BC16ED">
        <w:rPr>
          <w:rFonts w:ascii="Times New Roman" w:eastAsia="MS Mincho" w:hAnsi="Times New Roman"/>
          <w:sz w:val="28"/>
          <w:szCs w:val="28"/>
        </w:rPr>
        <w:t>грн. податків, зборів та інших платежів</w:t>
      </w:r>
      <w:r>
        <w:rPr>
          <w:rFonts w:ascii="Times New Roman" w:eastAsia="MS Mincho" w:hAnsi="Times New Roman"/>
          <w:sz w:val="28"/>
          <w:szCs w:val="28"/>
        </w:rPr>
        <w:t xml:space="preserve"> </w:t>
      </w:r>
      <w:r w:rsidRPr="00BC16ED">
        <w:rPr>
          <w:rFonts w:ascii="Times New Roman" w:eastAsia="MS Mincho" w:hAnsi="Times New Roman"/>
          <w:sz w:val="28"/>
          <w:szCs w:val="28"/>
        </w:rPr>
        <w:t xml:space="preserve">(діагр.1), що становить </w:t>
      </w:r>
      <w:r w:rsidRPr="001A73F7">
        <w:rPr>
          <w:rFonts w:ascii="Times New Roman" w:eastAsia="MS Mincho" w:hAnsi="Times New Roman"/>
          <w:sz w:val="28"/>
          <w:szCs w:val="28"/>
        </w:rPr>
        <w:t>10</w:t>
      </w:r>
      <w:r>
        <w:rPr>
          <w:rFonts w:ascii="Times New Roman" w:eastAsia="MS Mincho" w:hAnsi="Times New Roman"/>
          <w:sz w:val="28"/>
          <w:szCs w:val="28"/>
        </w:rPr>
        <w:t>1</w:t>
      </w:r>
      <w:r w:rsidRPr="001A73F7">
        <w:rPr>
          <w:rFonts w:ascii="Times New Roman" w:eastAsia="MS Mincho" w:hAnsi="Times New Roman"/>
          <w:sz w:val="28"/>
          <w:szCs w:val="28"/>
        </w:rPr>
        <w:t>,</w:t>
      </w:r>
      <w:r>
        <w:rPr>
          <w:rFonts w:ascii="Times New Roman" w:eastAsia="MS Mincho" w:hAnsi="Times New Roman"/>
          <w:sz w:val="28"/>
          <w:szCs w:val="28"/>
        </w:rPr>
        <w:t>94</w:t>
      </w:r>
      <w:r w:rsidRPr="001A73F7">
        <w:rPr>
          <w:rFonts w:ascii="Times New Roman" w:eastAsia="MS Mincho" w:hAnsi="Times New Roman"/>
          <w:sz w:val="28"/>
          <w:szCs w:val="28"/>
        </w:rPr>
        <w:t>% (+</w:t>
      </w:r>
      <w:r>
        <w:rPr>
          <w:rFonts w:ascii="Times New Roman" w:eastAsia="MS Mincho" w:hAnsi="Times New Roman"/>
          <w:sz w:val="28"/>
          <w:szCs w:val="28"/>
        </w:rPr>
        <w:t>2</w:t>
      </w:r>
      <w:r w:rsidRPr="001A73F7">
        <w:rPr>
          <w:rFonts w:ascii="Times New Roman" w:eastAsia="MS Mincho" w:hAnsi="Times New Roman"/>
          <w:sz w:val="28"/>
          <w:szCs w:val="28"/>
        </w:rPr>
        <w:t> </w:t>
      </w:r>
      <w:r>
        <w:rPr>
          <w:rFonts w:ascii="Times New Roman" w:eastAsia="MS Mincho" w:hAnsi="Times New Roman"/>
          <w:sz w:val="28"/>
          <w:szCs w:val="28"/>
        </w:rPr>
        <w:t>828</w:t>
      </w:r>
      <w:r w:rsidRPr="001A73F7">
        <w:rPr>
          <w:rFonts w:ascii="Times New Roman" w:eastAsia="MS Mincho" w:hAnsi="Times New Roman"/>
          <w:sz w:val="28"/>
          <w:szCs w:val="28"/>
        </w:rPr>
        <w:t> </w:t>
      </w:r>
      <w:r>
        <w:rPr>
          <w:rFonts w:ascii="Times New Roman" w:eastAsia="MS Mincho" w:hAnsi="Times New Roman"/>
          <w:sz w:val="28"/>
          <w:szCs w:val="28"/>
        </w:rPr>
        <w:t>266</w:t>
      </w:r>
      <w:r w:rsidRPr="001A73F7">
        <w:rPr>
          <w:rFonts w:ascii="Times New Roman" w:eastAsia="MS Mincho" w:hAnsi="Times New Roman"/>
          <w:sz w:val="28"/>
          <w:szCs w:val="28"/>
        </w:rPr>
        <w:t>,</w:t>
      </w:r>
      <w:r>
        <w:rPr>
          <w:rFonts w:ascii="Times New Roman" w:eastAsia="MS Mincho" w:hAnsi="Times New Roman"/>
          <w:sz w:val="28"/>
          <w:szCs w:val="28"/>
        </w:rPr>
        <w:t>73</w:t>
      </w:r>
      <w:r w:rsidRPr="001A73F7">
        <w:rPr>
          <w:rFonts w:ascii="Times New Roman" w:eastAsia="MS Mincho" w:hAnsi="Times New Roman"/>
          <w:sz w:val="28"/>
          <w:szCs w:val="28"/>
        </w:rPr>
        <w:t xml:space="preserve"> грн.) </w:t>
      </w:r>
      <w:r w:rsidRPr="00BC16ED">
        <w:rPr>
          <w:rFonts w:ascii="Times New Roman" w:eastAsia="MS Mincho" w:hAnsi="Times New Roman"/>
          <w:sz w:val="28"/>
          <w:szCs w:val="28"/>
        </w:rPr>
        <w:t xml:space="preserve">до </w:t>
      </w:r>
      <w:r>
        <w:rPr>
          <w:rFonts w:ascii="Times New Roman" w:eastAsia="MS Mincho" w:hAnsi="Times New Roman"/>
          <w:sz w:val="28"/>
          <w:szCs w:val="28"/>
        </w:rPr>
        <w:t xml:space="preserve">уточнених </w:t>
      </w:r>
      <w:r w:rsidRPr="00BC16ED">
        <w:rPr>
          <w:rFonts w:ascii="Times New Roman" w:eastAsia="MS Mincho" w:hAnsi="Times New Roman"/>
          <w:sz w:val="28"/>
          <w:szCs w:val="28"/>
        </w:rPr>
        <w:t>планових призначень на січень-</w:t>
      </w:r>
      <w:r>
        <w:rPr>
          <w:rFonts w:ascii="Times New Roman" w:eastAsia="MS Mincho" w:hAnsi="Times New Roman"/>
          <w:sz w:val="28"/>
          <w:szCs w:val="28"/>
        </w:rPr>
        <w:t>березень</w:t>
      </w:r>
      <w:r w:rsidRPr="00BC16ED">
        <w:rPr>
          <w:rFonts w:ascii="Times New Roman" w:eastAsia="MS Mincho" w:hAnsi="Times New Roman"/>
          <w:sz w:val="28"/>
          <w:szCs w:val="28"/>
        </w:rPr>
        <w:t xml:space="preserve"> 202</w:t>
      </w:r>
      <w:r>
        <w:rPr>
          <w:rFonts w:ascii="Times New Roman" w:eastAsia="MS Mincho" w:hAnsi="Times New Roman"/>
          <w:sz w:val="28"/>
          <w:szCs w:val="28"/>
        </w:rPr>
        <w:t>6</w:t>
      </w:r>
      <w:r w:rsidRPr="00BC16ED">
        <w:rPr>
          <w:rFonts w:ascii="Times New Roman" w:eastAsia="MS Mincho" w:hAnsi="Times New Roman"/>
          <w:sz w:val="28"/>
          <w:szCs w:val="28"/>
        </w:rPr>
        <w:t xml:space="preserve"> року та 1</w:t>
      </w:r>
      <w:r>
        <w:rPr>
          <w:rFonts w:ascii="Times New Roman" w:eastAsia="MS Mincho" w:hAnsi="Times New Roman"/>
          <w:sz w:val="28"/>
          <w:szCs w:val="28"/>
        </w:rPr>
        <w:t>29</w:t>
      </w:r>
      <w:r w:rsidRPr="00BC16ED">
        <w:rPr>
          <w:rFonts w:ascii="Times New Roman" w:eastAsia="MS Mincho" w:hAnsi="Times New Roman"/>
          <w:sz w:val="28"/>
          <w:szCs w:val="28"/>
        </w:rPr>
        <w:t>,</w:t>
      </w:r>
      <w:r>
        <w:rPr>
          <w:rFonts w:ascii="Times New Roman" w:eastAsia="MS Mincho" w:hAnsi="Times New Roman"/>
          <w:sz w:val="28"/>
          <w:szCs w:val="28"/>
        </w:rPr>
        <w:t>15</w:t>
      </w:r>
      <w:r w:rsidRPr="00BC16ED">
        <w:rPr>
          <w:rFonts w:ascii="Times New Roman" w:eastAsia="MS Mincho" w:hAnsi="Times New Roman"/>
          <w:sz w:val="28"/>
          <w:szCs w:val="28"/>
        </w:rPr>
        <w:t>% (+</w:t>
      </w:r>
      <w:r>
        <w:rPr>
          <w:rFonts w:ascii="Times New Roman" w:eastAsia="MS Mincho" w:hAnsi="Times New Roman"/>
          <w:sz w:val="28"/>
          <w:szCs w:val="28"/>
        </w:rPr>
        <w:t>33</w:t>
      </w:r>
      <w:r w:rsidRPr="00BC16ED">
        <w:rPr>
          <w:rFonts w:ascii="Times New Roman" w:eastAsia="MS Mincho" w:hAnsi="Times New Roman"/>
          <w:sz w:val="28"/>
          <w:szCs w:val="28"/>
        </w:rPr>
        <w:t> </w:t>
      </w:r>
      <w:r>
        <w:rPr>
          <w:rFonts w:ascii="Times New Roman" w:eastAsia="MS Mincho" w:hAnsi="Times New Roman"/>
          <w:sz w:val="28"/>
          <w:szCs w:val="28"/>
        </w:rPr>
        <w:t>568 027,13</w:t>
      </w:r>
      <w:r w:rsidRPr="00BC16ED">
        <w:rPr>
          <w:rFonts w:ascii="Times New Roman" w:eastAsia="MS Mincho" w:hAnsi="Times New Roman"/>
          <w:sz w:val="28"/>
          <w:szCs w:val="28"/>
        </w:rPr>
        <w:t xml:space="preserve"> грн.) до аналогічного періоду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З них: </w:t>
      </w:r>
    </w:p>
    <w:p w14:paraId="7A8D3F7F" w14:textId="77777777" w:rsidR="00220F4E" w:rsidRPr="00FF20E0" w:rsidRDefault="00220F4E" w:rsidP="00220F4E">
      <w:pPr>
        <w:pStyle w:val="af3"/>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до загального фонду місцевого бюджету</w:t>
      </w:r>
      <w:r w:rsidRPr="00BC16ED">
        <w:rPr>
          <w:rFonts w:ascii="Times New Roman" w:eastAsia="MS Mincho" w:hAnsi="Times New Roman"/>
          <w:sz w:val="28"/>
          <w:szCs w:val="28"/>
        </w:rPr>
        <w:t xml:space="preserve"> надійшло </w:t>
      </w:r>
      <w:r>
        <w:rPr>
          <w:rFonts w:ascii="Times New Roman" w:eastAsia="MS Mincho" w:hAnsi="Times New Roman"/>
          <w:sz w:val="28"/>
          <w:szCs w:val="28"/>
        </w:rPr>
        <w:t>145 503 855,99</w:t>
      </w:r>
      <w:r w:rsidRPr="00BC16ED">
        <w:rPr>
          <w:rFonts w:ascii="Times New Roman" w:eastAsia="MS Mincho" w:hAnsi="Times New Roman"/>
          <w:sz w:val="28"/>
          <w:szCs w:val="28"/>
        </w:rPr>
        <w:t xml:space="preserve"> грн., що становить 1</w:t>
      </w:r>
      <w:r>
        <w:rPr>
          <w:rFonts w:ascii="Times New Roman" w:eastAsia="MS Mincho" w:hAnsi="Times New Roman"/>
          <w:sz w:val="28"/>
          <w:szCs w:val="28"/>
        </w:rPr>
        <w:t>03</w:t>
      </w:r>
      <w:r w:rsidRPr="00BC16ED">
        <w:rPr>
          <w:rFonts w:ascii="Times New Roman" w:eastAsia="MS Mincho" w:hAnsi="Times New Roman"/>
          <w:sz w:val="28"/>
          <w:szCs w:val="28"/>
        </w:rPr>
        <w:t>,</w:t>
      </w:r>
      <w:r>
        <w:rPr>
          <w:rFonts w:ascii="Times New Roman" w:eastAsia="MS Mincho" w:hAnsi="Times New Roman"/>
          <w:sz w:val="28"/>
          <w:szCs w:val="28"/>
        </w:rPr>
        <w:t>47</w:t>
      </w:r>
      <w:r w:rsidRPr="00BC16ED">
        <w:rPr>
          <w:rFonts w:ascii="Times New Roman" w:eastAsia="MS Mincho" w:hAnsi="Times New Roman"/>
          <w:sz w:val="28"/>
          <w:szCs w:val="28"/>
        </w:rPr>
        <w:t xml:space="preserve">% </w:t>
      </w:r>
      <w:r w:rsidRPr="001A73F7">
        <w:rPr>
          <w:rFonts w:ascii="Times New Roman" w:eastAsia="MS Mincho" w:hAnsi="Times New Roman"/>
          <w:sz w:val="28"/>
          <w:szCs w:val="28"/>
        </w:rPr>
        <w:t>(+</w:t>
      </w:r>
      <w:r>
        <w:rPr>
          <w:rFonts w:ascii="Times New Roman" w:eastAsia="MS Mincho" w:hAnsi="Times New Roman"/>
          <w:sz w:val="28"/>
          <w:szCs w:val="28"/>
        </w:rPr>
        <w:t>4</w:t>
      </w:r>
      <w:r w:rsidRPr="001A73F7">
        <w:rPr>
          <w:rFonts w:ascii="Times New Roman" w:eastAsia="MS Mincho" w:hAnsi="Times New Roman"/>
          <w:sz w:val="28"/>
          <w:szCs w:val="28"/>
        </w:rPr>
        <w:t> </w:t>
      </w:r>
      <w:r>
        <w:rPr>
          <w:rFonts w:ascii="Times New Roman" w:eastAsia="MS Mincho" w:hAnsi="Times New Roman"/>
          <w:sz w:val="28"/>
          <w:szCs w:val="28"/>
        </w:rPr>
        <w:t>884</w:t>
      </w:r>
      <w:r w:rsidRPr="001A73F7">
        <w:rPr>
          <w:rFonts w:ascii="Times New Roman" w:eastAsia="MS Mincho" w:hAnsi="Times New Roman"/>
          <w:sz w:val="28"/>
          <w:szCs w:val="28"/>
        </w:rPr>
        <w:t> </w:t>
      </w:r>
      <w:r>
        <w:rPr>
          <w:rFonts w:ascii="Times New Roman" w:eastAsia="MS Mincho" w:hAnsi="Times New Roman"/>
          <w:sz w:val="28"/>
          <w:szCs w:val="28"/>
        </w:rPr>
        <w:t>088</w:t>
      </w:r>
      <w:r w:rsidRPr="001A73F7">
        <w:rPr>
          <w:rFonts w:ascii="Times New Roman" w:eastAsia="MS Mincho" w:hAnsi="Times New Roman"/>
          <w:sz w:val="28"/>
          <w:szCs w:val="28"/>
        </w:rPr>
        <w:t>,9</w:t>
      </w:r>
      <w:r>
        <w:rPr>
          <w:rFonts w:ascii="Times New Roman" w:eastAsia="MS Mincho" w:hAnsi="Times New Roman"/>
          <w:sz w:val="28"/>
          <w:szCs w:val="28"/>
        </w:rPr>
        <w:t>9</w:t>
      </w:r>
      <w:r w:rsidRPr="001A73F7">
        <w:rPr>
          <w:rFonts w:ascii="Times New Roman" w:eastAsia="MS Mincho" w:hAnsi="Times New Roman"/>
          <w:sz w:val="28"/>
          <w:szCs w:val="28"/>
        </w:rPr>
        <w:t xml:space="preserve"> грн.)</w:t>
      </w:r>
      <w:r>
        <w:rPr>
          <w:rFonts w:ascii="Times New Roman" w:eastAsia="MS Mincho" w:hAnsi="Times New Roman"/>
          <w:sz w:val="28"/>
          <w:szCs w:val="28"/>
        </w:rPr>
        <w:t xml:space="preserve"> </w:t>
      </w:r>
      <w:r w:rsidRPr="00BC16ED">
        <w:rPr>
          <w:rFonts w:ascii="Times New Roman" w:eastAsia="MS Mincho" w:hAnsi="Times New Roman"/>
          <w:sz w:val="28"/>
          <w:szCs w:val="28"/>
        </w:rPr>
        <w:t xml:space="preserve">до </w:t>
      </w:r>
      <w:r>
        <w:rPr>
          <w:rFonts w:ascii="Times New Roman" w:eastAsia="MS Mincho" w:hAnsi="Times New Roman"/>
          <w:sz w:val="28"/>
          <w:szCs w:val="28"/>
        </w:rPr>
        <w:t xml:space="preserve">уточненого </w:t>
      </w:r>
      <w:r w:rsidRPr="00BC16ED">
        <w:rPr>
          <w:rFonts w:ascii="Times New Roman" w:eastAsia="MS Mincho" w:hAnsi="Times New Roman"/>
          <w:sz w:val="28"/>
          <w:szCs w:val="28"/>
        </w:rPr>
        <w:t xml:space="preserve">плану </w:t>
      </w:r>
      <w:r>
        <w:rPr>
          <w:rFonts w:ascii="Times New Roman" w:eastAsia="MS Mincho" w:hAnsi="Times New Roman"/>
          <w:sz w:val="28"/>
          <w:szCs w:val="28"/>
        </w:rPr>
        <w:t xml:space="preserve">І кварталу </w:t>
      </w:r>
      <w:r w:rsidRPr="00BC16ED">
        <w:rPr>
          <w:rFonts w:ascii="Times New Roman" w:eastAsia="MS Mincho" w:hAnsi="Times New Roman"/>
          <w:sz w:val="28"/>
          <w:szCs w:val="28"/>
        </w:rPr>
        <w:t>202</w:t>
      </w:r>
      <w:r>
        <w:rPr>
          <w:rFonts w:ascii="Times New Roman" w:eastAsia="MS Mincho" w:hAnsi="Times New Roman"/>
          <w:sz w:val="28"/>
          <w:szCs w:val="28"/>
        </w:rPr>
        <w:t>6</w:t>
      </w:r>
      <w:r w:rsidRPr="00BC16ED">
        <w:rPr>
          <w:rFonts w:ascii="Times New Roman" w:eastAsia="MS Mincho" w:hAnsi="Times New Roman"/>
          <w:sz w:val="28"/>
          <w:szCs w:val="28"/>
        </w:rPr>
        <w:t xml:space="preserve"> року та </w:t>
      </w:r>
      <w:r w:rsidRPr="001A73F7">
        <w:rPr>
          <w:rFonts w:ascii="Times New Roman" w:eastAsia="MS Mincho" w:hAnsi="Times New Roman"/>
          <w:sz w:val="28"/>
          <w:szCs w:val="28"/>
        </w:rPr>
        <w:t>1</w:t>
      </w:r>
      <w:r>
        <w:rPr>
          <w:rFonts w:ascii="Times New Roman" w:eastAsia="MS Mincho" w:hAnsi="Times New Roman"/>
          <w:sz w:val="28"/>
          <w:szCs w:val="28"/>
        </w:rPr>
        <w:t>29</w:t>
      </w:r>
      <w:r w:rsidRPr="001A73F7">
        <w:rPr>
          <w:rFonts w:ascii="Times New Roman" w:eastAsia="MS Mincho" w:hAnsi="Times New Roman"/>
          <w:sz w:val="28"/>
          <w:szCs w:val="28"/>
        </w:rPr>
        <w:t>,</w:t>
      </w:r>
      <w:r>
        <w:rPr>
          <w:rFonts w:ascii="Times New Roman" w:eastAsia="MS Mincho" w:hAnsi="Times New Roman"/>
          <w:sz w:val="28"/>
          <w:szCs w:val="28"/>
        </w:rPr>
        <w:t>55</w:t>
      </w:r>
      <w:r w:rsidRPr="001A73F7">
        <w:rPr>
          <w:rFonts w:ascii="Times New Roman" w:eastAsia="MS Mincho" w:hAnsi="Times New Roman"/>
          <w:sz w:val="28"/>
          <w:szCs w:val="28"/>
        </w:rPr>
        <w:t xml:space="preserve">% </w:t>
      </w:r>
      <w:r w:rsidRPr="00BC16ED">
        <w:rPr>
          <w:rFonts w:ascii="Times New Roman" w:eastAsia="MS Mincho" w:hAnsi="Times New Roman"/>
          <w:sz w:val="28"/>
          <w:szCs w:val="28"/>
        </w:rPr>
        <w:t xml:space="preserve">до </w:t>
      </w:r>
      <w:r>
        <w:rPr>
          <w:rFonts w:ascii="Times New Roman" w:eastAsia="MS Mincho" w:hAnsi="Times New Roman"/>
          <w:sz w:val="28"/>
          <w:szCs w:val="28"/>
        </w:rPr>
        <w:t>фактичних надходжень</w:t>
      </w:r>
      <w:r w:rsidRPr="00BC16ED">
        <w:rPr>
          <w:rFonts w:ascii="Times New Roman" w:eastAsia="MS Mincho" w:hAnsi="Times New Roman"/>
          <w:sz w:val="28"/>
          <w:szCs w:val="28"/>
        </w:rPr>
        <w:t xml:space="preserve"> </w:t>
      </w:r>
      <w:r>
        <w:rPr>
          <w:rFonts w:ascii="Times New Roman" w:eastAsia="MS Mincho" w:hAnsi="Times New Roman"/>
          <w:sz w:val="28"/>
          <w:szCs w:val="28"/>
        </w:rPr>
        <w:t xml:space="preserve">аналогічного періоду </w:t>
      </w:r>
      <w:r w:rsidRPr="00BC16ED">
        <w:rPr>
          <w:rFonts w:ascii="Times New Roman" w:eastAsia="MS Mincho" w:hAnsi="Times New Roman"/>
          <w:sz w:val="28"/>
          <w:szCs w:val="28"/>
        </w:rPr>
        <w:t>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в тому числі:</w:t>
      </w:r>
    </w:p>
    <w:p w14:paraId="17C9DF34" w14:textId="77777777" w:rsidR="00220F4E" w:rsidRPr="009F5354" w:rsidRDefault="00220F4E" w:rsidP="00220F4E">
      <w:pPr>
        <w:pStyle w:val="af3"/>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 </w:t>
      </w:r>
      <w:r>
        <w:rPr>
          <w:rFonts w:ascii="Times New Roman" w:eastAsia="MS Mincho" w:hAnsi="Times New Roman"/>
          <w:sz w:val="28"/>
          <w:szCs w:val="28"/>
        </w:rPr>
        <w:t>103 500 732,99</w:t>
      </w:r>
      <w:r w:rsidRPr="00BC16ED">
        <w:rPr>
          <w:rFonts w:ascii="Times New Roman" w:eastAsia="MS Mincho" w:hAnsi="Times New Roman"/>
          <w:sz w:val="28"/>
          <w:szCs w:val="28"/>
        </w:rPr>
        <w:t xml:space="preserve"> грн, що становить 1</w:t>
      </w:r>
      <w:r>
        <w:rPr>
          <w:rFonts w:ascii="Times New Roman" w:eastAsia="MS Mincho" w:hAnsi="Times New Roman"/>
          <w:sz w:val="28"/>
          <w:szCs w:val="28"/>
        </w:rPr>
        <w:t>0</w:t>
      </w:r>
      <w:r>
        <w:rPr>
          <w:rFonts w:ascii="Times New Roman" w:eastAsia="MS Mincho" w:hAnsi="Times New Roman"/>
          <w:sz w:val="28"/>
          <w:szCs w:val="28"/>
          <w:lang w:val="en-US"/>
        </w:rPr>
        <w:t>4</w:t>
      </w:r>
      <w:r w:rsidRPr="00BC16ED">
        <w:rPr>
          <w:rFonts w:ascii="Times New Roman" w:eastAsia="MS Mincho" w:hAnsi="Times New Roman"/>
          <w:sz w:val="28"/>
          <w:szCs w:val="28"/>
        </w:rPr>
        <w:t>,</w:t>
      </w:r>
      <w:r>
        <w:rPr>
          <w:rFonts w:ascii="Times New Roman" w:eastAsia="MS Mincho" w:hAnsi="Times New Roman"/>
          <w:sz w:val="28"/>
          <w:szCs w:val="28"/>
        </w:rPr>
        <w:t>95</w:t>
      </w:r>
      <w:r w:rsidRPr="00BC16ED">
        <w:rPr>
          <w:rFonts w:ascii="Times New Roman" w:eastAsia="MS Mincho" w:hAnsi="Times New Roman"/>
          <w:sz w:val="28"/>
          <w:szCs w:val="28"/>
        </w:rPr>
        <w:t>% (+</w:t>
      </w:r>
      <w:r>
        <w:rPr>
          <w:rFonts w:ascii="Times New Roman" w:eastAsia="MS Mincho" w:hAnsi="Times New Roman"/>
          <w:sz w:val="28"/>
          <w:szCs w:val="28"/>
        </w:rPr>
        <w:t>4 884 088,99</w:t>
      </w:r>
      <w:r w:rsidRPr="00BC16ED">
        <w:rPr>
          <w:rFonts w:ascii="Times New Roman" w:eastAsia="MS Mincho" w:hAnsi="Times New Roman"/>
          <w:sz w:val="28"/>
          <w:szCs w:val="28"/>
        </w:rPr>
        <w:t xml:space="preserve"> грн.) до планових надходжень </w:t>
      </w:r>
      <w:r>
        <w:rPr>
          <w:rFonts w:ascii="Times New Roman" w:eastAsia="MS Mincho" w:hAnsi="Times New Roman"/>
          <w:sz w:val="28"/>
          <w:szCs w:val="28"/>
        </w:rPr>
        <w:t xml:space="preserve">І кварталу </w:t>
      </w:r>
      <w:r w:rsidRPr="00BC16ED">
        <w:rPr>
          <w:rFonts w:ascii="Times New Roman" w:eastAsia="MS Mincho" w:hAnsi="Times New Roman"/>
          <w:sz w:val="28"/>
          <w:szCs w:val="28"/>
        </w:rPr>
        <w:t>202</w:t>
      </w:r>
      <w:r>
        <w:rPr>
          <w:rFonts w:ascii="Times New Roman" w:eastAsia="MS Mincho" w:hAnsi="Times New Roman"/>
          <w:sz w:val="28"/>
          <w:szCs w:val="28"/>
        </w:rPr>
        <w:t>6</w:t>
      </w:r>
      <w:r w:rsidRPr="00BC16ED">
        <w:rPr>
          <w:rFonts w:ascii="Times New Roman" w:eastAsia="MS Mincho" w:hAnsi="Times New Roman"/>
          <w:sz w:val="28"/>
          <w:szCs w:val="28"/>
        </w:rPr>
        <w:t xml:space="preserve"> року та 1</w:t>
      </w:r>
      <w:r>
        <w:rPr>
          <w:rFonts w:ascii="Times New Roman" w:eastAsia="MS Mincho" w:hAnsi="Times New Roman"/>
          <w:sz w:val="28"/>
          <w:szCs w:val="28"/>
        </w:rPr>
        <w:t>18</w:t>
      </w:r>
      <w:r w:rsidRPr="00BC16ED">
        <w:rPr>
          <w:rFonts w:ascii="Times New Roman" w:eastAsia="MS Mincho" w:hAnsi="Times New Roman"/>
          <w:sz w:val="28"/>
          <w:szCs w:val="28"/>
        </w:rPr>
        <w:t>,</w:t>
      </w:r>
      <w:r>
        <w:rPr>
          <w:rFonts w:ascii="Times New Roman" w:eastAsia="MS Mincho" w:hAnsi="Times New Roman"/>
          <w:sz w:val="28"/>
          <w:szCs w:val="28"/>
        </w:rPr>
        <w:t>17</w:t>
      </w:r>
      <w:r w:rsidRPr="00BC16ED">
        <w:rPr>
          <w:rFonts w:ascii="Times New Roman" w:eastAsia="MS Mincho" w:hAnsi="Times New Roman"/>
          <w:sz w:val="28"/>
          <w:szCs w:val="28"/>
        </w:rPr>
        <w:t>% (+</w:t>
      </w:r>
      <w:r>
        <w:rPr>
          <w:rFonts w:ascii="Times New Roman" w:eastAsia="MS Mincho" w:hAnsi="Times New Roman"/>
          <w:sz w:val="28"/>
          <w:szCs w:val="28"/>
        </w:rPr>
        <w:t>15 </w:t>
      </w:r>
      <w:r>
        <w:rPr>
          <w:rFonts w:ascii="Times New Roman" w:eastAsia="MS Mincho" w:hAnsi="Times New Roman"/>
          <w:sz w:val="28"/>
          <w:szCs w:val="28"/>
          <w:lang w:val="en-US"/>
        </w:rPr>
        <w:t>9</w:t>
      </w:r>
      <w:r>
        <w:rPr>
          <w:rFonts w:ascii="Times New Roman" w:eastAsia="MS Mincho" w:hAnsi="Times New Roman"/>
          <w:sz w:val="28"/>
          <w:szCs w:val="28"/>
        </w:rPr>
        <w:t>12 285,</w:t>
      </w:r>
      <w:r>
        <w:rPr>
          <w:rFonts w:ascii="Times New Roman" w:eastAsia="MS Mincho" w:hAnsi="Times New Roman"/>
          <w:sz w:val="28"/>
          <w:szCs w:val="28"/>
          <w:lang w:val="en-US"/>
        </w:rPr>
        <w:t>5</w:t>
      </w:r>
      <w:r>
        <w:rPr>
          <w:rFonts w:ascii="Times New Roman" w:eastAsia="MS Mincho" w:hAnsi="Times New Roman"/>
          <w:sz w:val="28"/>
          <w:szCs w:val="28"/>
        </w:rPr>
        <w:t>0</w:t>
      </w:r>
      <w:r w:rsidRPr="00BC16ED">
        <w:rPr>
          <w:rFonts w:ascii="Times New Roman" w:eastAsia="MS Mincho" w:hAnsi="Times New Roman"/>
          <w:sz w:val="28"/>
          <w:szCs w:val="28"/>
        </w:rPr>
        <w:t xml:space="preserve"> грн.) до фактичних надходжень за </w:t>
      </w:r>
      <w:r>
        <w:rPr>
          <w:rFonts w:ascii="Times New Roman" w:eastAsia="MS Mincho" w:hAnsi="Times New Roman"/>
          <w:sz w:val="28"/>
          <w:szCs w:val="28"/>
        </w:rPr>
        <w:t xml:space="preserve">аналогічний період </w:t>
      </w:r>
      <w:r w:rsidRPr="00BC16ED">
        <w:rPr>
          <w:rFonts w:ascii="Times New Roman" w:eastAsia="MS Mincho" w:hAnsi="Times New Roman"/>
          <w:sz w:val="28"/>
          <w:szCs w:val="28"/>
        </w:rPr>
        <w:t>202</w:t>
      </w:r>
      <w:r>
        <w:rPr>
          <w:rFonts w:ascii="Times New Roman" w:eastAsia="MS Mincho" w:hAnsi="Times New Roman"/>
          <w:sz w:val="28"/>
          <w:szCs w:val="28"/>
        </w:rPr>
        <w:t>5</w:t>
      </w:r>
      <w:r w:rsidRPr="00BC16ED">
        <w:rPr>
          <w:rFonts w:ascii="Times New Roman" w:eastAsia="MS Mincho" w:hAnsi="Times New Roman"/>
          <w:sz w:val="28"/>
          <w:szCs w:val="28"/>
        </w:rPr>
        <w:t xml:space="preserve"> </w:t>
      </w:r>
      <w:r>
        <w:rPr>
          <w:rFonts w:ascii="Times New Roman" w:eastAsia="MS Mincho" w:hAnsi="Times New Roman"/>
          <w:sz w:val="28"/>
          <w:szCs w:val="28"/>
        </w:rPr>
        <w:t>року</w:t>
      </w:r>
      <w:r w:rsidRPr="00BC16ED">
        <w:rPr>
          <w:rFonts w:ascii="Times New Roman" w:eastAsia="MS Mincho" w:hAnsi="Times New Roman"/>
          <w:sz w:val="28"/>
          <w:szCs w:val="28"/>
        </w:rPr>
        <w:t>,</w:t>
      </w:r>
    </w:p>
    <w:p w14:paraId="36848F4E" w14:textId="77777777" w:rsidR="00220F4E" w:rsidRPr="00BC16ED" w:rsidRDefault="00220F4E" w:rsidP="00220F4E">
      <w:pPr>
        <w:pStyle w:val="af3"/>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офіційні трансферти загального фонду – </w:t>
      </w:r>
      <w:bookmarkStart w:id="0" w:name="_Hlk213403913"/>
      <w:r>
        <w:rPr>
          <w:rFonts w:ascii="Times New Roman" w:eastAsia="MS Mincho" w:hAnsi="Times New Roman"/>
          <w:sz w:val="28"/>
          <w:szCs w:val="28"/>
        </w:rPr>
        <w:t>42 033 063,00</w:t>
      </w:r>
      <w:r w:rsidRPr="00BC16ED">
        <w:rPr>
          <w:rFonts w:ascii="Times New Roman" w:eastAsia="MS Mincho" w:hAnsi="Times New Roman"/>
          <w:sz w:val="28"/>
          <w:szCs w:val="28"/>
        </w:rPr>
        <w:t xml:space="preserve"> </w:t>
      </w:r>
      <w:bookmarkEnd w:id="0"/>
      <w:r w:rsidRPr="00BC16ED">
        <w:rPr>
          <w:rFonts w:ascii="Times New Roman" w:eastAsia="MS Mincho" w:hAnsi="Times New Roman"/>
          <w:sz w:val="28"/>
          <w:szCs w:val="28"/>
        </w:rPr>
        <w:t xml:space="preserve">грн., що становить </w:t>
      </w:r>
      <w:r>
        <w:rPr>
          <w:rFonts w:ascii="Times New Roman" w:eastAsia="MS Mincho" w:hAnsi="Times New Roman"/>
          <w:sz w:val="28"/>
          <w:szCs w:val="28"/>
        </w:rPr>
        <w:t>100</w:t>
      </w:r>
      <w:r w:rsidRPr="00BC16ED">
        <w:rPr>
          <w:rFonts w:ascii="Times New Roman" w:eastAsia="MS Mincho" w:hAnsi="Times New Roman"/>
          <w:sz w:val="28"/>
          <w:szCs w:val="28"/>
        </w:rPr>
        <w:t xml:space="preserve">% до планових надходжень </w:t>
      </w:r>
      <w:r>
        <w:rPr>
          <w:rFonts w:ascii="Times New Roman" w:eastAsia="MS Mincho" w:hAnsi="Times New Roman"/>
          <w:sz w:val="28"/>
          <w:szCs w:val="28"/>
        </w:rPr>
        <w:t xml:space="preserve">І кварталу </w:t>
      </w:r>
      <w:r w:rsidRPr="00BC16ED">
        <w:rPr>
          <w:rFonts w:ascii="Times New Roman" w:eastAsia="MS Mincho" w:hAnsi="Times New Roman"/>
          <w:sz w:val="28"/>
          <w:szCs w:val="28"/>
        </w:rPr>
        <w:t>202</w:t>
      </w:r>
      <w:r>
        <w:rPr>
          <w:rFonts w:ascii="Times New Roman" w:eastAsia="MS Mincho" w:hAnsi="Times New Roman"/>
          <w:sz w:val="28"/>
          <w:szCs w:val="28"/>
        </w:rPr>
        <w:t>6</w:t>
      </w:r>
      <w:r w:rsidRPr="00BC16ED">
        <w:rPr>
          <w:rFonts w:ascii="Times New Roman" w:eastAsia="MS Mincho" w:hAnsi="Times New Roman"/>
          <w:sz w:val="28"/>
          <w:szCs w:val="28"/>
        </w:rPr>
        <w:t xml:space="preserve"> року, зокрема:</w:t>
      </w:r>
    </w:p>
    <w:p w14:paraId="167A6CC5" w14:textId="77777777" w:rsidR="00220F4E" w:rsidRDefault="00220F4E" w:rsidP="00220F4E">
      <w:pPr>
        <w:pStyle w:val="af9"/>
        <w:numPr>
          <w:ilvl w:val="0"/>
          <w:numId w:val="32"/>
        </w:numPr>
        <w:tabs>
          <w:tab w:val="left" w:pos="1134"/>
        </w:tabs>
        <w:ind w:left="0" w:firstLine="851"/>
        <w:jc w:val="both"/>
        <w:rPr>
          <w:rFonts w:eastAsia="MS Mincho"/>
          <w:sz w:val="28"/>
          <w:szCs w:val="28"/>
          <w:lang w:val="uk-UA"/>
        </w:rPr>
      </w:pPr>
      <w:r>
        <w:rPr>
          <w:rFonts w:eastAsia="MS Mincho"/>
          <w:sz w:val="28"/>
          <w:szCs w:val="28"/>
          <w:lang w:val="uk-UA"/>
        </w:rPr>
        <w:t>д</w:t>
      </w:r>
      <w:r w:rsidRPr="008B35EF">
        <w:rPr>
          <w:rFonts w:eastAsia="MS Mincho"/>
          <w:sz w:val="28"/>
          <w:szCs w:val="28"/>
          <w:lang w:val="uk-UA"/>
        </w:rPr>
        <w:t>одаткова дотація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w:t>
      </w:r>
      <w:r>
        <w:rPr>
          <w:rFonts w:eastAsia="MS Mincho"/>
          <w:sz w:val="28"/>
          <w:szCs w:val="28"/>
          <w:lang w:val="uk-UA"/>
        </w:rPr>
        <w:t xml:space="preserve"> – 2 659 800,00 грн.,</w:t>
      </w:r>
    </w:p>
    <w:p w14:paraId="71AB7557" w14:textId="77777777" w:rsidR="00220F4E" w:rsidRDefault="00220F4E" w:rsidP="00220F4E">
      <w:pPr>
        <w:pStyle w:val="af9"/>
        <w:numPr>
          <w:ilvl w:val="0"/>
          <w:numId w:val="32"/>
        </w:numPr>
        <w:tabs>
          <w:tab w:val="left" w:pos="1134"/>
        </w:tabs>
        <w:ind w:left="0" w:firstLine="851"/>
        <w:jc w:val="both"/>
        <w:rPr>
          <w:rFonts w:eastAsia="MS Mincho"/>
          <w:sz w:val="28"/>
          <w:szCs w:val="28"/>
          <w:lang w:val="uk-UA"/>
        </w:rPr>
      </w:pPr>
      <w:r>
        <w:rPr>
          <w:rFonts w:eastAsia="MS Mincho"/>
          <w:sz w:val="28"/>
          <w:szCs w:val="28"/>
          <w:lang w:val="uk-UA"/>
        </w:rPr>
        <w:t>с</w:t>
      </w:r>
      <w:r w:rsidRPr="008571F1">
        <w:rPr>
          <w:rFonts w:eastAsia="MS Mincho"/>
          <w:sz w:val="28"/>
          <w:szCs w:val="28"/>
          <w:lang w:val="uk-UA"/>
        </w:rPr>
        <w:t>убвенція з державного бюджету місцевим бюджетам на забезпечення харчуванням учнів закладів загальної середньої освіти</w:t>
      </w:r>
      <w:r>
        <w:rPr>
          <w:rFonts w:eastAsia="MS Mincho"/>
          <w:sz w:val="28"/>
          <w:szCs w:val="28"/>
          <w:lang w:val="uk-UA"/>
        </w:rPr>
        <w:t xml:space="preserve"> – 3 601 500,00 грн.,</w:t>
      </w:r>
    </w:p>
    <w:p w14:paraId="59C17826" w14:textId="77777777" w:rsidR="00220F4E" w:rsidRPr="00A67345" w:rsidRDefault="00220F4E" w:rsidP="00220F4E">
      <w:pPr>
        <w:pStyle w:val="af9"/>
        <w:numPr>
          <w:ilvl w:val="0"/>
          <w:numId w:val="32"/>
        </w:numPr>
        <w:tabs>
          <w:tab w:val="left" w:pos="1134"/>
        </w:tabs>
        <w:ind w:left="0" w:firstLine="851"/>
        <w:jc w:val="both"/>
        <w:rPr>
          <w:rFonts w:eastAsia="MS Mincho"/>
          <w:sz w:val="28"/>
          <w:szCs w:val="28"/>
          <w:lang w:val="uk-UA"/>
        </w:rPr>
      </w:pPr>
      <w:r w:rsidRPr="00A67345">
        <w:rPr>
          <w:rFonts w:eastAsia="MS Mincho"/>
          <w:sz w:val="28"/>
          <w:szCs w:val="28"/>
          <w:lang w:val="uk-UA"/>
        </w:rPr>
        <w:t xml:space="preserve">освітня субвенція з державного бюджету місцевим бюджетам – </w:t>
      </w:r>
      <w:r>
        <w:rPr>
          <w:rFonts w:eastAsia="MS Mincho"/>
          <w:sz w:val="28"/>
          <w:szCs w:val="28"/>
          <w:lang w:val="uk-UA"/>
        </w:rPr>
        <w:t>27 799 500</w:t>
      </w:r>
      <w:r w:rsidRPr="00A67345">
        <w:rPr>
          <w:rFonts w:eastAsia="MS Mincho"/>
          <w:sz w:val="28"/>
          <w:szCs w:val="28"/>
          <w:lang w:val="uk-UA"/>
        </w:rPr>
        <w:t>,00 грн.,</w:t>
      </w:r>
    </w:p>
    <w:p w14:paraId="6E2B3938" w14:textId="77777777" w:rsidR="00220F4E" w:rsidRDefault="00220F4E" w:rsidP="00220F4E">
      <w:pPr>
        <w:pStyle w:val="af9"/>
        <w:numPr>
          <w:ilvl w:val="0"/>
          <w:numId w:val="32"/>
        </w:numPr>
        <w:tabs>
          <w:tab w:val="left" w:pos="1134"/>
        </w:tabs>
        <w:ind w:left="0" w:firstLine="851"/>
        <w:jc w:val="both"/>
        <w:rPr>
          <w:rFonts w:eastAsia="MS Mincho"/>
          <w:spacing w:val="-4"/>
          <w:sz w:val="28"/>
          <w:szCs w:val="28"/>
          <w:lang w:val="uk-UA"/>
        </w:rPr>
      </w:pPr>
      <w:r w:rsidRPr="00A67345">
        <w:rPr>
          <w:rFonts w:eastAsia="MS Mincho"/>
          <w:spacing w:val="-4"/>
          <w:sz w:val="28"/>
          <w:szCs w:val="28"/>
          <w:lang w:val="uk-UA"/>
        </w:rPr>
        <w:t>субвенція з державного бюджету місцевим бюджетам на над</w:t>
      </w:r>
      <w:r>
        <w:rPr>
          <w:rFonts w:eastAsia="MS Mincho"/>
          <w:spacing w:val="-4"/>
          <w:sz w:val="28"/>
          <w:szCs w:val="28"/>
          <w:lang w:val="uk-UA"/>
        </w:rPr>
        <w:t>а</w:t>
      </w:r>
      <w:r w:rsidRPr="00A67345">
        <w:rPr>
          <w:rFonts w:eastAsia="MS Mincho"/>
          <w:spacing w:val="-4"/>
          <w:sz w:val="28"/>
          <w:szCs w:val="28"/>
          <w:lang w:val="uk-UA"/>
        </w:rPr>
        <w:t xml:space="preserve">ння державної підтримки особам з особливими освітніми потребами – </w:t>
      </w:r>
      <w:r>
        <w:rPr>
          <w:rFonts w:eastAsia="MS Mincho"/>
          <w:spacing w:val="-4"/>
          <w:sz w:val="28"/>
          <w:szCs w:val="28"/>
          <w:lang w:val="uk-UA"/>
        </w:rPr>
        <w:t>120</w:t>
      </w:r>
      <w:r w:rsidRPr="00A67345">
        <w:rPr>
          <w:rFonts w:eastAsia="MS Mincho"/>
          <w:spacing w:val="-4"/>
          <w:sz w:val="28"/>
          <w:szCs w:val="28"/>
          <w:lang w:val="uk-UA"/>
        </w:rPr>
        <w:t> </w:t>
      </w:r>
      <w:r>
        <w:rPr>
          <w:rFonts w:eastAsia="MS Mincho"/>
          <w:spacing w:val="-4"/>
          <w:sz w:val="28"/>
          <w:szCs w:val="28"/>
          <w:lang w:val="uk-UA"/>
        </w:rPr>
        <w:t>0</w:t>
      </w:r>
      <w:r w:rsidRPr="00A67345">
        <w:rPr>
          <w:rFonts w:eastAsia="MS Mincho"/>
          <w:spacing w:val="-4"/>
          <w:sz w:val="28"/>
          <w:szCs w:val="28"/>
          <w:lang w:val="uk-UA"/>
        </w:rPr>
        <w:t>00,00 грн.,</w:t>
      </w:r>
    </w:p>
    <w:p w14:paraId="0B3F1D5F" w14:textId="77777777" w:rsidR="00220F4E" w:rsidRDefault="00220F4E" w:rsidP="00220F4E">
      <w:pPr>
        <w:pStyle w:val="af9"/>
        <w:numPr>
          <w:ilvl w:val="0"/>
          <w:numId w:val="32"/>
        </w:numPr>
        <w:tabs>
          <w:tab w:val="left" w:pos="1134"/>
        </w:tabs>
        <w:ind w:left="0" w:firstLine="851"/>
        <w:jc w:val="both"/>
        <w:rPr>
          <w:rFonts w:eastAsia="MS Mincho"/>
          <w:sz w:val="28"/>
          <w:szCs w:val="28"/>
          <w:lang w:val="uk-UA"/>
        </w:rPr>
      </w:pPr>
      <w:r w:rsidRPr="00BC16ED">
        <w:rPr>
          <w:rFonts w:eastAsia="MS Mincho"/>
          <w:sz w:val="28"/>
          <w:szCs w:val="28"/>
          <w:lang w:val="uk-UA"/>
        </w:rPr>
        <w:t xml:space="preserve">субвенція з державного бюджету місцевим бюджетам </w:t>
      </w:r>
      <w:r>
        <w:rPr>
          <w:rFonts w:eastAsia="MS Mincho"/>
          <w:sz w:val="28"/>
          <w:szCs w:val="28"/>
          <w:lang w:val="uk-UA"/>
        </w:rPr>
        <w:t xml:space="preserve">на здійснення доплат педагогічним працівникам закладів загальної середньої освіти </w:t>
      </w:r>
      <w:r w:rsidRPr="00BC16ED">
        <w:rPr>
          <w:rFonts w:eastAsia="MS Mincho"/>
          <w:sz w:val="28"/>
          <w:szCs w:val="28"/>
          <w:lang w:val="uk-UA"/>
        </w:rPr>
        <w:t>–</w:t>
      </w:r>
      <w:r>
        <w:rPr>
          <w:rFonts w:eastAsia="MS Mincho"/>
          <w:sz w:val="28"/>
          <w:szCs w:val="28"/>
          <w:lang w:val="uk-UA"/>
        </w:rPr>
        <w:t xml:space="preserve"> 5 535 000,00 грн.,</w:t>
      </w:r>
    </w:p>
    <w:p w14:paraId="0F567B17" w14:textId="77777777" w:rsidR="00220F4E" w:rsidRDefault="00220F4E" w:rsidP="00220F4E">
      <w:pPr>
        <w:pStyle w:val="af9"/>
        <w:numPr>
          <w:ilvl w:val="0"/>
          <w:numId w:val="32"/>
        </w:numPr>
        <w:tabs>
          <w:tab w:val="left" w:pos="1134"/>
        </w:tabs>
        <w:ind w:left="0" w:firstLine="851"/>
        <w:jc w:val="both"/>
        <w:rPr>
          <w:rFonts w:eastAsia="MS Mincho"/>
          <w:sz w:val="28"/>
          <w:szCs w:val="28"/>
          <w:lang w:val="uk-UA"/>
        </w:rPr>
      </w:pPr>
      <w:r w:rsidRPr="00BC16ED">
        <w:rPr>
          <w:rFonts w:eastAsia="MS Mincho"/>
          <w:sz w:val="28"/>
          <w:szCs w:val="28"/>
          <w:lang w:val="uk-UA"/>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w:t>
      </w:r>
      <w:r>
        <w:rPr>
          <w:rFonts w:eastAsia="MS Mincho"/>
          <w:sz w:val="28"/>
          <w:szCs w:val="28"/>
          <w:lang w:val="uk-UA"/>
        </w:rPr>
        <w:t xml:space="preserve"> дотації з державного бюджету</w:t>
      </w:r>
      <w:r w:rsidRPr="00BC16ED">
        <w:rPr>
          <w:rFonts w:eastAsia="MS Mincho"/>
          <w:sz w:val="28"/>
          <w:szCs w:val="28"/>
          <w:lang w:val="uk-UA"/>
        </w:rPr>
        <w:t xml:space="preserve"> – </w:t>
      </w:r>
      <w:r>
        <w:rPr>
          <w:rFonts w:eastAsia="MS Mincho"/>
          <w:sz w:val="28"/>
          <w:szCs w:val="28"/>
          <w:lang w:val="uk-UA"/>
        </w:rPr>
        <w:t>456 552,00</w:t>
      </w:r>
      <w:r w:rsidRPr="00BC16ED">
        <w:rPr>
          <w:rFonts w:eastAsia="MS Mincho"/>
          <w:sz w:val="28"/>
          <w:szCs w:val="28"/>
          <w:lang w:val="uk-UA"/>
        </w:rPr>
        <w:t xml:space="preserve"> грн.,</w:t>
      </w:r>
    </w:p>
    <w:p w14:paraId="03BCCFF7" w14:textId="77777777" w:rsidR="00220F4E" w:rsidRPr="00BC16ED" w:rsidRDefault="00220F4E" w:rsidP="00220F4E">
      <w:pPr>
        <w:pStyle w:val="af9"/>
        <w:numPr>
          <w:ilvl w:val="0"/>
          <w:numId w:val="32"/>
        </w:numPr>
        <w:tabs>
          <w:tab w:val="left" w:pos="1134"/>
        </w:tabs>
        <w:ind w:left="0" w:firstLine="851"/>
        <w:jc w:val="both"/>
        <w:rPr>
          <w:rFonts w:eastAsia="MS Mincho"/>
          <w:sz w:val="28"/>
          <w:szCs w:val="28"/>
          <w:lang w:val="uk-UA"/>
        </w:rPr>
      </w:pPr>
      <w:r w:rsidRPr="00BC16ED">
        <w:rPr>
          <w:rFonts w:eastAsia="MS Mincho"/>
          <w:sz w:val="28"/>
          <w:szCs w:val="28"/>
          <w:lang w:val="uk-UA"/>
        </w:rPr>
        <w:t xml:space="preserve">субвенція з місцевого бюджету на здійснення переданих видатків у сфері освіти за рахунок коштів освітньої субвенції – </w:t>
      </w:r>
      <w:r>
        <w:rPr>
          <w:rFonts w:eastAsia="MS Mincho"/>
          <w:sz w:val="28"/>
          <w:szCs w:val="28"/>
          <w:lang w:val="uk-UA"/>
        </w:rPr>
        <w:t>506 070,00</w:t>
      </w:r>
      <w:r w:rsidRPr="00BC16ED">
        <w:rPr>
          <w:rFonts w:eastAsia="MS Mincho"/>
          <w:sz w:val="28"/>
          <w:szCs w:val="28"/>
          <w:lang w:val="uk-UA"/>
        </w:rPr>
        <w:t xml:space="preserve"> грн.,</w:t>
      </w:r>
    </w:p>
    <w:p w14:paraId="7D82E974" w14:textId="77777777" w:rsidR="00220F4E" w:rsidRDefault="00220F4E" w:rsidP="00220F4E">
      <w:pPr>
        <w:pStyle w:val="af9"/>
        <w:numPr>
          <w:ilvl w:val="0"/>
          <w:numId w:val="32"/>
        </w:numPr>
        <w:tabs>
          <w:tab w:val="left" w:pos="1134"/>
        </w:tabs>
        <w:ind w:left="0" w:firstLine="851"/>
        <w:jc w:val="both"/>
        <w:rPr>
          <w:rFonts w:eastAsia="MS Mincho"/>
          <w:sz w:val="28"/>
          <w:szCs w:val="28"/>
          <w:lang w:val="uk-UA"/>
        </w:rPr>
      </w:pPr>
      <w:r w:rsidRPr="00BC16ED">
        <w:rPr>
          <w:rFonts w:eastAsia="MS Mincho"/>
          <w:sz w:val="28"/>
          <w:szCs w:val="28"/>
          <w:lang w:val="uk-UA"/>
        </w:rPr>
        <w:t xml:space="preserve">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 </w:t>
      </w:r>
      <w:r>
        <w:rPr>
          <w:rFonts w:eastAsia="MS Mincho"/>
          <w:sz w:val="28"/>
          <w:szCs w:val="28"/>
          <w:lang w:val="uk-UA"/>
        </w:rPr>
        <w:t>1 118 436,00</w:t>
      </w:r>
      <w:r w:rsidRPr="00BC16ED">
        <w:rPr>
          <w:rFonts w:eastAsia="MS Mincho"/>
          <w:sz w:val="28"/>
          <w:szCs w:val="28"/>
          <w:lang w:val="uk-UA"/>
        </w:rPr>
        <w:t xml:space="preserve"> грн.,</w:t>
      </w:r>
    </w:p>
    <w:p w14:paraId="22430639" w14:textId="77777777" w:rsidR="00220F4E" w:rsidRPr="00BC16ED" w:rsidRDefault="00220F4E" w:rsidP="00220F4E">
      <w:pPr>
        <w:pStyle w:val="af9"/>
        <w:numPr>
          <w:ilvl w:val="0"/>
          <w:numId w:val="32"/>
        </w:numPr>
        <w:tabs>
          <w:tab w:val="left" w:pos="1134"/>
        </w:tabs>
        <w:ind w:left="0" w:firstLine="851"/>
        <w:jc w:val="both"/>
        <w:rPr>
          <w:rFonts w:eastAsia="MS Mincho"/>
          <w:sz w:val="28"/>
          <w:szCs w:val="28"/>
          <w:lang w:val="uk-UA"/>
        </w:rPr>
      </w:pPr>
      <w:r w:rsidRPr="00BC16ED">
        <w:rPr>
          <w:rFonts w:eastAsia="MS Mincho"/>
          <w:sz w:val="28"/>
          <w:szCs w:val="28"/>
          <w:lang w:val="uk-UA"/>
        </w:rPr>
        <w:t xml:space="preserve">субвенція з місцевого бюджету на </w:t>
      </w:r>
      <w:r>
        <w:rPr>
          <w:rFonts w:eastAsia="MS Mincho"/>
          <w:sz w:val="28"/>
          <w:szCs w:val="28"/>
          <w:lang w:val="uk-UA"/>
        </w:rPr>
        <w:t xml:space="preserve">забезпечення діяльності фахівців із супроводу ветеранів війни та демобілізованих осіб та окремі заходи з підтримки </w:t>
      </w:r>
      <w:r>
        <w:rPr>
          <w:rFonts w:eastAsia="MS Mincho"/>
          <w:sz w:val="28"/>
          <w:szCs w:val="28"/>
          <w:lang w:val="uk-UA"/>
        </w:rPr>
        <w:lastRenderedPageBreak/>
        <w:t>осіб, які захищали незалежність, суверенітет та територіальну цілісність України,</w:t>
      </w:r>
      <w:r w:rsidRPr="00BC16ED">
        <w:rPr>
          <w:rFonts w:eastAsia="MS Mincho"/>
          <w:sz w:val="28"/>
          <w:szCs w:val="28"/>
          <w:lang w:val="uk-UA"/>
        </w:rPr>
        <w:t xml:space="preserve"> за рахунок відповідної субвенції з державного бюджету – </w:t>
      </w:r>
      <w:r>
        <w:rPr>
          <w:rFonts w:eastAsia="MS Mincho"/>
          <w:sz w:val="28"/>
          <w:szCs w:val="28"/>
          <w:lang w:val="uk-UA"/>
        </w:rPr>
        <w:t>206 205,00</w:t>
      </w:r>
      <w:r w:rsidRPr="00BC16ED">
        <w:rPr>
          <w:rFonts w:eastAsia="MS Mincho"/>
          <w:sz w:val="28"/>
          <w:szCs w:val="28"/>
          <w:lang w:val="uk-UA"/>
        </w:rPr>
        <w:t xml:space="preserve"> грн.;</w:t>
      </w:r>
    </w:p>
    <w:p w14:paraId="00526E96" w14:textId="77777777" w:rsidR="00220F4E" w:rsidRPr="00BC16ED" w:rsidRDefault="00220F4E" w:rsidP="00220F4E">
      <w:pPr>
        <w:pStyle w:val="af3"/>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до спеціального фонду місцевого бюджету</w:t>
      </w:r>
      <w:r w:rsidRPr="00BC16ED">
        <w:rPr>
          <w:rFonts w:ascii="Times New Roman" w:eastAsia="MS Mincho" w:hAnsi="Times New Roman"/>
          <w:sz w:val="28"/>
          <w:szCs w:val="28"/>
        </w:rPr>
        <w:t xml:space="preserve"> надійшло </w:t>
      </w:r>
      <w:bookmarkStart w:id="1" w:name="_Hlk213403955"/>
      <w:r>
        <w:rPr>
          <w:rFonts w:ascii="Times New Roman" w:eastAsia="MS Mincho" w:hAnsi="Times New Roman"/>
          <w:sz w:val="28"/>
          <w:szCs w:val="28"/>
        </w:rPr>
        <w:t>3 214 119,74</w:t>
      </w:r>
      <w:r w:rsidRPr="00BC16ED">
        <w:rPr>
          <w:rFonts w:ascii="Times New Roman" w:eastAsia="MS Mincho" w:hAnsi="Times New Roman"/>
          <w:sz w:val="28"/>
          <w:szCs w:val="28"/>
        </w:rPr>
        <w:t xml:space="preserve"> </w:t>
      </w:r>
      <w:bookmarkEnd w:id="1"/>
      <w:r w:rsidRPr="00BC16ED">
        <w:rPr>
          <w:rFonts w:ascii="Times New Roman" w:eastAsia="MS Mincho" w:hAnsi="Times New Roman"/>
          <w:sz w:val="28"/>
          <w:szCs w:val="28"/>
        </w:rPr>
        <w:t xml:space="preserve">грн., що становить </w:t>
      </w:r>
      <w:r>
        <w:rPr>
          <w:rFonts w:ascii="Times New Roman" w:eastAsia="MS Mincho" w:hAnsi="Times New Roman"/>
          <w:sz w:val="28"/>
          <w:szCs w:val="28"/>
        </w:rPr>
        <w:t>60,99</w:t>
      </w:r>
      <w:r w:rsidRPr="00BC16ED">
        <w:rPr>
          <w:rFonts w:ascii="Times New Roman" w:eastAsia="MS Mincho" w:hAnsi="Times New Roman"/>
          <w:sz w:val="28"/>
          <w:szCs w:val="28"/>
        </w:rPr>
        <w:t>% (</w:t>
      </w:r>
      <w:r>
        <w:rPr>
          <w:rFonts w:ascii="Times New Roman" w:eastAsia="MS Mincho" w:hAnsi="Times New Roman"/>
          <w:sz w:val="28"/>
          <w:szCs w:val="28"/>
        </w:rPr>
        <w:t>-2 055 822,26</w:t>
      </w:r>
      <w:r w:rsidRPr="00BC16ED">
        <w:rPr>
          <w:rFonts w:ascii="Times New Roman" w:eastAsia="MS Mincho" w:hAnsi="Times New Roman"/>
          <w:sz w:val="28"/>
          <w:szCs w:val="28"/>
        </w:rPr>
        <w:t xml:space="preserve"> грн.) до</w:t>
      </w:r>
      <w:r>
        <w:rPr>
          <w:rFonts w:ascii="Times New Roman" w:eastAsia="MS Mincho" w:hAnsi="Times New Roman"/>
          <w:sz w:val="28"/>
          <w:szCs w:val="28"/>
        </w:rPr>
        <w:t xml:space="preserve"> </w:t>
      </w:r>
      <w:r w:rsidRPr="00BC16ED">
        <w:rPr>
          <w:rFonts w:ascii="Times New Roman" w:eastAsia="MS Mincho" w:hAnsi="Times New Roman"/>
          <w:sz w:val="28"/>
          <w:szCs w:val="28"/>
        </w:rPr>
        <w:t>плану</w:t>
      </w:r>
      <w:r>
        <w:rPr>
          <w:rFonts w:ascii="Times New Roman" w:eastAsia="MS Mincho" w:hAnsi="Times New Roman"/>
          <w:sz w:val="28"/>
          <w:szCs w:val="28"/>
        </w:rPr>
        <w:t xml:space="preserve"> на І квартал</w:t>
      </w:r>
      <w:r w:rsidRPr="00BC16ED">
        <w:rPr>
          <w:rFonts w:ascii="Times New Roman" w:eastAsia="MS Mincho" w:hAnsi="Times New Roman"/>
          <w:sz w:val="28"/>
          <w:szCs w:val="28"/>
        </w:rPr>
        <w:t xml:space="preserve"> 202</w:t>
      </w:r>
      <w:r>
        <w:rPr>
          <w:rFonts w:ascii="Times New Roman" w:eastAsia="MS Mincho" w:hAnsi="Times New Roman"/>
          <w:sz w:val="28"/>
          <w:szCs w:val="28"/>
        </w:rPr>
        <w:t xml:space="preserve">6 </w:t>
      </w:r>
      <w:r w:rsidRPr="00BC16ED">
        <w:rPr>
          <w:rFonts w:ascii="Times New Roman" w:eastAsia="MS Mincho" w:hAnsi="Times New Roman"/>
          <w:sz w:val="28"/>
          <w:szCs w:val="28"/>
        </w:rPr>
        <w:t>року</w:t>
      </w:r>
      <w:r>
        <w:rPr>
          <w:rFonts w:ascii="Times New Roman" w:eastAsia="MS Mincho" w:hAnsi="Times New Roman"/>
          <w:sz w:val="28"/>
          <w:szCs w:val="28"/>
        </w:rPr>
        <w:t>.</w:t>
      </w:r>
    </w:p>
    <w:p w14:paraId="7569149B" w14:textId="77777777" w:rsidR="00220F4E" w:rsidRDefault="00220F4E" w:rsidP="00220F4E">
      <w:pPr>
        <w:pStyle w:val="af9"/>
        <w:jc w:val="center"/>
        <w:rPr>
          <w:rFonts w:eastAsia="MS Mincho"/>
          <w:b/>
          <w:bCs/>
          <w:sz w:val="26"/>
          <w:szCs w:val="26"/>
          <w:lang w:val="uk-UA"/>
        </w:rPr>
      </w:pPr>
    </w:p>
    <w:p w14:paraId="13132B74" w14:textId="77777777" w:rsidR="00220F4E" w:rsidRDefault="00220F4E" w:rsidP="00220F4E">
      <w:pPr>
        <w:pStyle w:val="af9"/>
        <w:jc w:val="center"/>
        <w:rPr>
          <w:rFonts w:eastAsia="MS Mincho"/>
          <w:b/>
          <w:bCs/>
          <w:sz w:val="26"/>
          <w:szCs w:val="26"/>
          <w:lang w:val="uk-UA"/>
        </w:rPr>
      </w:pPr>
    </w:p>
    <w:p w14:paraId="5B486D47" w14:textId="77777777" w:rsidR="00220F4E" w:rsidRDefault="00220F4E" w:rsidP="00220F4E">
      <w:pPr>
        <w:pStyle w:val="af9"/>
        <w:jc w:val="center"/>
        <w:rPr>
          <w:rFonts w:eastAsia="MS Mincho"/>
          <w:b/>
          <w:bCs/>
          <w:sz w:val="26"/>
          <w:szCs w:val="26"/>
          <w:lang w:val="uk-UA"/>
        </w:rPr>
      </w:pPr>
    </w:p>
    <w:p w14:paraId="04952579" w14:textId="77777777" w:rsidR="00220F4E" w:rsidRPr="00CC3E50" w:rsidRDefault="00220F4E" w:rsidP="00220F4E">
      <w:pPr>
        <w:pStyle w:val="af9"/>
        <w:jc w:val="center"/>
        <w:rPr>
          <w:rFonts w:eastAsia="MS Mincho"/>
          <w:b/>
          <w:bCs/>
          <w:sz w:val="26"/>
          <w:szCs w:val="26"/>
          <w:lang w:val="uk-UA"/>
        </w:rPr>
      </w:pPr>
      <w:r w:rsidRPr="00CC3E50">
        <w:rPr>
          <w:rFonts w:eastAsia="MS Mincho"/>
          <w:b/>
          <w:bCs/>
          <w:sz w:val="26"/>
          <w:szCs w:val="26"/>
          <w:lang w:val="uk-UA"/>
        </w:rPr>
        <w:t>Структура доходів бюджету Переяславської МТГ</w:t>
      </w:r>
      <w:r>
        <w:rPr>
          <w:rFonts w:eastAsia="MS Mincho"/>
          <w:b/>
          <w:bCs/>
          <w:sz w:val="26"/>
          <w:szCs w:val="26"/>
          <w:lang w:val="uk-UA"/>
        </w:rPr>
        <w:t xml:space="preserve"> </w:t>
      </w:r>
      <w:r w:rsidRPr="00CC3E50">
        <w:rPr>
          <w:rFonts w:eastAsia="MS Mincho"/>
          <w:b/>
          <w:bCs/>
          <w:sz w:val="26"/>
          <w:szCs w:val="26"/>
          <w:lang w:val="uk-UA"/>
        </w:rPr>
        <w:t>за</w:t>
      </w:r>
      <w:r>
        <w:rPr>
          <w:rFonts w:eastAsia="MS Mincho"/>
          <w:b/>
          <w:bCs/>
          <w:sz w:val="26"/>
          <w:szCs w:val="26"/>
          <w:lang w:val="uk-UA"/>
        </w:rPr>
        <w:t xml:space="preserve"> І квартал 2026 року</w:t>
      </w:r>
    </w:p>
    <w:p w14:paraId="68CB3CEA" w14:textId="77777777" w:rsidR="00220F4E" w:rsidRDefault="00220F4E" w:rsidP="00220F4E">
      <w:pPr>
        <w:pStyle w:val="af9"/>
        <w:jc w:val="center"/>
        <w:rPr>
          <w:rFonts w:eastAsia="MS Mincho"/>
          <w:b/>
          <w:bCs/>
          <w:lang w:val="uk-UA"/>
        </w:rPr>
      </w:pPr>
      <w:r w:rsidRPr="00CC3E50">
        <w:rPr>
          <w:rFonts w:eastAsia="MS Mincho"/>
          <w:b/>
          <w:bCs/>
          <w:lang w:val="uk-UA"/>
        </w:rPr>
        <w:t xml:space="preserve">(загальна сума надходжень </w:t>
      </w:r>
      <w:r>
        <w:rPr>
          <w:rFonts w:eastAsia="MS Mincho"/>
          <w:b/>
          <w:bCs/>
          <w:lang w:val="uk-UA"/>
        </w:rPr>
        <w:t>148 717 975,73</w:t>
      </w:r>
      <w:r w:rsidRPr="002E06A3">
        <w:rPr>
          <w:rFonts w:eastAsia="MS Mincho"/>
          <w:sz w:val="28"/>
          <w:szCs w:val="28"/>
        </w:rPr>
        <w:t xml:space="preserve"> </w:t>
      </w:r>
      <w:r w:rsidRPr="00CC3E50">
        <w:rPr>
          <w:rFonts w:eastAsia="MS Mincho"/>
          <w:b/>
          <w:bCs/>
          <w:lang w:val="uk-UA"/>
        </w:rPr>
        <w:t>грн.)</w:t>
      </w:r>
    </w:p>
    <w:p w14:paraId="57ECD26B" w14:textId="77777777" w:rsidR="00220F4E" w:rsidRDefault="00220F4E" w:rsidP="00220F4E">
      <w:pPr>
        <w:pStyle w:val="af9"/>
        <w:jc w:val="center"/>
        <w:rPr>
          <w:rFonts w:eastAsia="MS Mincho"/>
          <w:b/>
          <w:bCs/>
          <w:lang w:val="uk-UA"/>
        </w:rPr>
      </w:pPr>
      <w:r>
        <w:rPr>
          <w:noProof/>
          <w14:ligatures w14:val="standardContextual"/>
        </w:rPr>
        <w:drawing>
          <wp:inline distT="0" distB="0" distL="0" distR="0" wp14:anchorId="1AE9D0A9" wp14:editId="16F6A675">
            <wp:extent cx="6334125" cy="4086225"/>
            <wp:effectExtent l="0" t="0" r="0" b="0"/>
            <wp:docPr id="2" name="Діаграма 2">
              <a:extLst xmlns:a="http://schemas.openxmlformats.org/drawingml/2006/main">
                <a:ext uri="{FF2B5EF4-FFF2-40B4-BE49-F238E27FC236}">
                  <a16:creationId xmlns:a16="http://schemas.microsoft.com/office/drawing/2014/main" id="{3098F857-652F-21E1-5A7B-37412E5AF45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35144EA" w14:textId="77777777" w:rsidR="00220F4E" w:rsidRDefault="00220F4E" w:rsidP="00220F4E">
      <w:pPr>
        <w:pStyle w:val="af9"/>
        <w:jc w:val="center"/>
        <w:rPr>
          <w:rFonts w:eastAsia="MS Mincho"/>
          <w:b/>
          <w:bCs/>
          <w:lang w:val="uk-UA"/>
        </w:rPr>
      </w:pPr>
    </w:p>
    <w:p w14:paraId="4FCD8A04" w14:textId="77777777" w:rsidR="00220F4E" w:rsidRPr="00BC16ED" w:rsidRDefault="00220F4E" w:rsidP="00220F4E">
      <w:pPr>
        <w:pStyle w:val="af3"/>
        <w:jc w:val="center"/>
        <w:rPr>
          <w:rFonts w:ascii="Times New Roman" w:eastAsia="MS Mincho" w:hAnsi="Times New Roman"/>
          <w:sz w:val="28"/>
          <w:szCs w:val="28"/>
        </w:rPr>
      </w:pPr>
      <w:r>
        <w:rPr>
          <w:rFonts w:ascii="Times New Roman" w:eastAsia="MS Mincho" w:hAnsi="Times New Roman"/>
          <w:noProof/>
          <w:sz w:val="28"/>
          <w:szCs w:val="28"/>
        </w:rPr>
        <mc:AlternateContent>
          <mc:Choice Requires="wps">
            <w:drawing>
              <wp:anchor distT="0" distB="0" distL="114300" distR="114300" simplePos="0" relativeHeight="251678720" behindDoc="0" locked="0" layoutInCell="1" allowOverlap="1" wp14:anchorId="0F5C9FC9" wp14:editId="6F6AAE38">
                <wp:simplePos x="0" y="0"/>
                <wp:positionH relativeFrom="column">
                  <wp:posOffset>2662555</wp:posOffset>
                </wp:positionH>
                <wp:positionV relativeFrom="paragraph">
                  <wp:posOffset>12065</wp:posOffset>
                </wp:positionV>
                <wp:extent cx="782320" cy="246380"/>
                <wp:effectExtent l="0" t="0" r="0" b="127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320" cy="246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651EFD" w14:textId="77777777" w:rsidR="00220F4E" w:rsidRPr="00211C44" w:rsidRDefault="00220F4E" w:rsidP="00220F4E">
                            <w:pPr>
                              <w:rPr>
                                <w:i/>
                              </w:rPr>
                            </w:pPr>
                            <w:r w:rsidRPr="00211C44">
                              <w:rPr>
                                <w:i/>
                              </w:rPr>
                              <w:t>Діаграма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C9FC9" id="_x0000_t202" coordsize="21600,21600" o:spt="202" path="m,l,21600r21600,l21600,xe">
                <v:stroke joinstyle="miter"/>
                <v:path gradientshapeok="t" o:connecttype="rect"/>
              </v:shapetype>
              <v:shape id="Поле 10" o:spid="_x0000_s1026" type="#_x0000_t202" style="position:absolute;left:0;text-align:left;margin-left:209.65pt;margin-top:.95pt;width:61.6pt;height:19.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" stroked="f">
                <v:textbox>
                  <w:txbxContent>
                    <w:p w14:paraId="6F651EFD" w14:textId="77777777" w:rsidR="00220F4E" w:rsidRPr="00211C44" w:rsidRDefault="00220F4E" w:rsidP="00220F4E">
                      <w:pPr>
                        <w:rPr>
                          <w:i/>
                        </w:rPr>
                      </w:pPr>
                      <w:r w:rsidRPr="00211C44">
                        <w:rPr>
                          <w:i/>
                        </w:rPr>
                        <w:t>Діаграма 1</w:t>
                      </w:r>
                    </w:p>
                  </w:txbxContent>
                </v:textbox>
              </v:shape>
            </w:pict>
          </mc:Fallback>
        </mc:AlternateContent>
      </w:r>
    </w:p>
    <w:p w14:paraId="1B34A076" w14:textId="77777777" w:rsidR="00220F4E" w:rsidRPr="00BC16ED" w:rsidRDefault="00220F4E" w:rsidP="00220F4E">
      <w:pPr>
        <w:pStyle w:val="af3"/>
        <w:jc w:val="both"/>
        <w:rPr>
          <w:rFonts w:ascii="Times New Roman" w:eastAsia="MS Mincho" w:hAnsi="Times New Roman"/>
          <w:sz w:val="28"/>
          <w:szCs w:val="28"/>
        </w:rPr>
      </w:pPr>
    </w:p>
    <w:p w14:paraId="0D46C579" w14:textId="77777777" w:rsidR="00220F4E" w:rsidRPr="00BC16ED" w:rsidRDefault="00220F4E" w:rsidP="00220F4E">
      <w:pPr>
        <w:pStyle w:val="af3"/>
        <w:jc w:val="center"/>
        <w:rPr>
          <w:rFonts w:ascii="Times New Roman" w:hAnsi="Times New Roman"/>
          <w:b/>
          <w:bCs/>
          <w:iCs/>
          <w:sz w:val="28"/>
          <w:szCs w:val="28"/>
          <w:u w:val="single"/>
        </w:rPr>
      </w:pPr>
    </w:p>
    <w:p w14:paraId="6F126C46" w14:textId="77777777" w:rsidR="00220F4E" w:rsidRPr="00BC16ED" w:rsidRDefault="00220F4E" w:rsidP="00220F4E">
      <w:pPr>
        <w:pStyle w:val="af3"/>
        <w:jc w:val="center"/>
        <w:rPr>
          <w:rFonts w:ascii="Times New Roman" w:hAnsi="Times New Roman"/>
          <w:b/>
          <w:bCs/>
          <w:iCs/>
          <w:caps/>
          <w:sz w:val="28"/>
          <w:szCs w:val="28"/>
          <w:u w:val="single"/>
        </w:rPr>
      </w:pPr>
      <w:r w:rsidRPr="00BC16ED">
        <w:rPr>
          <w:rFonts w:ascii="Times New Roman" w:hAnsi="Times New Roman"/>
          <w:b/>
          <w:bCs/>
          <w:iCs/>
          <w:caps/>
          <w:sz w:val="28"/>
          <w:szCs w:val="28"/>
          <w:u w:val="single"/>
        </w:rPr>
        <w:t>Загальний фонд</w:t>
      </w:r>
    </w:p>
    <w:p w14:paraId="30D0B7E9" w14:textId="77777777" w:rsidR="00220F4E" w:rsidRPr="00BC16ED" w:rsidRDefault="00220F4E" w:rsidP="00220F4E">
      <w:pPr>
        <w:pStyle w:val="af3"/>
        <w:jc w:val="center"/>
        <w:rPr>
          <w:rFonts w:ascii="Times New Roman" w:hAnsi="Times New Roman"/>
          <w:b/>
          <w:bCs/>
          <w:iCs/>
          <w:sz w:val="28"/>
          <w:szCs w:val="28"/>
          <w:u w:val="single"/>
        </w:rPr>
      </w:pPr>
    </w:p>
    <w:p w14:paraId="522C307F" w14:textId="77777777" w:rsidR="00220F4E" w:rsidRPr="00BC16ED" w:rsidRDefault="00220F4E" w:rsidP="00220F4E">
      <w:pPr>
        <w:pStyle w:val="af3"/>
        <w:ind w:firstLine="851"/>
        <w:jc w:val="both"/>
        <w:rPr>
          <w:rFonts w:ascii="Times New Roman" w:hAnsi="Times New Roman"/>
          <w:sz w:val="28"/>
          <w:szCs w:val="28"/>
        </w:rPr>
      </w:pPr>
      <w:r w:rsidRPr="00BC16ED">
        <w:rPr>
          <w:rFonts w:ascii="Times New Roman" w:hAnsi="Times New Roman"/>
          <w:sz w:val="28"/>
          <w:szCs w:val="28"/>
        </w:rPr>
        <w:t xml:space="preserve">За </w:t>
      </w:r>
      <w:r>
        <w:rPr>
          <w:rFonts w:ascii="Times New Roman" w:hAnsi="Times New Roman"/>
          <w:sz w:val="28"/>
          <w:szCs w:val="28"/>
        </w:rPr>
        <w:t>січень-березень</w:t>
      </w:r>
      <w:r w:rsidRPr="00BC16ED">
        <w:rPr>
          <w:rFonts w:ascii="Times New Roman" w:hAnsi="Times New Roman"/>
          <w:sz w:val="28"/>
          <w:szCs w:val="28"/>
        </w:rPr>
        <w:t xml:space="preserve"> 202</w:t>
      </w:r>
      <w:r>
        <w:rPr>
          <w:rFonts w:ascii="Times New Roman" w:hAnsi="Times New Roman"/>
          <w:sz w:val="28"/>
          <w:szCs w:val="28"/>
        </w:rPr>
        <w:t>6</w:t>
      </w:r>
      <w:r w:rsidRPr="00BC16ED">
        <w:rPr>
          <w:rFonts w:ascii="Times New Roman" w:hAnsi="Times New Roman"/>
          <w:sz w:val="28"/>
          <w:szCs w:val="28"/>
        </w:rPr>
        <w:t xml:space="preserve"> року до </w:t>
      </w:r>
      <w:r>
        <w:rPr>
          <w:rFonts w:ascii="Times New Roman" w:hAnsi="Times New Roman"/>
          <w:sz w:val="28"/>
          <w:szCs w:val="28"/>
        </w:rPr>
        <w:t xml:space="preserve">загального фонду </w:t>
      </w:r>
      <w:r w:rsidRPr="00BC16ED">
        <w:rPr>
          <w:rFonts w:ascii="Times New Roman" w:hAnsi="Times New Roman"/>
          <w:sz w:val="28"/>
          <w:szCs w:val="28"/>
        </w:rPr>
        <w:t xml:space="preserve">бюджету </w:t>
      </w:r>
      <w:r>
        <w:rPr>
          <w:rFonts w:ascii="Times New Roman" w:hAnsi="Times New Roman"/>
          <w:sz w:val="28"/>
          <w:szCs w:val="28"/>
        </w:rPr>
        <w:t xml:space="preserve">Переяславської </w:t>
      </w:r>
      <w:r w:rsidRPr="00BC16ED">
        <w:rPr>
          <w:rFonts w:ascii="Times New Roman" w:hAnsi="Times New Roman"/>
          <w:sz w:val="28"/>
          <w:szCs w:val="28"/>
        </w:rPr>
        <w:t xml:space="preserve">міської територіальної громади надійшло </w:t>
      </w:r>
      <w:r>
        <w:rPr>
          <w:rFonts w:ascii="Times New Roman" w:eastAsia="MS Mincho" w:hAnsi="Times New Roman"/>
          <w:sz w:val="28"/>
          <w:szCs w:val="28"/>
        </w:rPr>
        <w:t>103 500 792,99</w:t>
      </w:r>
      <w:r w:rsidRPr="00BC16ED">
        <w:rPr>
          <w:rFonts w:ascii="Times New Roman" w:eastAsia="MS Mincho" w:hAnsi="Times New Roman"/>
          <w:sz w:val="28"/>
          <w:szCs w:val="28"/>
        </w:rPr>
        <w:t xml:space="preserve"> грн.</w:t>
      </w:r>
      <w:r w:rsidRPr="00FC77EA">
        <w:rPr>
          <w:rFonts w:ascii="Times New Roman" w:hAnsi="Times New Roman"/>
          <w:sz w:val="28"/>
          <w:szCs w:val="28"/>
        </w:rPr>
        <w:t xml:space="preserve"> </w:t>
      </w:r>
      <w:r>
        <w:rPr>
          <w:rFonts w:ascii="Times New Roman" w:hAnsi="Times New Roman"/>
          <w:sz w:val="28"/>
          <w:szCs w:val="28"/>
        </w:rPr>
        <w:t>податкових і неподаткових надходжень</w:t>
      </w:r>
      <w:r w:rsidRPr="00BC16ED">
        <w:rPr>
          <w:rFonts w:ascii="Times New Roman" w:eastAsia="MS Mincho" w:hAnsi="Times New Roman"/>
          <w:sz w:val="28"/>
          <w:szCs w:val="28"/>
        </w:rPr>
        <w:t>, що становить 1</w:t>
      </w:r>
      <w:r>
        <w:rPr>
          <w:rFonts w:ascii="Times New Roman" w:eastAsia="MS Mincho" w:hAnsi="Times New Roman"/>
          <w:sz w:val="28"/>
          <w:szCs w:val="28"/>
        </w:rPr>
        <w:t>04</w:t>
      </w:r>
      <w:r w:rsidRPr="00BC16ED">
        <w:rPr>
          <w:rFonts w:ascii="Times New Roman" w:eastAsia="MS Mincho" w:hAnsi="Times New Roman"/>
          <w:sz w:val="28"/>
          <w:szCs w:val="28"/>
        </w:rPr>
        <w:t>,</w:t>
      </w:r>
      <w:r>
        <w:rPr>
          <w:rFonts w:ascii="Times New Roman" w:eastAsia="MS Mincho" w:hAnsi="Times New Roman"/>
          <w:sz w:val="28"/>
          <w:szCs w:val="28"/>
        </w:rPr>
        <w:t>95</w:t>
      </w:r>
      <w:r w:rsidRPr="00BC16ED">
        <w:rPr>
          <w:rFonts w:ascii="Times New Roman" w:eastAsia="MS Mincho" w:hAnsi="Times New Roman"/>
          <w:sz w:val="28"/>
          <w:szCs w:val="28"/>
        </w:rPr>
        <w:t>% (+</w:t>
      </w:r>
      <w:r>
        <w:rPr>
          <w:rFonts w:ascii="Times New Roman" w:eastAsia="MS Mincho" w:hAnsi="Times New Roman"/>
          <w:sz w:val="28"/>
          <w:szCs w:val="28"/>
        </w:rPr>
        <w:t xml:space="preserve">4 884 088,99 </w:t>
      </w:r>
      <w:r w:rsidRPr="00BC16ED">
        <w:rPr>
          <w:rFonts w:ascii="Times New Roman" w:eastAsia="MS Mincho" w:hAnsi="Times New Roman"/>
          <w:sz w:val="28"/>
          <w:szCs w:val="28"/>
        </w:rPr>
        <w:t xml:space="preserve">грн.) до </w:t>
      </w:r>
      <w:r>
        <w:rPr>
          <w:rFonts w:ascii="Times New Roman" w:eastAsia="MS Mincho" w:hAnsi="Times New Roman"/>
          <w:sz w:val="28"/>
          <w:szCs w:val="28"/>
        </w:rPr>
        <w:t xml:space="preserve">уточненого </w:t>
      </w:r>
      <w:r w:rsidRPr="00BC16ED">
        <w:rPr>
          <w:rFonts w:ascii="Times New Roman" w:eastAsia="MS Mincho" w:hAnsi="Times New Roman"/>
          <w:sz w:val="28"/>
          <w:szCs w:val="28"/>
        </w:rPr>
        <w:t xml:space="preserve">плану </w:t>
      </w:r>
      <w:r>
        <w:rPr>
          <w:rFonts w:ascii="Times New Roman" w:eastAsia="MS Mincho" w:hAnsi="Times New Roman"/>
          <w:sz w:val="28"/>
          <w:szCs w:val="28"/>
        </w:rPr>
        <w:t>звітного періоду поточного</w:t>
      </w:r>
      <w:r w:rsidRPr="00BC16ED">
        <w:rPr>
          <w:rFonts w:ascii="Times New Roman" w:eastAsia="MS Mincho" w:hAnsi="Times New Roman"/>
          <w:sz w:val="28"/>
          <w:szCs w:val="28"/>
        </w:rPr>
        <w:t xml:space="preserve"> року</w:t>
      </w:r>
      <w:r>
        <w:rPr>
          <w:rFonts w:ascii="Times New Roman" w:eastAsia="MS Mincho" w:hAnsi="Times New Roman"/>
          <w:sz w:val="28"/>
          <w:szCs w:val="28"/>
        </w:rPr>
        <w:t xml:space="preserve"> та</w:t>
      </w:r>
      <w:r w:rsidRPr="00BC16ED">
        <w:rPr>
          <w:rFonts w:ascii="Times New Roman" w:eastAsia="MS Mincho" w:hAnsi="Times New Roman"/>
          <w:sz w:val="28"/>
          <w:szCs w:val="28"/>
        </w:rPr>
        <w:t xml:space="preserve"> 1</w:t>
      </w:r>
      <w:r>
        <w:rPr>
          <w:rFonts w:ascii="Times New Roman" w:eastAsia="MS Mincho" w:hAnsi="Times New Roman"/>
          <w:sz w:val="28"/>
          <w:szCs w:val="28"/>
        </w:rPr>
        <w:t>18</w:t>
      </w:r>
      <w:r w:rsidRPr="00BC16ED">
        <w:rPr>
          <w:rFonts w:ascii="Times New Roman" w:eastAsia="MS Mincho" w:hAnsi="Times New Roman"/>
          <w:sz w:val="28"/>
          <w:szCs w:val="28"/>
        </w:rPr>
        <w:t>,</w:t>
      </w:r>
      <w:r>
        <w:rPr>
          <w:rFonts w:ascii="Times New Roman" w:eastAsia="MS Mincho" w:hAnsi="Times New Roman"/>
          <w:sz w:val="28"/>
          <w:szCs w:val="28"/>
        </w:rPr>
        <w:t>17</w:t>
      </w:r>
      <w:r w:rsidRPr="00BC16ED">
        <w:rPr>
          <w:rFonts w:ascii="Times New Roman" w:eastAsia="MS Mincho" w:hAnsi="Times New Roman"/>
          <w:sz w:val="28"/>
          <w:szCs w:val="28"/>
        </w:rPr>
        <w:t>%</w:t>
      </w:r>
      <w:r>
        <w:rPr>
          <w:rFonts w:ascii="Times New Roman" w:eastAsia="MS Mincho" w:hAnsi="Times New Roman"/>
          <w:sz w:val="28"/>
          <w:szCs w:val="28"/>
        </w:rPr>
        <w:t xml:space="preserve"> </w:t>
      </w:r>
      <w:r w:rsidRPr="00BC16ED">
        <w:rPr>
          <w:rFonts w:ascii="Times New Roman" w:eastAsia="MS Mincho" w:hAnsi="Times New Roman"/>
          <w:sz w:val="28"/>
          <w:szCs w:val="28"/>
        </w:rPr>
        <w:t>(+</w:t>
      </w:r>
      <w:r>
        <w:rPr>
          <w:rFonts w:ascii="Times New Roman" w:eastAsia="MS Mincho" w:hAnsi="Times New Roman"/>
          <w:sz w:val="28"/>
          <w:szCs w:val="28"/>
        </w:rPr>
        <w:t>15 912 285,50</w:t>
      </w:r>
      <w:r w:rsidRPr="00BC16ED">
        <w:rPr>
          <w:rFonts w:ascii="Times New Roman" w:eastAsia="MS Mincho" w:hAnsi="Times New Roman"/>
          <w:sz w:val="28"/>
          <w:szCs w:val="28"/>
        </w:rPr>
        <w:t xml:space="preserve">грн.) до </w:t>
      </w:r>
      <w:r>
        <w:rPr>
          <w:rFonts w:ascii="Times New Roman" w:eastAsia="MS Mincho" w:hAnsi="Times New Roman"/>
          <w:sz w:val="28"/>
          <w:szCs w:val="28"/>
        </w:rPr>
        <w:t>фактичних надходжень аналогічного періоду 2025 року</w:t>
      </w:r>
      <w:r>
        <w:rPr>
          <w:rFonts w:ascii="Times New Roman" w:hAnsi="Times New Roman"/>
          <w:sz w:val="28"/>
          <w:szCs w:val="28"/>
        </w:rPr>
        <w:t xml:space="preserve"> </w:t>
      </w:r>
      <w:r w:rsidRPr="00BC16ED">
        <w:rPr>
          <w:rFonts w:ascii="Times New Roman" w:hAnsi="Times New Roman"/>
          <w:sz w:val="28"/>
          <w:szCs w:val="28"/>
        </w:rPr>
        <w:t>(табл. 1, діагр. 2).</w:t>
      </w:r>
    </w:p>
    <w:p w14:paraId="044D6396" w14:textId="77777777" w:rsidR="00220F4E" w:rsidRPr="00E61640" w:rsidRDefault="00220F4E" w:rsidP="00220F4E">
      <w:pPr>
        <w:pStyle w:val="5"/>
        <w:ind w:firstLine="851"/>
        <w:jc w:val="both"/>
        <w:rPr>
          <w:rFonts w:eastAsia="Times New Roman" w:cs="Times New Roman"/>
          <w:color w:val="auto"/>
          <w:sz w:val="28"/>
          <w:szCs w:val="28"/>
        </w:rPr>
      </w:pPr>
      <w:r w:rsidRPr="00E61640">
        <w:rPr>
          <w:rFonts w:eastAsia="Times New Roman" w:cs="Times New Roman"/>
          <w:color w:val="auto"/>
          <w:sz w:val="28"/>
          <w:szCs w:val="28"/>
        </w:rPr>
        <w:t xml:space="preserve">Основними бюджетоутворюючими надходженнями загального фонду місцевого бюджету є: податок та збір на доходи фізичних осіб, акцизний податок, податок на нерухоме майно, податок і плата за землю, єдиний податок. Ці види податків і платежів у звітному періоді становлять </w:t>
      </w:r>
      <w:r w:rsidRPr="00BF2B94">
        <w:rPr>
          <w:rFonts w:eastAsia="Times New Roman" w:cs="Times New Roman"/>
          <w:color w:val="auto"/>
          <w:sz w:val="28"/>
          <w:szCs w:val="28"/>
        </w:rPr>
        <w:t>98,18</w:t>
      </w:r>
      <w:r w:rsidRPr="00E61640">
        <w:rPr>
          <w:rFonts w:eastAsia="Times New Roman" w:cs="Times New Roman"/>
          <w:color w:val="auto"/>
          <w:sz w:val="28"/>
          <w:szCs w:val="28"/>
        </w:rPr>
        <w:t>% від усіх податкових та неподаткових надходжень загального фонду місцевого бюджету.</w:t>
      </w:r>
    </w:p>
    <w:p w14:paraId="27F2371A" w14:textId="77777777" w:rsidR="00220F4E" w:rsidRPr="00E61640" w:rsidRDefault="00220F4E" w:rsidP="00220F4E">
      <w:pPr>
        <w:pStyle w:val="af3"/>
        <w:jc w:val="center"/>
        <w:rPr>
          <w:rFonts w:ascii="Times New Roman" w:hAnsi="Times New Roman"/>
          <w:sz w:val="28"/>
          <w:szCs w:val="28"/>
        </w:rPr>
      </w:pPr>
    </w:p>
    <w:p w14:paraId="1238B079" w14:textId="77777777" w:rsidR="00220F4E" w:rsidRPr="00BC16ED" w:rsidRDefault="00220F4E" w:rsidP="00220F4E">
      <w:pPr>
        <w:pStyle w:val="af3"/>
        <w:jc w:val="center"/>
        <w:rPr>
          <w:rFonts w:ascii="Times New Roman" w:hAnsi="Times New Roman"/>
          <w:b/>
          <w:bCs/>
          <w:sz w:val="24"/>
          <w:szCs w:val="24"/>
        </w:rPr>
      </w:pPr>
    </w:p>
    <w:p w14:paraId="23D6C523" w14:textId="77777777" w:rsidR="00220F4E" w:rsidRPr="00BC16ED" w:rsidRDefault="00220F4E" w:rsidP="00220F4E">
      <w:pPr>
        <w:pStyle w:val="af3"/>
        <w:jc w:val="center"/>
        <w:rPr>
          <w:rFonts w:ascii="Times New Roman" w:hAnsi="Times New Roman"/>
          <w:b/>
          <w:bCs/>
          <w:sz w:val="26"/>
          <w:szCs w:val="26"/>
        </w:rPr>
      </w:pPr>
      <w:r w:rsidRPr="00BC16ED">
        <w:rPr>
          <w:rFonts w:ascii="Times New Roman" w:hAnsi="Times New Roman"/>
          <w:b/>
          <w:bCs/>
          <w:sz w:val="26"/>
          <w:szCs w:val="26"/>
        </w:rPr>
        <w:lastRenderedPageBreak/>
        <w:t xml:space="preserve">Основні бюджетоутворюючі надходження </w:t>
      </w:r>
    </w:p>
    <w:p w14:paraId="01558584" w14:textId="77777777" w:rsidR="00220F4E" w:rsidRDefault="00220F4E" w:rsidP="00220F4E">
      <w:pPr>
        <w:pStyle w:val="af3"/>
        <w:jc w:val="center"/>
        <w:rPr>
          <w:rFonts w:ascii="Times New Roman" w:hAnsi="Times New Roman"/>
          <w:b/>
          <w:bCs/>
          <w:sz w:val="26"/>
          <w:szCs w:val="26"/>
        </w:rPr>
      </w:pPr>
      <w:r w:rsidRPr="00BC16ED">
        <w:rPr>
          <w:rFonts w:ascii="Times New Roman" w:hAnsi="Times New Roman"/>
          <w:b/>
          <w:bCs/>
          <w:sz w:val="26"/>
          <w:szCs w:val="26"/>
        </w:rPr>
        <w:t xml:space="preserve">загального фонду місцевого бюджету </w:t>
      </w:r>
      <w:r>
        <w:rPr>
          <w:rFonts w:ascii="Times New Roman" w:hAnsi="Times New Roman"/>
          <w:b/>
          <w:bCs/>
          <w:sz w:val="26"/>
          <w:szCs w:val="26"/>
        </w:rPr>
        <w:t xml:space="preserve">за І квартал </w:t>
      </w:r>
      <w:r w:rsidRPr="00BC16ED">
        <w:rPr>
          <w:rFonts w:ascii="Times New Roman" w:hAnsi="Times New Roman"/>
          <w:b/>
          <w:bCs/>
          <w:sz w:val="26"/>
          <w:szCs w:val="26"/>
        </w:rPr>
        <w:t>202</w:t>
      </w:r>
      <w:r>
        <w:rPr>
          <w:rFonts w:ascii="Times New Roman" w:hAnsi="Times New Roman"/>
          <w:b/>
          <w:bCs/>
          <w:sz w:val="26"/>
          <w:szCs w:val="26"/>
        </w:rPr>
        <w:t>6</w:t>
      </w:r>
      <w:r w:rsidRPr="00BC16ED">
        <w:rPr>
          <w:rFonts w:ascii="Times New Roman" w:hAnsi="Times New Roman"/>
          <w:b/>
          <w:bCs/>
          <w:sz w:val="26"/>
          <w:szCs w:val="26"/>
        </w:rPr>
        <w:t xml:space="preserve"> р</w:t>
      </w:r>
      <w:r>
        <w:rPr>
          <w:rFonts w:ascii="Times New Roman" w:hAnsi="Times New Roman"/>
          <w:b/>
          <w:bCs/>
          <w:sz w:val="26"/>
          <w:szCs w:val="26"/>
        </w:rPr>
        <w:t>оку</w:t>
      </w:r>
    </w:p>
    <w:p w14:paraId="48EFDC77" w14:textId="77777777" w:rsidR="00220F4E" w:rsidRDefault="00220F4E" w:rsidP="00220F4E">
      <w:pPr>
        <w:pStyle w:val="af3"/>
        <w:jc w:val="center"/>
        <w:rPr>
          <w:rFonts w:ascii="Times New Roman" w:hAnsi="Times New Roman"/>
          <w:b/>
          <w:bCs/>
          <w:sz w:val="26"/>
          <w:szCs w:val="26"/>
        </w:rPr>
      </w:pPr>
    </w:p>
    <w:p w14:paraId="34E98DF6" w14:textId="77777777" w:rsidR="00220F4E" w:rsidRPr="00BC16ED" w:rsidRDefault="00220F4E" w:rsidP="00220F4E">
      <w:pPr>
        <w:pStyle w:val="af3"/>
        <w:jc w:val="right"/>
        <w:rPr>
          <w:rFonts w:ascii="Times New Roman" w:hAnsi="Times New Roman"/>
          <w:bCs/>
          <w:i/>
        </w:rPr>
      </w:pPr>
      <w:r w:rsidRPr="00BC16ED">
        <w:rPr>
          <w:rFonts w:ascii="Times New Roman" w:hAnsi="Times New Roman"/>
          <w:bCs/>
          <w:i/>
        </w:rPr>
        <w:t>Таблиця 1, грн.</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1276"/>
        <w:gridCol w:w="1276"/>
        <w:gridCol w:w="1262"/>
        <w:gridCol w:w="843"/>
        <w:gridCol w:w="1276"/>
        <w:gridCol w:w="1360"/>
        <w:gridCol w:w="1020"/>
      </w:tblGrid>
      <w:tr w:rsidR="00220F4E" w:rsidRPr="00DF4CA3" w14:paraId="2CAEC48C" w14:textId="77777777" w:rsidTr="00220F4E">
        <w:trPr>
          <w:trHeight w:val="600"/>
          <w:jc w:val="center"/>
        </w:trPr>
        <w:tc>
          <w:tcPr>
            <w:tcW w:w="2142" w:type="dxa"/>
            <w:vAlign w:val="center"/>
            <w:hideMark/>
          </w:tcPr>
          <w:p w14:paraId="7EF7D54E" w14:textId="77777777" w:rsidR="00220F4E" w:rsidRPr="00DF4CA3" w:rsidRDefault="00220F4E" w:rsidP="00231F51">
            <w:pPr>
              <w:jc w:val="center"/>
              <w:rPr>
                <w:bCs/>
                <w:sz w:val="18"/>
                <w:szCs w:val="18"/>
              </w:rPr>
            </w:pPr>
            <w:r w:rsidRPr="00DF4CA3">
              <w:rPr>
                <w:bCs/>
                <w:sz w:val="18"/>
                <w:szCs w:val="18"/>
              </w:rPr>
              <w:t>Вид надходжень</w:t>
            </w:r>
          </w:p>
        </w:tc>
        <w:tc>
          <w:tcPr>
            <w:tcW w:w="1276" w:type="dxa"/>
            <w:vAlign w:val="center"/>
          </w:tcPr>
          <w:p w14:paraId="04BF015C" w14:textId="77777777" w:rsidR="00220F4E" w:rsidRPr="00CB72C0" w:rsidRDefault="00220F4E" w:rsidP="00231F51">
            <w:pPr>
              <w:jc w:val="center"/>
              <w:rPr>
                <w:bCs/>
                <w:sz w:val="18"/>
                <w:szCs w:val="18"/>
              </w:rPr>
            </w:pPr>
            <w:r w:rsidRPr="00CB72C0">
              <w:rPr>
                <w:bCs/>
                <w:sz w:val="18"/>
                <w:szCs w:val="18"/>
              </w:rPr>
              <w:t xml:space="preserve">Уточ.план на </w:t>
            </w:r>
          </w:p>
          <w:p w14:paraId="2EA3C8D1" w14:textId="77777777" w:rsidR="00220F4E" w:rsidRPr="00DF4CA3" w:rsidRDefault="00220F4E" w:rsidP="00231F51">
            <w:pPr>
              <w:jc w:val="center"/>
              <w:rPr>
                <w:bCs/>
                <w:sz w:val="18"/>
                <w:szCs w:val="18"/>
              </w:rPr>
            </w:pPr>
            <w:r>
              <w:rPr>
                <w:bCs/>
                <w:sz w:val="18"/>
                <w:szCs w:val="18"/>
              </w:rPr>
              <w:t>Ікв.</w:t>
            </w:r>
            <w:r w:rsidRPr="00CB72C0">
              <w:rPr>
                <w:bCs/>
                <w:sz w:val="18"/>
                <w:szCs w:val="18"/>
              </w:rPr>
              <w:t>202</w:t>
            </w:r>
            <w:r>
              <w:rPr>
                <w:bCs/>
                <w:sz w:val="18"/>
                <w:szCs w:val="18"/>
              </w:rPr>
              <w:t>6</w:t>
            </w:r>
            <w:r w:rsidRPr="00CB72C0">
              <w:rPr>
                <w:bCs/>
                <w:sz w:val="18"/>
                <w:szCs w:val="18"/>
              </w:rPr>
              <w:t xml:space="preserve"> р.</w:t>
            </w:r>
          </w:p>
        </w:tc>
        <w:tc>
          <w:tcPr>
            <w:tcW w:w="1276" w:type="dxa"/>
            <w:shd w:val="clear" w:color="auto" w:fill="auto"/>
            <w:vAlign w:val="center"/>
            <w:hideMark/>
          </w:tcPr>
          <w:p w14:paraId="5C5BBBB6" w14:textId="77777777" w:rsidR="00220F4E" w:rsidRPr="00DF4CA3" w:rsidRDefault="00220F4E" w:rsidP="00231F51">
            <w:pPr>
              <w:jc w:val="center"/>
              <w:rPr>
                <w:bCs/>
                <w:sz w:val="18"/>
                <w:szCs w:val="18"/>
              </w:rPr>
            </w:pPr>
            <w:r w:rsidRPr="00CB72C0">
              <w:rPr>
                <w:bCs/>
                <w:sz w:val="18"/>
                <w:szCs w:val="18"/>
              </w:rPr>
              <w:t xml:space="preserve">Факт за </w:t>
            </w:r>
            <w:r>
              <w:rPr>
                <w:bCs/>
                <w:sz w:val="18"/>
                <w:szCs w:val="18"/>
              </w:rPr>
              <w:t>Ікв.</w:t>
            </w:r>
            <w:r w:rsidRPr="00CB72C0">
              <w:rPr>
                <w:bCs/>
                <w:sz w:val="18"/>
                <w:szCs w:val="18"/>
              </w:rPr>
              <w:t>202</w:t>
            </w:r>
            <w:r>
              <w:rPr>
                <w:bCs/>
                <w:sz w:val="18"/>
                <w:szCs w:val="18"/>
              </w:rPr>
              <w:t>6</w:t>
            </w:r>
            <w:r w:rsidRPr="00CB72C0">
              <w:rPr>
                <w:bCs/>
                <w:sz w:val="18"/>
                <w:szCs w:val="18"/>
              </w:rPr>
              <w:t xml:space="preserve"> р.</w:t>
            </w:r>
          </w:p>
        </w:tc>
        <w:tc>
          <w:tcPr>
            <w:tcW w:w="1262" w:type="dxa"/>
            <w:vAlign w:val="center"/>
          </w:tcPr>
          <w:p w14:paraId="463D2163" w14:textId="77777777" w:rsidR="00220F4E" w:rsidRPr="00DF4CA3" w:rsidRDefault="00220F4E" w:rsidP="00231F51">
            <w:pPr>
              <w:jc w:val="center"/>
              <w:rPr>
                <w:bCs/>
                <w:sz w:val="18"/>
                <w:szCs w:val="18"/>
              </w:rPr>
            </w:pPr>
            <w:r w:rsidRPr="00CB72C0">
              <w:rPr>
                <w:bCs/>
                <w:sz w:val="18"/>
                <w:szCs w:val="18"/>
              </w:rPr>
              <w:t>Відхилення до уточ. плану</w:t>
            </w:r>
          </w:p>
        </w:tc>
        <w:tc>
          <w:tcPr>
            <w:tcW w:w="843" w:type="dxa"/>
            <w:vAlign w:val="center"/>
          </w:tcPr>
          <w:p w14:paraId="3236BEDD" w14:textId="77777777" w:rsidR="00220F4E" w:rsidRPr="00DF4CA3" w:rsidRDefault="00220F4E" w:rsidP="00231F51">
            <w:pPr>
              <w:jc w:val="center"/>
              <w:rPr>
                <w:bCs/>
                <w:sz w:val="18"/>
                <w:szCs w:val="18"/>
              </w:rPr>
            </w:pPr>
            <w:r w:rsidRPr="00CB72C0">
              <w:rPr>
                <w:bCs/>
                <w:sz w:val="18"/>
                <w:szCs w:val="18"/>
              </w:rPr>
              <w:t>% від уточ. плану</w:t>
            </w:r>
          </w:p>
        </w:tc>
        <w:tc>
          <w:tcPr>
            <w:tcW w:w="1276" w:type="dxa"/>
            <w:vAlign w:val="center"/>
          </w:tcPr>
          <w:p w14:paraId="7944ED56" w14:textId="77777777" w:rsidR="00220F4E" w:rsidRPr="00DF4CA3" w:rsidRDefault="00220F4E" w:rsidP="00231F51">
            <w:pPr>
              <w:jc w:val="center"/>
              <w:rPr>
                <w:bCs/>
                <w:sz w:val="18"/>
                <w:szCs w:val="18"/>
              </w:rPr>
            </w:pPr>
            <w:r w:rsidRPr="00CB72C0">
              <w:rPr>
                <w:bCs/>
                <w:sz w:val="18"/>
                <w:szCs w:val="18"/>
              </w:rPr>
              <w:t xml:space="preserve">Факт за </w:t>
            </w:r>
            <w:r>
              <w:rPr>
                <w:bCs/>
                <w:sz w:val="18"/>
                <w:szCs w:val="18"/>
              </w:rPr>
              <w:t>Ікв.</w:t>
            </w:r>
            <w:r w:rsidRPr="00CB72C0">
              <w:rPr>
                <w:bCs/>
                <w:sz w:val="18"/>
                <w:szCs w:val="18"/>
              </w:rPr>
              <w:t>202</w:t>
            </w:r>
            <w:r>
              <w:rPr>
                <w:bCs/>
                <w:sz w:val="18"/>
                <w:szCs w:val="18"/>
              </w:rPr>
              <w:t xml:space="preserve">5 </w:t>
            </w:r>
            <w:r w:rsidRPr="00CB72C0">
              <w:rPr>
                <w:bCs/>
                <w:sz w:val="18"/>
                <w:szCs w:val="18"/>
              </w:rPr>
              <w:t>р.</w:t>
            </w:r>
          </w:p>
        </w:tc>
        <w:tc>
          <w:tcPr>
            <w:tcW w:w="1360" w:type="dxa"/>
            <w:vAlign w:val="center"/>
          </w:tcPr>
          <w:p w14:paraId="64520044" w14:textId="77777777" w:rsidR="00220F4E" w:rsidRPr="00DF4CA3" w:rsidRDefault="00220F4E" w:rsidP="00231F51">
            <w:pPr>
              <w:jc w:val="center"/>
              <w:rPr>
                <w:bCs/>
                <w:sz w:val="18"/>
                <w:szCs w:val="18"/>
              </w:rPr>
            </w:pPr>
            <w:r w:rsidRPr="00CB72C0">
              <w:rPr>
                <w:bCs/>
                <w:sz w:val="18"/>
                <w:szCs w:val="18"/>
              </w:rPr>
              <w:t>Відхилення факту 202</w:t>
            </w:r>
            <w:r>
              <w:rPr>
                <w:bCs/>
                <w:sz w:val="18"/>
                <w:szCs w:val="18"/>
              </w:rPr>
              <w:t>6</w:t>
            </w:r>
            <w:r w:rsidRPr="00CB72C0">
              <w:rPr>
                <w:bCs/>
                <w:sz w:val="18"/>
                <w:szCs w:val="18"/>
              </w:rPr>
              <w:t xml:space="preserve"> до 202</w:t>
            </w:r>
            <w:r>
              <w:rPr>
                <w:bCs/>
                <w:sz w:val="18"/>
                <w:szCs w:val="18"/>
              </w:rPr>
              <w:t>5</w:t>
            </w:r>
          </w:p>
        </w:tc>
        <w:tc>
          <w:tcPr>
            <w:tcW w:w="1020" w:type="dxa"/>
            <w:vAlign w:val="center"/>
          </w:tcPr>
          <w:p w14:paraId="38E10CA4" w14:textId="77777777" w:rsidR="00220F4E" w:rsidRPr="00DF4CA3" w:rsidRDefault="00220F4E" w:rsidP="00231F51">
            <w:pPr>
              <w:ind w:left="-85" w:right="-50"/>
              <w:jc w:val="center"/>
              <w:rPr>
                <w:bCs/>
                <w:sz w:val="18"/>
                <w:szCs w:val="18"/>
              </w:rPr>
            </w:pPr>
            <w:r w:rsidRPr="00CB72C0">
              <w:rPr>
                <w:bCs/>
                <w:sz w:val="18"/>
                <w:szCs w:val="18"/>
              </w:rPr>
              <w:t>%</w:t>
            </w:r>
            <w:r w:rsidRPr="00CB72C0">
              <w:rPr>
                <w:bCs/>
                <w:sz w:val="18"/>
                <w:szCs w:val="18"/>
              </w:rPr>
              <w:br/>
              <w:t>факту 202</w:t>
            </w:r>
            <w:r>
              <w:rPr>
                <w:bCs/>
                <w:sz w:val="18"/>
                <w:szCs w:val="18"/>
              </w:rPr>
              <w:t>6</w:t>
            </w:r>
            <w:r w:rsidRPr="00CB72C0">
              <w:rPr>
                <w:bCs/>
                <w:sz w:val="18"/>
                <w:szCs w:val="18"/>
              </w:rPr>
              <w:t xml:space="preserve"> до 202</w:t>
            </w:r>
            <w:r>
              <w:rPr>
                <w:bCs/>
                <w:sz w:val="18"/>
                <w:szCs w:val="18"/>
              </w:rPr>
              <w:t>5</w:t>
            </w:r>
          </w:p>
        </w:tc>
      </w:tr>
      <w:tr w:rsidR="00220F4E" w:rsidRPr="005440F4" w14:paraId="4459F9C2" w14:textId="77777777" w:rsidTr="00220F4E">
        <w:trPr>
          <w:trHeight w:val="255"/>
          <w:jc w:val="center"/>
        </w:trPr>
        <w:tc>
          <w:tcPr>
            <w:tcW w:w="2142" w:type="dxa"/>
            <w:shd w:val="clear" w:color="auto" w:fill="auto"/>
            <w:hideMark/>
          </w:tcPr>
          <w:p w14:paraId="47B707F3" w14:textId="77777777" w:rsidR="00220F4E" w:rsidRPr="00A41B4D" w:rsidRDefault="00220F4E" w:rsidP="00231F51">
            <w:pPr>
              <w:rPr>
                <w:b/>
                <w:bCs/>
                <w:sz w:val="18"/>
                <w:szCs w:val="18"/>
              </w:rPr>
            </w:pPr>
            <w:r w:rsidRPr="00A41B4D">
              <w:rPr>
                <w:b/>
                <w:bCs/>
                <w:sz w:val="18"/>
                <w:szCs w:val="18"/>
              </w:rPr>
              <w:t>Податок та збір на доходи фізичних осіб</w:t>
            </w:r>
          </w:p>
        </w:tc>
        <w:tc>
          <w:tcPr>
            <w:tcW w:w="1276" w:type="dxa"/>
            <w:vAlign w:val="center"/>
          </w:tcPr>
          <w:p w14:paraId="53B8CDFE" w14:textId="77777777" w:rsidR="00220F4E" w:rsidRPr="00893945" w:rsidRDefault="00220F4E" w:rsidP="00231F51">
            <w:pPr>
              <w:ind w:hanging="121"/>
              <w:jc w:val="right"/>
              <w:rPr>
                <w:b/>
                <w:bCs/>
                <w:color w:val="FF0000"/>
                <w:sz w:val="18"/>
                <w:szCs w:val="18"/>
              </w:rPr>
            </w:pPr>
            <w:r w:rsidRPr="00893945">
              <w:rPr>
                <w:b/>
                <w:bCs/>
                <w:color w:val="000000"/>
                <w:sz w:val="18"/>
                <w:szCs w:val="18"/>
              </w:rPr>
              <w:t>58 823 176,00</w:t>
            </w:r>
          </w:p>
        </w:tc>
        <w:tc>
          <w:tcPr>
            <w:tcW w:w="1276" w:type="dxa"/>
            <w:shd w:val="clear" w:color="auto" w:fill="auto"/>
            <w:vAlign w:val="center"/>
            <w:hideMark/>
          </w:tcPr>
          <w:p w14:paraId="73C36582" w14:textId="77777777" w:rsidR="00220F4E" w:rsidRPr="00893945" w:rsidRDefault="00220F4E" w:rsidP="00231F51">
            <w:pPr>
              <w:ind w:hanging="120"/>
              <w:jc w:val="right"/>
              <w:rPr>
                <w:b/>
                <w:bCs/>
                <w:color w:val="FF0000"/>
                <w:sz w:val="18"/>
                <w:szCs w:val="18"/>
              </w:rPr>
            </w:pPr>
            <w:r w:rsidRPr="00893945">
              <w:rPr>
                <w:b/>
                <w:bCs/>
                <w:color w:val="000000"/>
                <w:sz w:val="18"/>
                <w:szCs w:val="18"/>
              </w:rPr>
              <w:t>61 071 205,04</w:t>
            </w:r>
          </w:p>
        </w:tc>
        <w:tc>
          <w:tcPr>
            <w:tcW w:w="1262" w:type="dxa"/>
            <w:vAlign w:val="center"/>
          </w:tcPr>
          <w:p w14:paraId="2A1A1D12" w14:textId="77777777" w:rsidR="00220F4E" w:rsidRPr="00893945" w:rsidRDefault="00220F4E" w:rsidP="00231F51">
            <w:pPr>
              <w:jc w:val="right"/>
              <w:rPr>
                <w:b/>
                <w:bCs/>
                <w:color w:val="FF0000"/>
                <w:sz w:val="18"/>
                <w:szCs w:val="18"/>
              </w:rPr>
            </w:pPr>
            <w:r w:rsidRPr="00893945">
              <w:rPr>
                <w:b/>
                <w:bCs/>
                <w:color w:val="000000"/>
                <w:sz w:val="18"/>
                <w:szCs w:val="18"/>
              </w:rPr>
              <w:t>2 248 029,04</w:t>
            </w:r>
          </w:p>
        </w:tc>
        <w:tc>
          <w:tcPr>
            <w:tcW w:w="843" w:type="dxa"/>
            <w:vAlign w:val="center"/>
          </w:tcPr>
          <w:p w14:paraId="46DA044B" w14:textId="77777777" w:rsidR="00220F4E" w:rsidRPr="00893945" w:rsidRDefault="00220F4E" w:rsidP="00231F51">
            <w:pPr>
              <w:jc w:val="right"/>
              <w:rPr>
                <w:b/>
                <w:bCs/>
                <w:color w:val="FF0000"/>
                <w:sz w:val="18"/>
                <w:szCs w:val="18"/>
              </w:rPr>
            </w:pPr>
            <w:r w:rsidRPr="00893945">
              <w:rPr>
                <w:b/>
                <w:bCs/>
                <w:color w:val="000000"/>
                <w:sz w:val="18"/>
                <w:szCs w:val="18"/>
              </w:rPr>
              <w:t>103,82</w:t>
            </w:r>
          </w:p>
        </w:tc>
        <w:tc>
          <w:tcPr>
            <w:tcW w:w="1276" w:type="dxa"/>
            <w:vAlign w:val="center"/>
          </w:tcPr>
          <w:p w14:paraId="34E39966" w14:textId="77777777" w:rsidR="00220F4E" w:rsidRPr="00893945" w:rsidRDefault="00220F4E" w:rsidP="00231F51">
            <w:pPr>
              <w:ind w:hanging="170"/>
              <w:jc w:val="right"/>
              <w:rPr>
                <w:b/>
                <w:bCs/>
                <w:color w:val="FF0000"/>
                <w:sz w:val="18"/>
                <w:szCs w:val="18"/>
              </w:rPr>
            </w:pPr>
            <w:r w:rsidRPr="00893945">
              <w:rPr>
                <w:b/>
                <w:bCs/>
                <w:color w:val="000000"/>
                <w:sz w:val="18"/>
                <w:szCs w:val="18"/>
              </w:rPr>
              <w:t>53 331 419,42</w:t>
            </w:r>
          </w:p>
        </w:tc>
        <w:tc>
          <w:tcPr>
            <w:tcW w:w="1360" w:type="dxa"/>
            <w:vAlign w:val="center"/>
          </w:tcPr>
          <w:p w14:paraId="1A80A3F7" w14:textId="77777777" w:rsidR="00220F4E" w:rsidRPr="00893945" w:rsidRDefault="00220F4E" w:rsidP="00231F51">
            <w:pPr>
              <w:ind w:hanging="101"/>
              <w:jc w:val="right"/>
              <w:rPr>
                <w:b/>
                <w:bCs/>
                <w:color w:val="FF0000"/>
                <w:sz w:val="18"/>
                <w:szCs w:val="18"/>
              </w:rPr>
            </w:pPr>
            <w:r w:rsidRPr="00893945">
              <w:rPr>
                <w:b/>
                <w:bCs/>
                <w:color w:val="000000"/>
                <w:sz w:val="18"/>
                <w:szCs w:val="18"/>
              </w:rPr>
              <w:t>7 739 785,62</w:t>
            </w:r>
          </w:p>
        </w:tc>
        <w:tc>
          <w:tcPr>
            <w:tcW w:w="1020" w:type="dxa"/>
            <w:vAlign w:val="center"/>
          </w:tcPr>
          <w:p w14:paraId="541F0043" w14:textId="77777777" w:rsidR="00220F4E" w:rsidRPr="00893945" w:rsidRDefault="00220F4E" w:rsidP="00231F51">
            <w:pPr>
              <w:jc w:val="right"/>
              <w:rPr>
                <w:b/>
                <w:bCs/>
                <w:color w:val="FF0000"/>
                <w:sz w:val="18"/>
                <w:szCs w:val="18"/>
              </w:rPr>
            </w:pPr>
            <w:r w:rsidRPr="00893945">
              <w:rPr>
                <w:b/>
                <w:bCs/>
                <w:color w:val="000000"/>
                <w:sz w:val="18"/>
                <w:szCs w:val="18"/>
              </w:rPr>
              <w:t>114,51</w:t>
            </w:r>
          </w:p>
        </w:tc>
      </w:tr>
      <w:tr w:rsidR="00220F4E" w:rsidRPr="005440F4" w14:paraId="79D6B875" w14:textId="77777777" w:rsidTr="00220F4E">
        <w:trPr>
          <w:trHeight w:val="255"/>
          <w:jc w:val="center"/>
        </w:trPr>
        <w:tc>
          <w:tcPr>
            <w:tcW w:w="2142" w:type="dxa"/>
            <w:shd w:val="clear" w:color="auto" w:fill="auto"/>
            <w:hideMark/>
          </w:tcPr>
          <w:p w14:paraId="4ACF6523" w14:textId="77777777" w:rsidR="00220F4E" w:rsidRPr="00A41B4D" w:rsidRDefault="00220F4E" w:rsidP="00231F51">
            <w:pPr>
              <w:rPr>
                <w:bCs/>
                <w:sz w:val="18"/>
                <w:szCs w:val="18"/>
              </w:rPr>
            </w:pPr>
            <w:r w:rsidRPr="00A41B4D">
              <w:rPr>
                <w:bCs/>
                <w:sz w:val="18"/>
                <w:szCs w:val="18"/>
              </w:rPr>
              <w:t>Податок на прибуток </w:t>
            </w:r>
          </w:p>
        </w:tc>
        <w:tc>
          <w:tcPr>
            <w:tcW w:w="1276" w:type="dxa"/>
            <w:vAlign w:val="center"/>
          </w:tcPr>
          <w:p w14:paraId="1167CB81" w14:textId="77777777" w:rsidR="00220F4E" w:rsidRPr="00893945" w:rsidRDefault="00220F4E" w:rsidP="00231F51">
            <w:pPr>
              <w:jc w:val="right"/>
              <w:rPr>
                <w:bCs/>
                <w:color w:val="FF0000"/>
                <w:sz w:val="18"/>
                <w:szCs w:val="18"/>
              </w:rPr>
            </w:pPr>
            <w:r w:rsidRPr="00893945">
              <w:rPr>
                <w:color w:val="000000"/>
                <w:sz w:val="18"/>
                <w:szCs w:val="18"/>
              </w:rPr>
              <w:t>3 500,00</w:t>
            </w:r>
          </w:p>
        </w:tc>
        <w:tc>
          <w:tcPr>
            <w:tcW w:w="1276" w:type="dxa"/>
            <w:shd w:val="clear" w:color="auto" w:fill="auto"/>
            <w:vAlign w:val="center"/>
            <w:hideMark/>
          </w:tcPr>
          <w:p w14:paraId="55F6DAE5" w14:textId="77777777" w:rsidR="00220F4E" w:rsidRPr="00893945" w:rsidRDefault="00220F4E" w:rsidP="00231F51">
            <w:pPr>
              <w:jc w:val="right"/>
              <w:rPr>
                <w:bCs/>
                <w:color w:val="FF0000"/>
                <w:sz w:val="18"/>
                <w:szCs w:val="18"/>
              </w:rPr>
            </w:pPr>
            <w:r w:rsidRPr="00893945">
              <w:rPr>
                <w:color w:val="000000"/>
                <w:sz w:val="18"/>
                <w:szCs w:val="18"/>
              </w:rPr>
              <w:t>13 438,00</w:t>
            </w:r>
          </w:p>
        </w:tc>
        <w:tc>
          <w:tcPr>
            <w:tcW w:w="1262" w:type="dxa"/>
            <w:vAlign w:val="center"/>
          </w:tcPr>
          <w:p w14:paraId="7A386485" w14:textId="77777777" w:rsidR="00220F4E" w:rsidRPr="00893945" w:rsidRDefault="00220F4E" w:rsidP="00231F51">
            <w:pPr>
              <w:jc w:val="right"/>
              <w:rPr>
                <w:bCs/>
                <w:color w:val="FF0000"/>
                <w:sz w:val="18"/>
                <w:szCs w:val="18"/>
              </w:rPr>
            </w:pPr>
            <w:r w:rsidRPr="00893945">
              <w:rPr>
                <w:color w:val="000000"/>
                <w:sz w:val="18"/>
                <w:szCs w:val="18"/>
              </w:rPr>
              <w:t>9 938,00</w:t>
            </w:r>
          </w:p>
        </w:tc>
        <w:tc>
          <w:tcPr>
            <w:tcW w:w="843" w:type="dxa"/>
            <w:vAlign w:val="center"/>
          </w:tcPr>
          <w:p w14:paraId="607540A5" w14:textId="77777777" w:rsidR="00220F4E" w:rsidRPr="00893945" w:rsidRDefault="00220F4E" w:rsidP="00231F51">
            <w:pPr>
              <w:jc w:val="right"/>
              <w:rPr>
                <w:bCs/>
                <w:color w:val="FF0000"/>
                <w:sz w:val="18"/>
                <w:szCs w:val="18"/>
              </w:rPr>
            </w:pPr>
            <w:r w:rsidRPr="00893945">
              <w:rPr>
                <w:color w:val="000000"/>
                <w:sz w:val="18"/>
                <w:szCs w:val="18"/>
              </w:rPr>
              <w:t>383,94</w:t>
            </w:r>
          </w:p>
        </w:tc>
        <w:tc>
          <w:tcPr>
            <w:tcW w:w="1276" w:type="dxa"/>
            <w:vAlign w:val="center"/>
          </w:tcPr>
          <w:p w14:paraId="0D3DDD60" w14:textId="77777777" w:rsidR="00220F4E" w:rsidRPr="00893945" w:rsidRDefault="00220F4E" w:rsidP="00231F51">
            <w:pPr>
              <w:jc w:val="right"/>
              <w:rPr>
                <w:bCs/>
                <w:color w:val="FF0000"/>
                <w:sz w:val="18"/>
                <w:szCs w:val="18"/>
              </w:rPr>
            </w:pPr>
            <w:r w:rsidRPr="00893945">
              <w:rPr>
                <w:color w:val="000000"/>
                <w:sz w:val="18"/>
                <w:szCs w:val="18"/>
              </w:rPr>
              <w:t>8 115,00</w:t>
            </w:r>
          </w:p>
        </w:tc>
        <w:tc>
          <w:tcPr>
            <w:tcW w:w="1360" w:type="dxa"/>
            <w:vAlign w:val="center"/>
          </w:tcPr>
          <w:p w14:paraId="196260C7" w14:textId="77777777" w:rsidR="00220F4E" w:rsidRPr="00893945" w:rsidRDefault="00220F4E" w:rsidP="00231F51">
            <w:pPr>
              <w:jc w:val="right"/>
              <w:rPr>
                <w:bCs/>
                <w:color w:val="FF0000"/>
                <w:sz w:val="18"/>
                <w:szCs w:val="18"/>
              </w:rPr>
            </w:pPr>
            <w:r w:rsidRPr="00893945">
              <w:rPr>
                <w:color w:val="000000"/>
                <w:sz w:val="18"/>
                <w:szCs w:val="18"/>
              </w:rPr>
              <w:t>5 323,00</w:t>
            </w:r>
          </w:p>
        </w:tc>
        <w:tc>
          <w:tcPr>
            <w:tcW w:w="1020" w:type="dxa"/>
            <w:vAlign w:val="center"/>
          </w:tcPr>
          <w:p w14:paraId="6E276EE8" w14:textId="77777777" w:rsidR="00220F4E" w:rsidRPr="00893945" w:rsidRDefault="00220F4E" w:rsidP="00231F51">
            <w:pPr>
              <w:jc w:val="right"/>
              <w:rPr>
                <w:bCs/>
                <w:color w:val="FF0000"/>
                <w:sz w:val="18"/>
                <w:szCs w:val="18"/>
              </w:rPr>
            </w:pPr>
            <w:r w:rsidRPr="00893945">
              <w:rPr>
                <w:color w:val="000000"/>
                <w:sz w:val="18"/>
                <w:szCs w:val="18"/>
              </w:rPr>
              <w:t>165,59</w:t>
            </w:r>
          </w:p>
        </w:tc>
      </w:tr>
      <w:tr w:rsidR="00220F4E" w:rsidRPr="005440F4" w14:paraId="28F90F04" w14:textId="77777777" w:rsidTr="00220F4E">
        <w:trPr>
          <w:trHeight w:val="255"/>
          <w:jc w:val="center"/>
        </w:trPr>
        <w:tc>
          <w:tcPr>
            <w:tcW w:w="2142" w:type="dxa"/>
            <w:shd w:val="clear" w:color="auto" w:fill="auto"/>
            <w:hideMark/>
          </w:tcPr>
          <w:p w14:paraId="3D6F5C36" w14:textId="77777777" w:rsidR="00220F4E" w:rsidRPr="00A41B4D" w:rsidRDefault="00220F4E" w:rsidP="00231F51">
            <w:pPr>
              <w:rPr>
                <w:bCs/>
                <w:sz w:val="18"/>
                <w:szCs w:val="18"/>
              </w:rPr>
            </w:pPr>
            <w:r w:rsidRPr="00A41B4D">
              <w:rPr>
                <w:bCs/>
                <w:sz w:val="18"/>
                <w:szCs w:val="18"/>
              </w:rPr>
              <w:t>Рентна плата</w:t>
            </w:r>
          </w:p>
        </w:tc>
        <w:tc>
          <w:tcPr>
            <w:tcW w:w="1276" w:type="dxa"/>
            <w:vAlign w:val="center"/>
          </w:tcPr>
          <w:p w14:paraId="74315942" w14:textId="77777777" w:rsidR="00220F4E" w:rsidRPr="00893945" w:rsidRDefault="00220F4E" w:rsidP="00231F51">
            <w:pPr>
              <w:jc w:val="right"/>
              <w:rPr>
                <w:bCs/>
                <w:color w:val="FF0000"/>
                <w:sz w:val="18"/>
                <w:szCs w:val="18"/>
              </w:rPr>
            </w:pPr>
            <w:r w:rsidRPr="00893945">
              <w:rPr>
                <w:color w:val="000000"/>
                <w:sz w:val="18"/>
                <w:szCs w:val="18"/>
              </w:rPr>
              <w:t>52 870,00</w:t>
            </w:r>
          </w:p>
        </w:tc>
        <w:tc>
          <w:tcPr>
            <w:tcW w:w="1276" w:type="dxa"/>
            <w:shd w:val="clear" w:color="auto" w:fill="auto"/>
            <w:vAlign w:val="center"/>
            <w:hideMark/>
          </w:tcPr>
          <w:p w14:paraId="243A2A6C" w14:textId="77777777" w:rsidR="00220F4E" w:rsidRPr="00893945" w:rsidRDefault="00220F4E" w:rsidP="00231F51">
            <w:pPr>
              <w:jc w:val="right"/>
              <w:rPr>
                <w:bCs/>
                <w:color w:val="FF0000"/>
                <w:sz w:val="18"/>
                <w:szCs w:val="18"/>
              </w:rPr>
            </w:pPr>
            <w:r w:rsidRPr="00893945">
              <w:rPr>
                <w:color w:val="000000"/>
                <w:sz w:val="18"/>
                <w:szCs w:val="18"/>
              </w:rPr>
              <w:t>53 773,25</w:t>
            </w:r>
          </w:p>
        </w:tc>
        <w:tc>
          <w:tcPr>
            <w:tcW w:w="1262" w:type="dxa"/>
            <w:vAlign w:val="center"/>
          </w:tcPr>
          <w:p w14:paraId="667A2502" w14:textId="77777777" w:rsidR="00220F4E" w:rsidRPr="00893945" w:rsidRDefault="00220F4E" w:rsidP="00231F51">
            <w:pPr>
              <w:ind w:left="-109"/>
              <w:jc w:val="right"/>
              <w:rPr>
                <w:bCs/>
                <w:color w:val="FF0000"/>
                <w:sz w:val="18"/>
                <w:szCs w:val="18"/>
              </w:rPr>
            </w:pPr>
            <w:r w:rsidRPr="00893945">
              <w:rPr>
                <w:color w:val="000000"/>
                <w:sz w:val="18"/>
                <w:szCs w:val="18"/>
              </w:rPr>
              <w:t>903,25</w:t>
            </w:r>
          </w:p>
        </w:tc>
        <w:tc>
          <w:tcPr>
            <w:tcW w:w="843" w:type="dxa"/>
            <w:vAlign w:val="center"/>
          </w:tcPr>
          <w:p w14:paraId="76EAAB45" w14:textId="77777777" w:rsidR="00220F4E" w:rsidRPr="00893945" w:rsidRDefault="00220F4E" w:rsidP="00231F51">
            <w:pPr>
              <w:ind w:left="-109"/>
              <w:jc w:val="right"/>
              <w:rPr>
                <w:bCs/>
                <w:color w:val="FF0000"/>
                <w:sz w:val="18"/>
                <w:szCs w:val="18"/>
              </w:rPr>
            </w:pPr>
            <w:r w:rsidRPr="00893945">
              <w:rPr>
                <w:color w:val="000000"/>
                <w:sz w:val="18"/>
                <w:szCs w:val="18"/>
              </w:rPr>
              <w:t>101,71</w:t>
            </w:r>
          </w:p>
        </w:tc>
        <w:tc>
          <w:tcPr>
            <w:tcW w:w="1276" w:type="dxa"/>
            <w:vAlign w:val="center"/>
          </w:tcPr>
          <w:p w14:paraId="23B96556" w14:textId="77777777" w:rsidR="00220F4E" w:rsidRPr="00893945" w:rsidRDefault="00220F4E" w:rsidP="00231F51">
            <w:pPr>
              <w:jc w:val="right"/>
              <w:rPr>
                <w:bCs/>
                <w:color w:val="FF0000"/>
                <w:sz w:val="18"/>
                <w:szCs w:val="18"/>
              </w:rPr>
            </w:pPr>
            <w:r w:rsidRPr="00893945">
              <w:rPr>
                <w:color w:val="000000"/>
                <w:sz w:val="18"/>
                <w:szCs w:val="18"/>
              </w:rPr>
              <w:t>64 881,44</w:t>
            </w:r>
          </w:p>
        </w:tc>
        <w:tc>
          <w:tcPr>
            <w:tcW w:w="1360" w:type="dxa"/>
            <w:vAlign w:val="center"/>
          </w:tcPr>
          <w:p w14:paraId="1A71640B" w14:textId="77777777" w:rsidR="00220F4E" w:rsidRPr="00893945" w:rsidRDefault="00220F4E" w:rsidP="00231F51">
            <w:pPr>
              <w:jc w:val="right"/>
              <w:rPr>
                <w:bCs/>
                <w:color w:val="FF0000"/>
                <w:sz w:val="18"/>
                <w:szCs w:val="18"/>
              </w:rPr>
            </w:pPr>
            <w:r w:rsidRPr="00893945">
              <w:rPr>
                <w:color w:val="000000"/>
                <w:sz w:val="18"/>
                <w:szCs w:val="18"/>
              </w:rPr>
              <w:t>-11 108,19</w:t>
            </w:r>
          </w:p>
        </w:tc>
        <w:tc>
          <w:tcPr>
            <w:tcW w:w="1020" w:type="dxa"/>
            <w:vAlign w:val="center"/>
          </w:tcPr>
          <w:p w14:paraId="0B17BEA2" w14:textId="77777777" w:rsidR="00220F4E" w:rsidRPr="00893945" w:rsidRDefault="00220F4E" w:rsidP="00231F51">
            <w:pPr>
              <w:jc w:val="right"/>
              <w:rPr>
                <w:bCs/>
                <w:color w:val="FF0000"/>
                <w:sz w:val="18"/>
                <w:szCs w:val="18"/>
              </w:rPr>
            </w:pPr>
            <w:r w:rsidRPr="00893945">
              <w:rPr>
                <w:color w:val="000000"/>
                <w:sz w:val="18"/>
                <w:szCs w:val="18"/>
              </w:rPr>
              <w:t>82,88</w:t>
            </w:r>
          </w:p>
        </w:tc>
      </w:tr>
      <w:tr w:rsidR="00220F4E" w:rsidRPr="005440F4" w14:paraId="6DDEAB06" w14:textId="77777777" w:rsidTr="00220F4E">
        <w:trPr>
          <w:trHeight w:val="255"/>
          <w:jc w:val="center"/>
        </w:trPr>
        <w:tc>
          <w:tcPr>
            <w:tcW w:w="2142" w:type="dxa"/>
            <w:shd w:val="clear" w:color="auto" w:fill="auto"/>
            <w:hideMark/>
          </w:tcPr>
          <w:p w14:paraId="75C1CED6" w14:textId="77777777" w:rsidR="00220F4E" w:rsidRPr="00A41B4D" w:rsidRDefault="00220F4E" w:rsidP="00231F51">
            <w:pPr>
              <w:rPr>
                <w:b/>
                <w:bCs/>
                <w:sz w:val="18"/>
                <w:szCs w:val="18"/>
              </w:rPr>
            </w:pPr>
            <w:r w:rsidRPr="00A41B4D">
              <w:rPr>
                <w:b/>
                <w:bCs/>
                <w:sz w:val="18"/>
                <w:szCs w:val="18"/>
              </w:rPr>
              <w:t xml:space="preserve">Акцизний податок </w:t>
            </w:r>
          </w:p>
        </w:tc>
        <w:tc>
          <w:tcPr>
            <w:tcW w:w="1276" w:type="dxa"/>
            <w:vAlign w:val="center"/>
          </w:tcPr>
          <w:p w14:paraId="2728E566" w14:textId="77777777" w:rsidR="00220F4E" w:rsidRPr="00893945" w:rsidRDefault="00220F4E" w:rsidP="00231F51">
            <w:pPr>
              <w:jc w:val="right"/>
              <w:rPr>
                <w:b/>
                <w:bCs/>
                <w:color w:val="FF0000"/>
                <w:sz w:val="18"/>
                <w:szCs w:val="18"/>
              </w:rPr>
            </w:pPr>
            <w:r w:rsidRPr="00893945">
              <w:rPr>
                <w:b/>
                <w:bCs/>
                <w:color w:val="000000"/>
                <w:sz w:val="18"/>
                <w:szCs w:val="18"/>
              </w:rPr>
              <w:t>10 944 870,00</w:t>
            </w:r>
          </w:p>
        </w:tc>
        <w:tc>
          <w:tcPr>
            <w:tcW w:w="1276" w:type="dxa"/>
            <w:shd w:val="clear" w:color="auto" w:fill="auto"/>
            <w:vAlign w:val="center"/>
            <w:hideMark/>
          </w:tcPr>
          <w:p w14:paraId="66F5450E" w14:textId="77777777" w:rsidR="00220F4E" w:rsidRPr="00893945" w:rsidRDefault="00220F4E" w:rsidP="00231F51">
            <w:pPr>
              <w:jc w:val="right"/>
              <w:rPr>
                <w:b/>
                <w:bCs/>
                <w:color w:val="FF0000"/>
                <w:sz w:val="18"/>
                <w:szCs w:val="18"/>
              </w:rPr>
            </w:pPr>
            <w:r w:rsidRPr="00893945">
              <w:rPr>
                <w:b/>
                <w:bCs/>
                <w:color w:val="000000"/>
                <w:sz w:val="18"/>
                <w:szCs w:val="18"/>
              </w:rPr>
              <w:t>11 893 692,60</w:t>
            </w:r>
          </w:p>
        </w:tc>
        <w:tc>
          <w:tcPr>
            <w:tcW w:w="1262" w:type="dxa"/>
            <w:vAlign w:val="center"/>
          </w:tcPr>
          <w:p w14:paraId="6A672378" w14:textId="77777777" w:rsidR="00220F4E" w:rsidRPr="00893945" w:rsidRDefault="00220F4E" w:rsidP="00231F51">
            <w:pPr>
              <w:jc w:val="right"/>
              <w:rPr>
                <w:b/>
                <w:bCs/>
                <w:color w:val="FF0000"/>
                <w:sz w:val="18"/>
                <w:szCs w:val="18"/>
              </w:rPr>
            </w:pPr>
            <w:r w:rsidRPr="00893945">
              <w:rPr>
                <w:b/>
                <w:bCs/>
                <w:color w:val="000000"/>
                <w:sz w:val="18"/>
                <w:szCs w:val="18"/>
              </w:rPr>
              <w:t>948 822,60</w:t>
            </w:r>
          </w:p>
        </w:tc>
        <w:tc>
          <w:tcPr>
            <w:tcW w:w="843" w:type="dxa"/>
            <w:vAlign w:val="center"/>
          </w:tcPr>
          <w:p w14:paraId="11C89654" w14:textId="77777777" w:rsidR="00220F4E" w:rsidRPr="00893945" w:rsidRDefault="00220F4E" w:rsidP="00231F51">
            <w:pPr>
              <w:jc w:val="right"/>
              <w:rPr>
                <w:b/>
                <w:bCs/>
                <w:color w:val="FF0000"/>
                <w:sz w:val="18"/>
                <w:szCs w:val="18"/>
              </w:rPr>
            </w:pPr>
            <w:r w:rsidRPr="00893945">
              <w:rPr>
                <w:b/>
                <w:bCs/>
                <w:color w:val="000000"/>
                <w:sz w:val="18"/>
                <w:szCs w:val="18"/>
              </w:rPr>
              <w:t>108,67</w:t>
            </w:r>
          </w:p>
        </w:tc>
        <w:tc>
          <w:tcPr>
            <w:tcW w:w="1276" w:type="dxa"/>
            <w:vAlign w:val="center"/>
          </w:tcPr>
          <w:p w14:paraId="573BBEED" w14:textId="77777777" w:rsidR="00220F4E" w:rsidRPr="00893945" w:rsidRDefault="00220F4E" w:rsidP="00231F51">
            <w:pPr>
              <w:jc w:val="right"/>
              <w:rPr>
                <w:b/>
                <w:bCs/>
                <w:color w:val="FF0000"/>
                <w:sz w:val="18"/>
                <w:szCs w:val="18"/>
              </w:rPr>
            </w:pPr>
            <w:r w:rsidRPr="00893945">
              <w:rPr>
                <w:b/>
                <w:bCs/>
                <w:color w:val="000000"/>
                <w:sz w:val="18"/>
                <w:szCs w:val="18"/>
              </w:rPr>
              <w:t>8 024 010,60</w:t>
            </w:r>
          </w:p>
        </w:tc>
        <w:tc>
          <w:tcPr>
            <w:tcW w:w="1360" w:type="dxa"/>
            <w:vAlign w:val="center"/>
          </w:tcPr>
          <w:p w14:paraId="2A185C98" w14:textId="77777777" w:rsidR="00220F4E" w:rsidRPr="00893945" w:rsidRDefault="00220F4E" w:rsidP="00231F51">
            <w:pPr>
              <w:jc w:val="right"/>
              <w:rPr>
                <w:b/>
                <w:bCs/>
                <w:color w:val="FF0000"/>
                <w:sz w:val="18"/>
                <w:szCs w:val="18"/>
              </w:rPr>
            </w:pPr>
            <w:r w:rsidRPr="00893945">
              <w:rPr>
                <w:b/>
                <w:bCs/>
                <w:color w:val="000000"/>
                <w:sz w:val="18"/>
                <w:szCs w:val="18"/>
              </w:rPr>
              <w:t>3 869 682,00</w:t>
            </w:r>
          </w:p>
        </w:tc>
        <w:tc>
          <w:tcPr>
            <w:tcW w:w="1020" w:type="dxa"/>
            <w:vAlign w:val="center"/>
          </w:tcPr>
          <w:p w14:paraId="03A50C8A" w14:textId="77777777" w:rsidR="00220F4E" w:rsidRPr="00893945" w:rsidRDefault="00220F4E" w:rsidP="00231F51">
            <w:pPr>
              <w:jc w:val="right"/>
              <w:rPr>
                <w:b/>
                <w:bCs/>
                <w:color w:val="FF0000"/>
                <w:sz w:val="18"/>
                <w:szCs w:val="18"/>
              </w:rPr>
            </w:pPr>
            <w:r w:rsidRPr="00893945">
              <w:rPr>
                <w:b/>
                <w:bCs/>
                <w:color w:val="000000"/>
                <w:sz w:val="18"/>
                <w:szCs w:val="18"/>
              </w:rPr>
              <w:t>148,23</w:t>
            </w:r>
          </w:p>
        </w:tc>
      </w:tr>
      <w:tr w:rsidR="00220F4E" w:rsidRPr="005440F4" w14:paraId="045ACDCC" w14:textId="77777777" w:rsidTr="00220F4E">
        <w:trPr>
          <w:trHeight w:val="360"/>
          <w:jc w:val="center"/>
        </w:trPr>
        <w:tc>
          <w:tcPr>
            <w:tcW w:w="2142" w:type="dxa"/>
            <w:shd w:val="clear" w:color="auto" w:fill="auto"/>
            <w:hideMark/>
          </w:tcPr>
          <w:p w14:paraId="1253FB6B" w14:textId="77777777" w:rsidR="00220F4E" w:rsidRPr="00A41B4D" w:rsidRDefault="00220F4E" w:rsidP="00231F51">
            <w:pPr>
              <w:rPr>
                <w:b/>
                <w:bCs/>
                <w:sz w:val="18"/>
                <w:szCs w:val="18"/>
              </w:rPr>
            </w:pPr>
            <w:r w:rsidRPr="00A41B4D">
              <w:rPr>
                <w:b/>
                <w:bCs/>
                <w:sz w:val="18"/>
                <w:szCs w:val="18"/>
              </w:rPr>
              <w:t>Місцеві податки та збори, з них:</w:t>
            </w:r>
          </w:p>
        </w:tc>
        <w:tc>
          <w:tcPr>
            <w:tcW w:w="1276" w:type="dxa"/>
            <w:vAlign w:val="center"/>
          </w:tcPr>
          <w:p w14:paraId="3AE103A0" w14:textId="77777777" w:rsidR="00220F4E" w:rsidRPr="00893945" w:rsidRDefault="00220F4E" w:rsidP="00231F51">
            <w:pPr>
              <w:jc w:val="right"/>
              <w:rPr>
                <w:b/>
                <w:bCs/>
                <w:color w:val="FF0000"/>
                <w:sz w:val="18"/>
                <w:szCs w:val="18"/>
              </w:rPr>
            </w:pPr>
            <w:r w:rsidRPr="00893945">
              <w:rPr>
                <w:b/>
                <w:bCs/>
                <w:color w:val="000000"/>
                <w:sz w:val="18"/>
                <w:szCs w:val="18"/>
              </w:rPr>
              <w:t>26 490 661,00</w:t>
            </w:r>
          </w:p>
        </w:tc>
        <w:tc>
          <w:tcPr>
            <w:tcW w:w="1276" w:type="dxa"/>
            <w:shd w:val="clear" w:color="auto" w:fill="auto"/>
            <w:vAlign w:val="center"/>
            <w:hideMark/>
          </w:tcPr>
          <w:p w14:paraId="6554DD1A" w14:textId="77777777" w:rsidR="00220F4E" w:rsidRPr="00893945" w:rsidRDefault="00220F4E" w:rsidP="00231F51">
            <w:pPr>
              <w:jc w:val="right"/>
              <w:rPr>
                <w:b/>
                <w:bCs/>
                <w:color w:val="FF0000"/>
                <w:sz w:val="18"/>
                <w:szCs w:val="18"/>
              </w:rPr>
            </w:pPr>
            <w:r w:rsidRPr="00893945">
              <w:rPr>
                <w:b/>
                <w:bCs/>
                <w:color w:val="000000"/>
                <w:sz w:val="18"/>
                <w:szCs w:val="18"/>
              </w:rPr>
              <w:t>28 734 897,04</w:t>
            </w:r>
          </w:p>
        </w:tc>
        <w:tc>
          <w:tcPr>
            <w:tcW w:w="1262" w:type="dxa"/>
            <w:vAlign w:val="center"/>
          </w:tcPr>
          <w:p w14:paraId="03B30F55" w14:textId="77777777" w:rsidR="00220F4E" w:rsidRPr="00893945" w:rsidRDefault="00220F4E" w:rsidP="00231F51">
            <w:pPr>
              <w:jc w:val="right"/>
              <w:rPr>
                <w:b/>
                <w:bCs/>
                <w:color w:val="FF0000"/>
                <w:sz w:val="18"/>
                <w:szCs w:val="18"/>
              </w:rPr>
            </w:pPr>
            <w:r w:rsidRPr="00893945">
              <w:rPr>
                <w:b/>
                <w:bCs/>
                <w:color w:val="000000"/>
                <w:sz w:val="18"/>
                <w:szCs w:val="18"/>
              </w:rPr>
              <w:t>2 244 236,04</w:t>
            </w:r>
          </w:p>
        </w:tc>
        <w:tc>
          <w:tcPr>
            <w:tcW w:w="843" w:type="dxa"/>
            <w:vAlign w:val="center"/>
          </w:tcPr>
          <w:p w14:paraId="075FDE0A" w14:textId="77777777" w:rsidR="00220F4E" w:rsidRPr="00893945" w:rsidRDefault="00220F4E" w:rsidP="00231F51">
            <w:pPr>
              <w:jc w:val="right"/>
              <w:rPr>
                <w:b/>
                <w:bCs/>
                <w:color w:val="FF0000"/>
                <w:sz w:val="18"/>
                <w:szCs w:val="18"/>
              </w:rPr>
            </w:pPr>
            <w:r w:rsidRPr="00893945">
              <w:rPr>
                <w:b/>
                <w:bCs/>
                <w:color w:val="000000"/>
                <w:sz w:val="18"/>
                <w:szCs w:val="18"/>
              </w:rPr>
              <w:t>108,47</w:t>
            </w:r>
          </w:p>
        </w:tc>
        <w:tc>
          <w:tcPr>
            <w:tcW w:w="1276" w:type="dxa"/>
            <w:vAlign w:val="center"/>
          </w:tcPr>
          <w:p w14:paraId="03D5D4EB" w14:textId="77777777" w:rsidR="00220F4E" w:rsidRPr="00893945" w:rsidRDefault="00220F4E" w:rsidP="00231F51">
            <w:pPr>
              <w:jc w:val="right"/>
              <w:rPr>
                <w:b/>
                <w:bCs/>
                <w:color w:val="FF0000"/>
                <w:sz w:val="18"/>
                <w:szCs w:val="18"/>
              </w:rPr>
            </w:pPr>
            <w:r w:rsidRPr="00893945">
              <w:rPr>
                <w:b/>
                <w:bCs/>
                <w:color w:val="000000"/>
                <w:sz w:val="18"/>
                <w:szCs w:val="18"/>
              </w:rPr>
              <w:t>23 796 221,46</w:t>
            </w:r>
          </w:p>
        </w:tc>
        <w:tc>
          <w:tcPr>
            <w:tcW w:w="1360" w:type="dxa"/>
            <w:vAlign w:val="center"/>
          </w:tcPr>
          <w:p w14:paraId="3D55E016" w14:textId="77777777" w:rsidR="00220F4E" w:rsidRPr="00893945" w:rsidRDefault="00220F4E" w:rsidP="00231F51">
            <w:pPr>
              <w:jc w:val="right"/>
              <w:rPr>
                <w:b/>
                <w:bCs/>
                <w:color w:val="FF0000"/>
                <w:sz w:val="18"/>
                <w:szCs w:val="18"/>
              </w:rPr>
            </w:pPr>
            <w:r w:rsidRPr="00893945">
              <w:rPr>
                <w:b/>
                <w:bCs/>
                <w:color w:val="000000"/>
                <w:sz w:val="18"/>
                <w:szCs w:val="18"/>
              </w:rPr>
              <w:t>4 938 675,58</w:t>
            </w:r>
          </w:p>
        </w:tc>
        <w:tc>
          <w:tcPr>
            <w:tcW w:w="1020" w:type="dxa"/>
            <w:vAlign w:val="center"/>
          </w:tcPr>
          <w:p w14:paraId="228285FC" w14:textId="77777777" w:rsidR="00220F4E" w:rsidRPr="00893945" w:rsidRDefault="00220F4E" w:rsidP="00231F51">
            <w:pPr>
              <w:jc w:val="right"/>
              <w:rPr>
                <w:b/>
                <w:bCs/>
                <w:color w:val="FF0000"/>
                <w:sz w:val="18"/>
                <w:szCs w:val="18"/>
              </w:rPr>
            </w:pPr>
            <w:r w:rsidRPr="00893945">
              <w:rPr>
                <w:b/>
                <w:bCs/>
                <w:color w:val="000000"/>
                <w:sz w:val="18"/>
                <w:szCs w:val="18"/>
              </w:rPr>
              <w:t>120,75</w:t>
            </w:r>
          </w:p>
        </w:tc>
      </w:tr>
      <w:tr w:rsidR="00220F4E" w:rsidRPr="005440F4" w14:paraId="71141036" w14:textId="77777777" w:rsidTr="00220F4E">
        <w:trPr>
          <w:trHeight w:val="240"/>
          <w:jc w:val="center"/>
        </w:trPr>
        <w:tc>
          <w:tcPr>
            <w:tcW w:w="2142" w:type="dxa"/>
            <w:tcBorders>
              <w:bottom w:val="dotted" w:sz="4" w:space="0" w:color="auto"/>
            </w:tcBorders>
            <w:shd w:val="clear" w:color="auto" w:fill="auto"/>
            <w:hideMark/>
          </w:tcPr>
          <w:p w14:paraId="2A95B5E5" w14:textId="77777777" w:rsidR="00220F4E" w:rsidRPr="00A41B4D" w:rsidRDefault="00220F4E" w:rsidP="00231F51">
            <w:pPr>
              <w:rPr>
                <w:bCs/>
                <w:sz w:val="18"/>
                <w:szCs w:val="18"/>
              </w:rPr>
            </w:pPr>
            <w:r w:rsidRPr="00A41B4D">
              <w:rPr>
                <w:bCs/>
                <w:sz w:val="18"/>
                <w:szCs w:val="18"/>
              </w:rPr>
              <w:t>Податок на майно, в т.ч.:</w:t>
            </w:r>
          </w:p>
        </w:tc>
        <w:tc>
          <w:tcPr>
            <w:tcW w:w="1276" w:type="dxa"/>
            <w:tcBorders>
              <w:bottom w:val="dotted" w:sz="4" w:space="0" w:color="auto"/>
            </w:tcBorders>
            <w:vAlign w:val="center"/>
          </w:tcPr>
          <w:p w14:paraId="4C6FE12A" w14:textId="77777777" w:rsidR="00220F4E" w:rsidRPr="00893945" w:rsidRDefault="00220F4E" w:rsidP="00231F51">
            <w:pPr>
              <w:jc w:val="right"/>
              <w:rPr>
                <w:bCs/>
                <w:color w:val="FF0000"/>
                <w:sz w:val="18"/>
                <w:szCs w:val="18"/>
              </w:rPr>
            </w:pPr>
            <w:r w:rsidRPr="00893945">
              <w:rPr>
                <w:sz w:val="18"/>
                <w:szCs w:val="18"/>
              </w:rPr>
              <w:t>8 573 447,00</w:t>
            </w:r>
          </w:p>
        </w:tc>
        <w:tc>
          <w:tcPr>
            <w:tcW w:w="1276" w:type="dxa"/>
            <w:tcBorders>
              <w:bottom w:val="dotted" w:sz="4" w:space="0" w:color="auto"/>
            </w:tcBorders>
            <w:shd w:val="clear" w:color="auto" w:fill="auto"/>
            <w:vAlign w:val="center"/>
            <w:hideMark/>
          </w:tcPr>
          <w:p w14:paraId="7B1DF354" w14:textId="77777777" w:rsidR="00220F4E" w:rsidRPr="00893945" w:rsidRDefault="00220F4E" w:rsidP="00231F51">
            <w:pPr>
              <w:jc w:val="right"/>
              <w:rPr>
                <w:bCs/>
                <w:color w:val="FF0000"/>
                <w:sz w:val="18"/>
                <w:szCs w:val="18"/>
              </w:rPr>
            </w:pPr>
            <w:r w:rsidRPr="00893945">
              <w:rPr>
                <w:sz w:val="18"/>
                <w:szCs w:val="18"/>
              </w:rPr>
              <w:t>10 139 722,81</w:t>
            </w:r>
          </w:p>
        </w:tc>
        <w:tc>
          <w:tcPr>
            <w:tcW w:w="1262" w:type="dxa"/>
            <w:tcBorders>
              <w:bottom w:val="dotted" w:sz="4" w:space="0" w:color="auto"/>
            </w:tcBorders>
            <w:vAlign w:val="center"/>
          </w:tcPr>
          <w:p w14:paraId="470CCD02" w14:textId="77777777" w:rsidR="00220F4E" w:rsidRPr="00893945" w:rsidRDefault="00220F4E" w:rsidP="00231F51">
            <w:pPr>
              <w:jc w:val="right"/>
              <w:rPr>
                <w:bCs/>
                <w:color w:val="FF0000"/>
                <w:sz w:val="18"/>
                <w:szCs w:val="18"/>
              </w:rPr>
            </w:pPr>
            <w:r w:rsidRPr="00893945">
              <w:rPr>
                <w:sz w:val="18"/>
                <w:szCs w:val="18"/>
              </w:rPr>
              <w:t>1 566 275,81</w:t>
            </w:r>
          </w:p>
        </w:tc>
        <w:tc>
          <w:tcPr>
            <w:tcW w:w="843" w:type="dxa"/>
            <w:tcBorders>
              <w:bottom w:val="dotted" w:sz="4" w:space="0" w:color="auto"/>
            </w:tcBorders>
            <w:vAlign w:val="center"/>
          </w:tcPr>
          <w:p w14:paraId="5121AA5B" w14:textId="77777777" w:rsidR="00220F4E" w:rsidRPr="00893945" w:rsidRDefault="00220F4E" w:rsidP="00231F51">
            <w:pPr>
              <w:jc w:val="right"/>
              <w:rPr>
                <w:bCs/>
                <w:color w:val="FF0000"/>
                <w:sz w:val="18"/>
                <w:szCs w:val="18"/>
              </w:rPr>
            </w:pPr>
            <w:r w:rsidRPr="00893945">
              <w:rPr>
                <w:sz w:val="18"/>
                <w:szCs w:val="18"/>
              </w:rPr>
              <w:t>118,27</w:t>
            </w:r>
          </w:p>
        </w:tc>
        <w:tc>
          <w:tcPr>
            <w:tcW w:w="1276" w:type="dxa"/>
            <w:tcBorders>
              <w:bottom w:val="dotted" w:sz="4" w:space="0" w:color="auto"/>
            </w:tcBorders>
            <w:vAlign w:val="center"/>
          </w:tcPr>
          <w:p w14:paraId="13913CBA" w14:textId="77777777" w:rsidR="00220F4E" w:rsidRPr="00893945" w:rsidRDefault="00220F4E" w:rsidP="00231F51">
            <w:pPr>
              <w:jc w:val="right"/>
              <w:rPr>
                <w:bCs/>
                <w:color w:val="FF0000"/>
                <w:sz w:val="18"/>
                <w:szCs w:val="18"/>
              </w:rPr>
            </w:pPr>
            <w:r w:rsidRPr="00893945">
              <w:rPr>
                <w:sz w:val="18"/>
                <w:szCs w:val="18"/>
              </w:rPr>
              <w:t>6 726 011,16</w:t>
            </w:r>
          </w:p>
        </w:tc>
        <w:tc>
          <w:tcPr>
            <w:tcW w:w="1360" w:type="dxa"/>
            <w:tcBorders>
              <w:bottom w:val="dotted" w:sz="4" w:space="0" w:color="auto"/>
            </w:tcBorders>
            <w:vAlign w:val="center"/>
          </w:tcPr>
          <w:p w14:paraId="45D372FA" w14:textId="77777777" w:rsidR="00220F4E" w:rsidRPr="00893945" w:rsidRDefault="00220F4E" w:rsidP="00231F51">
            <w:pPr>
              <w:jc w:val="right"/>
              <w:rPr>
                <w:bCs/>
                <w:color w:val="FF0000"/>
                <w:sz w:val="18"/>
                <w:szCs w:val="18"/>
              </w:rPr>
            </w:pPr>
            <w:r w:rsidRPr="00893945">
              <w:rPr>
                <w:sz w:val="18"/>
                <w:szCs w:val="18"/>
              </w:rPr>
              <w:t>3 413 711,65</w:t>
            </w:r>
          </w:p>
        </w:tc>
        <w:tc>
          <w:tcPr>
            <w:tcW w:w="1020" w:type="dxa"/>
            <w:tcBorders>
              <w:bottom w:val="dotted" w:sz="4" w:space="0" w:color="auto"/>
            </w:tcBorders>
            <w:vAlign w:val="center"/>
          </w:tcPr>
          <w:p w14:paraId="5BEEBEA1" w14:textId="77777777" w:rsidR="00220F4E" w:rsidRPr="00893945" w:rsidRDefault="00220F4E" w:rsidP="00231F51">
            <w:pPr>
              <w:jc w:val="right"/>
              <w:rPr>
                <w:bCs/>
                <w:color w:val="FF0000"/>
                <w:sz w:val="18"/>
                <w:szCs w:val="18"/>
              </w:rPr>
            </w:pPr>
            <w:r w:rsidRPr="00893945">
              <w:rPr>
                <w:sz w:val="18"/>
                <w:szCs w:val="18"/>
              </w:rPr>
              <w:t>150,75</w:t>
            </w:r>
          </w:p>
        </w:tc>
      </w:tr>
      <w:tr w:rsidR="00220F4E" w:rsidRPr="005440F4" w14:paraId="03D50C54" w14:textId="77777777" w:rsidTr="00220F4E">
        <w:trPr>
          <w:trHeight w:val="225"/>
          <w:jc w:val="center"/>
        </w:trPr>
        <w:tc>
          <w:tcPr>
            <w:tcW w:w="2142" w:type="dxa"/>
            <w:tcBorders>
              <w:top w:val="dotted" w:sz="4" w:space="0" w:color="auto"/>
              <w:bottom w:val="dotted" w:sz="4" w:space="0" w:color="auto"/>
            </w:tcBorders>
            <w:shd w:val="clear" w:color="auto" w:fill="auto"/>
            <w:hideMark/>
          </w:tcPr>
          <w:p w14:paraId="29BECCC6" w14:textId="77777777" w:rsidR="00220F4E" w:rsidRPr="00DE7221" w:rsidRDefault="00220F4E" w:rsidP="00231F51">
            <w:pPr>
              <w:rPr>
                <w:sz w:val="18"/>
                <w:szCs w:val="18"/>
              </w:rPr>
            </w:pPr>
            <w:r w:rsidRPr="00DE7221">
              <w:rPr>
                <w:sz w:val="18"/>
                <w:szCs w:val="18"/>
              </w:rPr>
              <w:t>податок на нерухоме майно</w:t>
            </w:r>
          </w:p>
        </w:tc>
        <w:tc>
          <w:tcPr>
            <w:tcW w:w="1276" w:type="dxa"/>
            <w:tcBorders>
              <w:top w:val="dotted" w:sz="4" w:space="0" w:color="auto"/>
              <w:bottom w:val="dotted" w:sz="4" w:space="0" w:color="auto"/>
            </w:tcBorders>
            <w:vAlign w:val="center"/>
          </w:tcPr>
          <w:p w14:paraId="17C283CD" w14:textId="77777777" w:rsidR="00220F4E" w:rsidRPr="00893945" w:rsidRDefault="00220F4E" w:rsidP="00231F51">
            <w:pPr>
              <w:jc w:val="right"/>
              <w:rPr>
                <w:b/>
                <w:color w:val="FF0000"/>
                <w:sz w:val="18"/>
                <w:szCs w:val="18"/>
              </w:rPr>
            </w:pPr>
            <w:r w:rsidRPr="00893945">
              <w:rPr>
                <w:sz w:val="18"/>
                <w:szCs w:val="18"/>
              </w:rPr>
              <w:t>919 882,00</w:t>
            </w:r>
          </w:p>
        </w:tc>
        <w:tc>
          <w:tcPr>
            <w:tcW w:w="1276" w:type="dxa"/>
            <w:tcBorders>
              <w:top w:val="dotted" w:sz="4" w:space="0" w:color="auto"/>
              <w:bottom w:val="dotted" w:sz="4" w:space="0" w:color="auto"/>
            </w:tcBorders>
            <w:shd w:val="clear" w:color="auto" w:fill="auto"/>
            <w:vAlign w:val="center"/>
            <w:hideMark/>
          </w:tcPr>
          <w:p w14:paraId="1C4707F9" w14:textId="77777777" w:rsidR="00220F4E" w:rsidRPr="00893945" w:rsidRDefault="00220F4E" w:rsidP="00231F51">
            <w:pPr>
              <w:jc w:val="right"/>
              <w:rPr>
                <w:b/>
                <w:color w:val="FF0000"/>
                <w:sz w:val="18"/>
                <w:szCs w:val="18"/>
              </w:rPr>
            </w:pPr>
            <w:r w:rsidRPr="00893945">
              <w:rPr>
                <w:sz w:val="18"/>
                <w:szCs w:val="18"/>
              </w:rPr>
              <w:t>1 022 551,75</w:t>
            </w:r>
          </w:p>
        </w:tc>
        <w:tc>
          <w:tcPr>
            <w:tcW w:w="1262" w:type="dxa"/>
            <w:tcBorders>
              <w:top w:val="dotted" w:sz="4" w:space="0" w:color="auto"/>
              <w:bottom w:val="dotted" w:sz="4" w:space="0" w:color="auto"/>
            </w:tcBorders>
            <w:vAlign w:val="center"/>
          </w:tcPr>
          <w:p w14:paraId="6C098D48" w14:textId="77777777" w:rsidR="00220F4E" w:rsidRPr="00893945" w:rsidRDefault="00220F4E" w:rsidP="00231F51">
            <w:pPr>
              <w:jc w:val="right"/>
              <w:rPr>
                <w:b/>
                <w:color w:val="FF0000"/>
                <w:sz w:val="18"/>
                <w:szCs w:val="18"/>
              </w:rPr>
            </w:pPr>
            <w:r w:rsidRPr="00893945">
              <w:rPr>
                <w:sz w:val="18"/>
                <w:szCs w:val="18"/>
              </w:rPr>
              <w:t>102 669,75</w:t>
            </w:r>
          </w:p>
        </w:tc>
        <w:tc>
          <w:tcPr>
            <w:tcW w:w="843" w:type="dxa"/>
            <w:tcBorders>
              <w:top w:val="dotted" w:sz="4" w:space="0" w:color="auto"/>
              <w:bottom w:val="dotted" w:sz="4" w:space="0" w:color="auto"/>
            </w:tcBorders>
            <w:vAlign w:val="center"/>
          </w:tcPr>
          <w:p w14:paraId="457DFB57" w14:textId="77777777" w:rsidR="00220F4E" w:rsidRPr="00893945" w:rsidRDefault="00220F4E" w:rsidP="00231F51">
            <w:pPr>
              <w:jc w:val="right"/>
              <w:rPr>
                <w:b/>
                <w:color w:val="FF0000"/>
                <w:sz w:val="18"/>
                <w:szCs w:val="18"/>
              </w:rPr>
            </w:pPr>
            <w:r w:rsidRPr="00893945">
              <w:rPr>
                <w:sz w:val="18"/>
                <w:szCs w:val="18"/>
              </w:rPr>
              <w:t>111,16</w:t>
            </w:r>
          </w:p>
        </w:tc>
        <w:tc>
          <w:tcPr>
            <w:tcW w:w="1276" w:type="dxa"/>
            <w:tcBorders>
              <w:top w:val="dotted" w:sz="4" w:space="0" w:color="auto"/>
              <w:bottom w:val="dotted" w:sz="4" w:space="0" w:color="auto"/>
            </w:tcBorders>
            <w:vAlign w:val="center"/>
          </w:tcPr>
          <w:p w14:paraId="0D201FEF" w14:textId="77777777" w:rsidR="00220F4E" w:rsidRPr="00893945" w:rsidRDefault="00220F4E" w:rsidP="00231F51">
            <w:pPr>
              <w:jc w:val="right"/>
              <w:rPr>
                <w:sz w:val="18"/>
                <w:szCs w:val="18"/>
                <w:lang w:val="ru-RU"/>
              </w:rPr>
            </w:pPr>
            <w:r w:rsidRPr="00893945">
              <w:rPr>
                <w:sz w:val="18"/>
                <w:szCs w:val="18"/>
              </w:rPr>
              <w:t>826 516,48</w:t>
            </w:r>
          </w:p>
        </w:tc>
        <w:tc>
          <w:tcPr>
            <w:tcW w:w="1360" w:type="dxa"/>
            <w:tcBorders>
              <w:top w:val="dotted" w:sz="4" w:space="0" w:color="auto"/>
              <w:bottom w:val="dotted" w:sz="4" w:space="0" w:color="auto"/>
            </w:tcBorders>
            <w:vAlign w:val="center"/>
          </w:tcPr>
          <w:p w14:paraId="2475D9CF" w14:textId="77777777" w:rsidR="00220F4E" w:rsidRPr="00893945" w:rsidRDefault="00220F4E" w:rsidP="00231F51">
            <w:pPr>
              <w:jc w:val="right"/>
              <w:rPr>
                <w:bCs/>
                <w:color w:val="FF0000"/>
                <w:sz w:val="18"/>
                <w:szCs w:val="18"/>
              </w:rPr>
            </w:pPr>
            <w:r w:rsidRPr="00893945">
              <w:rPr>
                <w:sz w:val="18"/>
                <w:szCs w:val="18"/>
              </w:rPr>
              <w:t>196 035,27</w:t>
            </w:r>
          </w:p>
        </w:tc>
        <w:tc>
          <w:tcPr>
            <w:tcW w:w="1020" w:type="dxa"/>
            <w:tcBorders>
              <w:top w:val="dotted" w:sz="4" w:space="0" w:color="auto"/>
              <w:bottom w:val="dotted" w:sz="4" w:space="0" w:color="auto"/>
            </w:tcBorders>
            <w:vAlign w:val="center"/>
          </w:tcPr>
          <w:p w14:paraId="5831A6B3" w14:textId="77777777" w:rsidR="00220F4E" w:rsidRPr="00893945" w:rsidRDefault="00220F4E" w:rsidP="00231F51">
            <w:pPr>
              <w:jc w:val="right"/>
              <w:rPr>
                <w:bCs/>
                <w:color w:val="FF0000"/>
                <w:sz w:val="18"/>
                <w:szCs w:val="18"/>
              </w:rPr>
            </w:pPr>
            <w:r w:rsidRPr="00893945">
              <w:rPr>
                <w:sz w:val="18"/>
                <w:szCs w:val="18"/>
              </w:rPr>
              <w:t>123,72</w:t>
            </w:r>
          </w:p>
        </w:tc>
      </w:tr>
      <w:tr w:rsidR="00220F4E" w:rsidRPr="005440F4" w14:paraId="502ED81F" w14:textId="77777777" w:rsidTr="00220F4E">
        <w:trPr>
          <w:trHeight w:val="255"/>
          <w:jc w:val="center"/>
        </w:trPr>
        <w:tc>
          <w:tcPr>
            <w:tcW w:w="2142" w:type="dxa"/>
            <w:tcBorders>
              <w:top w:val="dotted" w:sz="4" w:space="0" w:color="auto"/>
              <w:bottom w:val="dotted" w:sz="4" w:space="0" w:color="auto"/>
            </w:tcBorders>
            <w:shd w:val="clear" w:color="auto" w:fill="auto"/>
            <w:hideMark/>
          </w:tcPr>
          <w:p w14:paraId="1F46AA31" w14:textId="77777777" w:rsidR="00220F4E" w:rsidRPr="00DE7221" w:rsidRDefault="00220F4E" w:rsidP="00231F51">
            <w:pPr>
              <w:rPr>
                <w:sz w:val="18"/>
                <w:szCs w:val="18"/>
              </w:rPr>
            </w:pPr>
            <w:r w:rsidRPr="00DE7221">
              <w:rPr>
                <w:sz w:val="18"/>
                <w:szCs w:val="18"/>
              </w:rPr>
              <w:t xml:space="preserve">транспортний податок </w:t>
            </w:r>
          </w:p>
        </w:tc>
        <w:tc>
          <w:tcPr>
            <w:tcW w:w="1276" w:type="dxa"/>
            <w:tcBorders>
              <w:top w:val="dotted" w:sz="4" w:space="0" w:color="auto"/>
              <w:bottom w:val="dotted" w:sz="4" w:space="0" w:color="auto"/>
            </w:tcBorders>
            <w:vAlign w:val="center"/>
          </w:tcPr>
          <w:p w14:paraId="74FBCBB3" w14:textId="77777777" w:rsidR="00220F4E" w:rsidRPr="00893945" w:rsidRDefault="00220F4E" w:rsidP="00231F51">
            <w:pPr>
              <w:jc w:val="right"/>
              <w:rPr>
                <w:bCs/>
                <w:color w:val="FF0000"/>
                <w:sz w:val="18"/>
                <w:szCs w:val="18"/>
              </w:rPr>
            </w:pPr>
            <w:r w:rsidRPr="00893945">
              <w:rPr>
                <w:sz w:val="18"/>
                <w:szCs w:val="18"/>
              </w:rPr>
              <w:t>21 500,00</w:t>
            </w:r>
          </w:p>
        </w:tc>
        <w:tc>
          <w:tcPr>
            <w:tcW w:w="1276" w:type="dxa"/>
            <w:tcBorders>
              <w:top w:val="dotted" w:sz="4" w:space="0" w:color="auto"/>
              <w:bottom w:val="dotted" w:sz="4" w:space="0" w:color="auto"/>
            </w:tcBorders>
            <w:shd w:val="clear" w:color="auto" w:fill="auto"/>
            <w:vAlign w:val="center"/>
            <w:hideMark/>
          </w:tcPr>
          <w:p w14:paraId="7AC2912D" w14:textId="77777777" w:rsidR="00220F4E" w:rsidRPr="00893945" w:rsidRDefault="00220F4E" w:rsidP="00231F51">
            <w:pPr>
              <w:jc w:val="right"/>
              <w:rPr>
                <w:bCs/>
                <w:color w:val="FF0000"/>
                <w:sz w:val="18"/>
                <w:szCs w:val="18"/>
              </w:rPr>
            </w:pPr>
            <w:r w:rsidRPr="00893945">
              <w:rPr>
                <w:sz w:val="18"/>
                <w:szCs w:val="18"/>
              </w:rPr>
              <w:t>37 500,00</w:t>
            </w:r>
          </w:p>
        </w:tc>
        <w:tc>
          <w:tcPr>
            <w:tcW w:w="1262" w:type="dxa"/>
            <w:tcBorders>
              <w:top w:val="dotted" w:sz="4" w:space="0" w:color="auto"/>
              <w:bottom w:val="dotted" w:sz="4" w:space="0" w:color="auto"/>
            </w:tcBorders>
            <w:vAlign w:val="center"/>
          </w:tcPr>
          <w:p w14:paraId="154874FE" w14:textId="77777777" w:rsidR="00220F4E" w:rsidRPr="00893945" w:rsidRDefault="00220F4E" w:rsidP="00231F51">
            <w:pPr>
              <w:jc w:val="right"/>
              <w:rPr>
                <w:bCs/>
                <w:color w:val="FF0000"/>
                <w:sz w:val="18"/>
                <w:szCs w:val="18"/>
              </w:rPr>
            </w:pPr>
            <w:r w:rsidRPr="00893945">
              <w:rPr>
                <w:sz w:val="18"/>
                <w:szCs w:val="18"/>
              </w:rPr>
              <w:t>16 000,00</w:t>
            </w:r>
          </w:p>
        </w:tc>
        <w:tc>
          <w:tcPr>
            <w:tcW w:w="843" w:type="dxa"/>
            <w:tcBorders>
              <w:top w:val="dotted" w:sz="4" w:space="0" w:color="auto"/>
              <w:bottom w:val="dotted" w:sz="4" w:space="0" w:color="auto"/>
            </w:tcBorders>
            <w:vAlign w:val="center"/>
          </w:tcPr>
          <w:p w14:paraId="17BD01AD" w14:textId="77777777" w:rsidR="00220F4E" w:rsidRPr="00893945" w:rsidRDefault="00220F4E" w:rsidP="00231F51">
            <w:pPr>
              <w:jc w:val="right"/>
              <w:rPr>
                <w:bCs/>
                <w:color w:val="FF0000"/>
                <w:sz w:val="18"/>
                <w:szCs w:val="18"/>
              </w:rPr>
            </w:pPr>
            <w:r w:rsidRPr="00893945">
              <w:rPr>
                <w:sz w:val="18"/>
                <w:szCs w:val="18"/>
              </w:rPr>
              <w:t>174,42</w:t>
            </w:r>
          </w:p>
        </w:tc>
        <w:tc>
          <w:tcPr>
            <w:tcW w:w="1276" w:type="dxa"/>
            <w:tcBorders>
              <w:top w:val="dotted" w:sz="4" w:space="0" w:color="auto"/>
              <w:bottom w:val="dotted" w:sz="4" w:space="0" w:color="auto"/>
            </w:tcBorders>
            <w:vAlign w:val="center"/>
          </w:tcPr>
          <w:p w14:paraId="48F615AD" w14:textId="77777777" w:rsidR="00220F4E" w:rsidRPr="00893945" w:rsidRDefault="00220F4E" w:rsidP="00231F51">
            <w:pPr>
              <w:jc w:val="right"/>
              <w:rPr>
                <w:sz w:val="18"/>
                <w:szCs w:val="18"/>
                <w:lang w:val="ru-RU"/>
              </w:rPr>
            </w:pPr>
            <w:r w:rsidRPr="00893945">
              <w:rPr>
                <w:sz w:val="18"/>
                <w:szCs w:val="18"/>
              </w:rPr>
              <w:t>17 083,33</w:t>
            </w:r>
          </w:p>
        </w:tc>
        <w:tc>
          <w:tcPr>
            <w:tcW w:w="1360" w:type="dxa"/>
            <w:tcBorders>
              <w:top w:val="dotted" w:sz="4" w:space="0" w:color="auto"/>
              <w:bottom w:val="dotted" w:sz="4" w:space="0" w:color="auto"/>
            </w:tcBorders>
            <w:vAlign w:val="center"/>
          </w:tcPr>
          <w:p w14:paraId="23AA60CC" w14:textId="77777777" w:rsidR="00220F4E" w:rsidRPr="00893945" w:rsidRDefault="00220F4E" w:rsidP="00231F51">
            <w:pPr>
              <w:jc w:val="right"/>
              <w:rPr>
                <w:bCs/>
                <w:color w:val="FF0000"/>
                <w:sz w:val="18"/>
                <w:szCs w:val="18"/>
              </w:rPr>
            </w:pPr>
            <w:r w:rsidRPr="00893945">
              <w:rPr>
                <w:sz w:val="18"/>
                <w:szCs w:val="18"/>
              </w:rPr>
              <w:t>20 416,67</w:t>
            </w:r>
          </w:p>
        </w:tc>
        <w:tc>
          <w:tcPr>
            <w:tcW w:w="1020" w:type="dxa"/>
            <w:tcBorders>
              <w:top w:val="dotted" w:sz="4" w:space="0" w:color="auto"/>
              <w:bottom w:val="dotted" w:sz="4" w:space="0" w:color="auto"/>
            </w:tcBorders>
            <w:vAlign w:val="center"/>
          </w:tcPr>
          <w:p w14:paraId="5A502882" w14:textId="77777777" w:rsidR="00220F4E" w:rsidRPr="00893945" w:rsidRDefault="00220F4E" w:rsidP="00231F51">
            <w:pPr>
              <w:jc w:val="right"/>
              <w:rPr>
                <w:bCs/>
                <w:color w:val="FF0000"/>
                <w:sz w:val="18"/>
                <w:szCs w:val="18"/>
              </w:rPr>
            </w:pPr>
            <w:r w:rsidRPr="00893945">
              <w:rPr>
                <w:sz w:val="18"/>
                <w:szCs w:val="18"/>
              </w:rPr>
              <w:t>219,51</w:t>
            </w:r>
          </w:p>
        </w:tc>
      </w:tr>
      <w:tr w:rsidR="00220F4E" w:rsidRPr="005440F4" w14:paraId="6D59107D" w14:textId="77777777" w:rsidTr="00220F4E">
        <w:trPr>
          <w:trHeight w:val="255"/>
          <w:jc w:val="center"/>
        </w:trPr>
        <w:tc>
          <w:tcPr>
            <w:tcW w:w="2142" w:type="dxa"/>
            <w:tcBorders>
              <w:top w:val="dotted" w:sz="4" w:space="0" w:color="auto"/>
            </w:tcBorders>
            <w:shd w:val="clear" w:color="auto" w:fill="auto"/>
            <w:hideMark/>
          </w:tcPr>
          <w:p w14:paraId="3025EF62" w14:textId="77777777" w:rsidR="00220F4E" w:rsidRPr="00DE7221" w:rsidRDefault="00220F4E" w:rsidP="00231F51">
            <w:pPr>
              <w:rPr>
                <w:sz w:val="18"/>
                <w:szCs w:val="18"/>
              </w:rPr>
            </w:pPr>
            <w:r w:rsidRPr="00DE7221">
              <w:rPr>
                <w:sz w:val="18"/>
                <w:szCs w:val="18"/>
              </w:rPr>
              <w:t>податок і плата за землю</w:t>
            </w:r>
          </w:p>
        </w:tc>
        <w:tc>
          <w:tcPr>
            <w:tcW w:w="1276" w:type="dxa"/>
            <w:tcBorders>
              <w:top w:val="dotted" w:sz="4" w:space="0" w:color="auto"/>
            </w:tcBorders>
            <w:vAlign w:val="center"/>
          </w:tcPr>
          <w:p w14:paraId="3A5D5F70" w14:textId="77777777" w:rsidR="00220F4E" w:rsidRPr="00893945" w:rsidRDefault="00220F4E" w:rsidP="00231F51">
            <w:pPr>
              <w:jc w:val="right"/>
              <w:rPr>
                <w:bCs/>
                <w:color w:val="FF0000"/>
                <w:sz w:val="18"/>
                <w:szCs w:val="18"/>
              </w:rPr>
            </w:pPr>
            <w:r w:rsidRPr="00893945">
              <w:rPr>
                <w:sz w:val="18"/>
                <w:szCs w:val="18"/>
              </w:rPr>
              <w:t>7 632 065,00</w:t>
            </w:r>
          </w:p>
        </w:tc>
        <w:tc>
          <w:tcPr>
            <w:tcW w:w="1276" w:type="dxa"/>
            <w:tcBorders>
              <w:top w:val="dotted" w:sz="4" w:space="0" w:color="auto"/>
            </w:tcBorders>
            <w:shd w:val="clear" w:color="auto" w:fill="auto"/>
            <w:vAlign w:val="center"/>
            <w:hideMark/>
          </w:tcPr>
          <w:p w14:paraId="2B23278D" w14:textId="77777777" w:rsidR="00220F4E" w:rsidRPr="00893945" w:rsidRDefault="00220F4E" w:rsidP="00231F51">
            <w:pPr>
              <w:jc w:val="right"/>
              <w:rPr>
                <w:bCs/>
                <w:color w:val="FF0000"/>
                <w:sz w:val="18"/>
                <w:szCs w:val="18"/>
              </w:rPr>
            </w:pPr>
            <w:r w:rsidRPr="00893945">
              <w:rPr>
                <w:sz w:val="18"/>
                <w:szCs w:val="18"/>
              </w:rPr>
              <w:t>9 079 671,06</w:t>
            </w:r>
          </w:p>
        </w:tc>
        <w:tc>
          <w:tcPr>
            <w:tcW w:w="1262" w:type="dxa"/>
            <w:tcBorders>
              <w:top w:val="dotted" w:sz="4" w:space="0" w:color="auto"/>
            </w:tcBorders>
            <w:vAlign w:val="center"/>
          </w:tcPr>
          <w:p w14:paraId="7EB11A38" w14:textId="77777777" w:rsidR="00220F4E" w:rsidRPr="00893945" w:rsidRDefault="00220F4E" w:rsidP="00231F51">
            <w:pPr>
              <w:jc w:val="right"/>
              <w:rPr>
                <w:bCs/>
                <w:color w:val="FF0000"/>
                <w:sz w:val="18"/>
                <w:szCs w:val="18"/>
              </w:rPr>
            </w:pPr>
            <w:r w:rsidRPr="00893945">
              <w:rPr>
                <w:sz w:val="18"/>
                <w:szCs w:val="18"/>
              </w:rPr>
              <w:t>1 447 606,06</w:t>
            </w:r>
          </w:p>
        </w:tc>
        <w:tc>
          <w:tcPr>
            <w:tcW w:w="843" w:type="dxa"/>
            <w:tcBorders>
              <w:top w:val="dotted" w:sz="4" w:space="0" w:color="auto"/>
            </w:tcBorders>
            <w:vAlign w:val="center"/>
          </w:tcPr>
          <w:p w14:paraId="6B47D9EA" w14:textId="77777777" w:rsidR="00220F4E" w:rsidRPr="00893945" w:rsidRDefault="00220F4E" w:rsidP="00231F51">
            <w:pPr>
              <w:jc w:val="right"/>
              <w:rPr>
                <w:bCs/>
                <w:color w:val="FF0000"/>
                <w:sz w:val="18"/>
                <w:szCs w:val="18"/>
              </w:rPr>
            </w:pPr>
            <w:r w:rsidRPr="00893945">
              <w:rPr>
                <w:sz w:val="18"/>
                <w:szCs w:val="18"/>
              </w:rPr>
              <w:t>118,97</w:t>
            </w:r>
          </w:p>
        </w:tc>
        <w:tc>
          <w:tcPr>
            <w:tcW w:w="1276" w:type="dxa"/>
            <w:tcBorders>
              <w:top w:val="dotted" w:sz="4" w:space="0" w:color="auto"/>
            </w:tcBorders>
            <w:vAlign w:val="center"/>
          </w:tcPr>
          <w:p w14:paraId="3E7FE4B6" w14:textId="77777777" w:rsidR="00220F4E" w:rsidRPr="00893945" w:rsidRDefault="00220F4E" w:rsidP="00231F51">
            <w:pPr>
              <w:jc w:val="right"/>
              <w:rPr>
                <w:sz w:val="18"/>
                <w:szCs w:val="18"/>
                <w:lang w:val="ru-RU"/>
              </w:rPr>
            </w:pPr>
            <w:r w:rsidRPr="00893945">
              <w:rPr>
                <w:sz w:val="18"/>
                <w:szCs w:val="18"/>
              </w:rPr>
              <w:t>5 882 411,35</w:t>
            </w:r>
          </w:p>
        </w:tc>
        <w:tc>
          <w:tcPr>
            <w:tcW w:w="1360" w:type="dxa"/>
            <w:tcBorders>
              <w:top w:val="dotted" w:sz="4" w:space="0" w:color="auto"/>
            </w:tcBorders>
            <w:vAlign w:val="center"/>
          </w:tcPr>
          <w:p w14:paraId="4B75F9F3" w14:textId="77777777" w:rsidR="00220F4E" w:rsidRPr="00893945" w:rsidRDefault="00220F4E" w:rsidP="00231F51">
            <w:pPr>
              <w:jc w:val="right"/>
              <w:rPr>
                <w:bCs/>
                <w:color w:val="FF0000"/>
                <w:sz w:val="18"/>
                <w:szCs w:val="18"/>
              </w:rPr>
            </w:pPr>
            <w:r w:rsidRPr="00893945">
              <w:rPr>
                <w:sz w:val="18"/>
                <w:szCs w:val="18"/>
              </w:rPr>
              <w:t>3 197 259,71</w:t>
            </w:r>
          </w:p>
        </w:tc>
        <w:tc>
          <w:tcPr>
            <w:tcW w:w="1020" w:type="dxa"/>
            <w:tcBorders>
              <w:top w:val="dotted" w:sz="4" w:space="0" w:color="auto"/>
            </w:tcBorders>
            <w:vAlign w:val="center"/>
          </w:tcPr>
          <w:p w14:paraId="0802C555" w14:textId="77777777" w:rsidR="00220F4E" w:rsidRPr="00893945" w:rsidRDefault="00220F4E" w:rsidP="00231F51">
            <w:pPr>
              <w:jc w:val="right"/>
              <w:rPr>
                <w:bCs/>
                <w:color w:val="FF0000"/>
                <w:sz w:val="18"/>
                <w:szCs w:val="18"/>
              </w:rPr>
            </w:pPr>
            <w:r w:rsidRPr="00893945">
              <w:rPr>
                <w:sz w:val="18"/>
                <w:szCs w:val="18"/>
              </w:rPr>
              <w:t>154,35</w:t>
            </w:r>
          </w:p>
        </w:tc>
      </w:tr>
      <w:tr w:rsidR="00220F4E" w:rsidRPr="005440F4" w14:paraId="139B4104" w14:textId="77777777" w:rsidTr="00220F4E">
        <w:trPr>
          <w:trHeight w:val="255"/>
          <w:jc w:val="center"/>
        </w:trPr>
        <w:tc>
          <w:tcPr>
            <w:tcW w:w="2142" w:type="dxa"/>
            <w:shd w:val="clear" w:color="auto" w:fill="auto"/>
            <w:hideMark/>
          </w:tcPr>
          <w:p w14:paraId="0CDA779C" w14:textId="77777777" w:rsidR="00220F4E" w:rsidRPr="00DE7221" w:rsidRDefault="00220F4E" w:rsidP="00231F51">
            <w:pPr>
              <w:rPr>
                <w:bCs/>
                <w:sz w:val="18"/>
                <w:szCs w:val="18"/>
              </w:rPr>
            </w:pPr>
            <w:r w:rsidRPr="00DE7221">
              <w:rPr>
                <w:bCs/>
                <w:sz w:val="18"/>
                <w:szCs w:val="18"/>
              </w:rPr>
              <w:t>Туристичний збір </w:t>
            </w:r>
          </w:p>
        </w:tc>
        <w:tc>
          <w:tcPr>
            <w:tcW w:w="1276" w:type="dxa"/>
            <w:vAlign w:val="center"/>
          </w:tcPr>
          <w:p w14:paraId="342B5A3D" w14:textId="77777777" w:rsidR="00220F4E" w:rsidRPr="00893945" w:rsidRDefault="00220F4E" w:rsidP="00231F51">
            <w:pPr>
              <w:jc w:val="right"/>
              <w:rPr>
                <w:bCs/>
                <w:color w:val="FF0000"/>
                <w:sz w:val="18"/>
                <w:szCs w:val="18"/>
              </w:rPr>
            </w:pPr>
            <w:r w:rsidRPr="00893945">
              <w:rPr>
                <w:sz w:val="18"/>
                <w:szCs w:val="18"/>
              </w:rPr>
              <w:t>13 510,00</w:t>
            </w:r>
          </w:p>
        </w:tc>
        <w:tc>
          <w:tcPr>
            <w:tcW w:w="1276" w:type="dxa"/>
            <w:shd w:val="clear" w:color="auto" w:fill="auto"/>
            <w:vAlign w:val="center"/>
            <w:hideMark/>
          </w:tcPr>
          <w:p w14:paraId="7E31A355" w14:textId="77777777" w:rsidR="00220F4E" w:rsidRPr="00893945" w:rsidRDefault="00220F4E" w:rsidP="00231F51">
            <w:pPr>
              <w:jc w:val="right"/>
              <w:rPr>
                <w:bCs/>
                <w:color w:val="FF0000"/>
                <w:sz w:val="18"/>
                <w:szCs w:val="18"/>
              </w:rPr>
            </w:pPr>
            <w:r w:rsidRPr="00893945">
              <w:rPr>
                <w:sz w:val="18"/>
                <w:szCs w:val="18"/>
              </w:rPr>
              <w:t>44 593,16</w:t>
            </w:r>
          </w:p>
        </w:tc>
        <w:tc>
          <w:tcPr>
            <w:tcW w:w="1262" w:type="dxa"/>
            <w:vAlign w:val="center"/>
          </w:tcPr>
          <w:p w14:paraId="5153F787" w14:textId="77777777" w:rsidR="00220F4E" w:rsidRPr="00893945" w:rsidRDefault="00220F4E" w:rsidP="00231F51">
            <w:pPr>
              <w:jc w:val="right"/>
              <w:rPr>
                <w:bCs/>
                <w:color w:val="FF0000"/>
                <w:sz w:val="18"/>
                <w:szCs w:val="18"/>
              </w:rPr>
            </w:pPr>
            <w:r w:rsidRPr="00893945">
              <w:rPr>
                <w:sz w:val="18"/>
                <w:szCs w:val="18"/>
              </w:rPr>
              <w:t>31 083,16</w:t>
            </w:r>
          </w:p>
        </w:tc>
        <w:tc>
          <w:tcPr>
            <w:tcW w:w="843" w:type="dxa"/>
            <w:vAlign w:val="center"/>
          </w:tcPr>
          <w:p w14:paraId="1D4BD56E" w14:textId="77777777" w:rsidR="00220F4E" w:rsidRPr="00893945" w:rsidRDefault="00220F4E" w:rsidP="00231F51">
            <w:pPr>
              <w:jc w:val="right"/>
              <w:rPr>
                <w:bCs/>
                <w:color w:val="FF0000"/>
                <w:sz w:val="18"/>
                <w:szCs w:val="18"/>
              </w:rPr>
            </w:pPr>
            <w:r w:rsidRPr="00893945">
              <w:rPr>
                <w:sz w:val="18"/>
                <w:szCs w:val="18"/>
              </w:rPr>
              <w:t>330,08</w:t>
            </w:r>
          </w:p>
        </w:tc>
        <w:tc>
          <w:tcPr>
            <w:tcW w:w="1276" w:type="dxa"/>
            <w:vAlign w:val="center"/>
          </w:tcPr>
          <w:p w14:paraId="01479935" w14:textId="77777777" w:rsidR="00220F4E" w:rsidRPr="00893945" w:rsidRDefault="00220F4E" w:rsidP="00231F51">
            <w:pPr>
              <w:jc w:val="right"/>
              <w:rPr>
                <w:bCs/>
                <w:color w:val="FF0000"/>
                <w:sz w:val="18"/>
                <w:szCs w:val="18"/>
              </w:rPr>
            </w:pPr>
            <w:r w:rsidRPr="00893945">
              <w:rPr>
                <w:sz w:val="18"/>
                <w:szCs w:val="18"/>
              </w:rPr>
              <w:t>6 933,50</w:t>
            </w:r>
          </w:p>
        </w:tc>
        <w:tc>
          <w:tcPr>
            <w:tcW w:w="1360" w:type="dxa"/>
            <w:vAlign w:val="center"/>
          </w:tcPr>
          <w:p w14:paraId="32CD3B3B" w14:textId="77777777" w:rsidR="00220F4E" w:rsidRPr="00893945" w:rsidRDefault="00220F4E" w:rsidP="00231F51">
            <w:pPr>
              <w:jc w:val="right"/>
              <w:rPr>
                <w:bCs/>
                <w:color w:val="FF0000"/>
                <w:sz w:val="18"/>
                <w:szCs w:val="18"/>
              </w:rPr>
            </w:pPr>
            <w:r w:rsidRPr="00893945">
              <w:rPr>
                <w:sz w:val="18"/>
                <w:szCs w:val="18"/>
              </w:rPr>
              <w:t>37 659,66</w:t>
            </w:r>
          </w:p>
        </w:tc>
        <w:tc>
          <w:tcPr>
            <w:tcW w:w="1020" w:type="dxa"/>
            <w:vAlign w:val="center"/>
          </w:tcPr>
          <w:p w14:paraId="06660A06" w14:textId="77777777" w:rsidR="00220F4E" w:rsidRPr="00893945" w:rsidRDefault="00220F4E" w:rsidP="00231F51">
            <w:pPr>
              <w:jc w:val="right"/>
              <w:rPr>
                <w:bCs/>
                <w:color w:val="FF0000"/>
                <w:sz w:val="18"/>
                <w:szCs w:val="18"/>
              </w:rPr>
            </w:pPr>
            <w:r w:rsidRPr="00893945">
              <w:rPr>
                <w:sz w:val="18"/>
                <w:szCs w:val="18"/>
              </w:rPr>
              <w:t>643,16</w:t>
            </w:r>
          </w:p>
        </w:tc>
      </w:tr>
      <w:tr w:rsidR="00220F4E" w:rsidRPr="005440F4" w14:paraId="3B6157FF" w14:textId="77777777" w:rsidTr="00220F4E">
        <w:trPr>
          <w:trHeight w:val="255"/>
          <w:jc w:val="center"/>
        </w:trPr>
        <w:tc>
          <w:tcPr>
            <w:tcW w:w="2142" w:type="dxa"/>
            <w:shd w:val="clear" w:color="auto" w:fill="auto"/>
            <w:hideMark/>
          </w:tcPr>
          <w:p w14:paraId="4619F475" w14:textId="77777777" w:rsidR="00220F4E" w:rsidRPr="00A41B4D" w:rsidRDefault="00220F4E" w:rsidP="00231F51">
            <w:pPr>
              <w:rPr>
                <w:bCs/>
                <w:sz w:val="18"/>
                <w:szCs w:val="18"/>
              </w:rPr>
            </w:pPr>
            <w:r w:rsidRPr="00A41B4D">
              <w:rPr>
                <w:bCs/>
                <w:sz w:val="18"/>
                <w:szCs w:val="18"/>
              </w:rPr>
              <w:t>Єдиний податок  </w:t>
            </w:r>
          </w:p>
        </w:tc>
        <w:tc>
          <w:tcPr>
            <w:tcW w:w="1276" w:type="dxa"/>
            <w:vAlign w:val="center"/>
          </w:tcPr>
          <w:p w14:paraId="6CC3FEF6" w14:textId="77777777" w:rsidR="00220F4E" w:rsidRPr="00893945" w:rsidRDefault="00220F4E" w:rsidP="00231F51">
            <w:pPr>
              <w:jc w:val="right"/>
              <w:rPr>
                <w:bCs/>
                <w:color w:val="FF0000"/>
                <w:sz w:val="18"/>
                <w:szCs w:val="18"/>
              </w:rPr>
            </w:pPr>
            <w:r w:rsidRPr="00893945">
              <w:rPr>
                <w:sz w:val="18"/>
                <w:szCs w:val="18"/>
              </w:rPr>
              <w:t>17 903 704,00</w:t>
            </w:r>
          </w:p>
        </w:tc>
        <w:tc>
          <w:tcPr>
            <w:tcW w:w="1276" w:type="dxa"/>
            <w:shd w:val="clear" w:color="auto" w:fill="auto"/>
            <w:vAlign w:val="center"/>
            <w:hideMark/>
          </w:tcPr>
          <w:p w14:paraId="36190C6B" w14:textId="77777777" w:rsidR="00220F4E" w:rsidRPr="00893945" w:rsidRDefault="00220F4E" w:rsidP="00231F51">
            <w:pPr>
              <w:jc w:val="right"/>
              <w:rPr>
                <w:bCs/>
                <w:color w:val="FF0000"/>
                <w:sz w:val="18"/>
                <w:szCs w:val="18"/>
              </w:rPr>
            </w:pPr>
            <w:r w:rsidRPr="00893945">
              <w:rPr>
                <w:sz w:val="18"/>
                <w:szCs w:val="18"/>
              </w:rPr>
              <w:t>18 550 581,07</w:t>
            </w:r>
          </w:p>
        </w:tc>
        <w:tc>
          <w:tcPr>
            <w:tcW w:w="1262" w:type="dxa"/>
            <w:vAlign w:val="center"/>
          </w:tcPr>
          <w:p w14:paraId="79FE31D2" w14:textId="77777777" w:rsidR="00220F4E" w:rsidRPr="00893945" w:rsidRDefault="00220F4E" w:rsidP="00231F51">
            <w:pPr>
              <w:jc w:val="right"/>
              <w:rPr>
                <w:bCs/>
                <w:color w:val="FF0000"/>
                <w:sz w:val="18"/>
                <w:szCs w:val="18"/>
              </w:rPr>
            </w:pPr>
            <w:r w:rsidRPr="00893945">
              <w:rPr>
                <w:sz w:val="18"/>
                <w:szCs w:val="18"/>
              </w:rPr>
              <w:t>646 877,07</w:t>
            </w:r>
          </w:p>
        </w:tc>
        <w:tc>
          <w:tcPr>
            <w:tcW w:w="843" w:type="dxa"/>
            <w:vAlign w:val="center"/>
          </w:tcPr>
          <w:p w14:paraId="27CA3409" w14:textId="77777777" w:rsidR="00220F4E" w:rsidRPr="00893945" w:rsidRDefault="00220F4E" w:rsidP="00231F51">
            <w:pPr>
              <w:jc w:val="right"/>
              <w:rPr>
                <w:bCs/>
                <w:color w:val="FF0000"/>
                <w:sz w:val="18"/>
                <w:szCs w:val="18"/>
              </w:rPr>
            </w:pPr>
            <w:r w:rsidRPr="00893945">
              <w:rPr>
                <w:sz w:val="18"/>
                <w:szCs w:val="18"/>
              </w:rPr>
              <w:t>103,61</w:t>
            </w:r>
          </w:p>
        </w:tc>
        <w:tc>
          <w:tcPr>
            <w:tcW w:w="1276" w:type="dxa"/>
            <w:vAlign w:val="center"/>
          </w:tcPr>
          <w:p w14:paraId="133B02BB" w14:textId="77777777" w:rsidR="00220F4E" w:rsidRPr="00893945" w:rsidRDefault="00220F4E" w:rsidP="00231F51">
            <w:pPr>
              <w:jc w:val="right"/>
              <w:rPr>
                <w:bCs/>
                <w:color w:val="FF0000"/>
                <w:sz w:val="18"/>
                <w:szCs w:val="18"/>
              </w:rPr>
            </w:pPr>
            <w:r w:rsidRPr="00893945">
              <w:rPr>
                <w:sz w:val="18"/>
                <w:szCs w:val="18"/>
              </w:rPr>
              <w:t>17 063 276,80</w:t>
            </w:r>
          </w:p>
        </w:tc>
        <w:tc>
          <w:tcPr>
            <w:tcW w:w="1360" w:type="dxa"/>
            <w:vAlign w:val="center"/>
          </w:tcPr>
          <w:p w14:paraId="59E48205" w14:textId="77777777" w:rsidR="00220F4E" w:rsidRPr="00893945" w:rsidRDefault="00220F4E" w:rsidP="00231F51">
            <w:pPr>
              <w:jc w:val="right"/>
              <w:rPr>
                <w:bCs/>
                <w:color w:val="FF0000"/>
                <w:sz w:val="18"/>
                <w:szCs w:val="18"/>
              </w:rPr>
            </w:pPr>
            <w:r w:rsidRPr="00893945">
              <w:rPr>
                <w:sz w:val="18"/>
                <w:szCs w:val="18"/>
              </w:rPr>
              <w:t>1 487 304,27</w:t>
            </w:r>
          </w:p>
        </w:tc>
        <w:tc>
          <w:tcPr>
            <w:tcW w:w="1020" w:type="dxa"/>
            <w:vAlign w:val="center"/>
          </w:tcPr>
          <w:p w14:paraId="2E5CDB99" w14:textId="77777777" w:rsidR="00220F4E" w:rsidRPr="00893945" w:rsidRDefault="00220F4E" w:rsidP="00231F51">
            <w:pPr>
              <w:jc w:val="right"/>
              <w:rPr>
                <w:bCs/>
                <w:color w:val="FF0000"/>
                <w:sz w:val="18"/>
                <w:szCs w:val="18"/>
              </w:rPr>
            </w:pPr>
            <w:r w:rsidRPr="00893945">
              <w:rPr>
                <w:sz w:val="18"/>
                <w:szCs w:val="18"/>
              </w:rPr>
              <w:t>108,72</w:t>
            </w:r>
          </w:p>
        </w:tc>
      </w:tr>
      <w:tr w:rsidR="00220F4E" w:rsidRPr="005440F4" w14:paraId="334E1A58" w14:textId="77777777" w:rsidTr="00220F4E">
        <w:trPr>
          <w:trHeight w:val="255"/>
          <w:jc w:val="center"/>
        </w:trPr>
        <w:tc>
          <w:tcPr>
            <w:tcW w:w="2142" w:type="dxa"/>
            <w:shd w:val="clear" w:color="auto" w:fill="auto"/>
            <w:hideMark/>
          </w:tcPr>
          <w:p w14:paraId="20799C31" w14:textId="77777777" w:rsidR="00220F4E" w:rsidRPr="00A41B4D" w:rsidRDefault="00220F4E" w:rsidP="00231F51">
            <w:pPr>
              <w:rPr>
                <w:b/>
                <w:bCs/>
                <w:sz w:val="18"/>
                <w:szCs w:val="18"/>
              </w:rPr>
            </w:pPr>
            <w:r w:rsidRPr="00A41B4D">
              <w:rPr>
                <w:b/>
                <w:bCs/>
                <w:sz w:val="18"/>
                <w:szCs w:val="18"/>
              </w:rPr>
              <w:t>Неподаткові надходження, з них:</w:t>
            </w:r>
          </w:p>
        </w:tc>
        <w:tc>
          <w:tcPr>
            <w:tcW w:w="1276" w:type="dxa"/>
            <w:vAlign w:val="center"/>
          </w:tcPr>
          <w:p w14:paraId="7469D35F" w14:textId="77777777" w:rsidR="00220F4E" w:rsidRPr="00893945" w:rsidRDefault="00220F4E" w:rsidP="00231F51">
            <w:pPr>
              <w:jc w:val="right"/>
              <w:rPr>
                <w:b/>
                <w:bCs/>
                <w:color w:val="FF0000"/>
                <w:sz w:val="18"/>
                <w:szCs w:val="18"/>
              </w:rPr>
            </w:pPr>
            <w:r w:rsidRPr="00893945">
              <w:rPr>
                <w:b/>
                <w:bCs/>
                <w:color w:val="000000"/>
                <w:sz w:val="18"/>
                <w:szCs w:val="18"/>
              </w:rPr>
              <w:t>2 301 627,00</w:t>
            </w:r>
          </w:p>
        </w:tc>
        <w:tc>
          <w:tcPr>
            <w:tcW w:w="1276" w:type="dxa"/>
            <w:shd w:val="clear" w:color="auto" w:fill="auto"/>
            <w:vAlign w:val="center"/>
            <w:hideMark/>
          </w:tcPr>
          <w:p w14:paraId="1ADEDFF8" w14:textId="77777777" w:rsidR="00220F4E" w:rsidRPr="00893945" w:rsidRDefault="00220F4E" w:rsidP="00231F51">
            <w:pPr>
              <w:jc w:val="right"/>
              <w:rPr>
                <w:b/>
                <w:bCs/>
                <w:color w:val="FF0000"/>
                <w:sz w:val="18"/>
                <w:szCs w:val="18"/>
              </w:rPr>
            </w:pPr>
            <w:r w:rsidRPr="00893945">
              <w:rPr>
                <w:b/>
                <w:bCs/>
                <w:color w:val="000000"/>
                <w:sz w:val="18"/>
                <w:szCs w:val="18"/>
              </w:rPr>
              <w:t>1 733 787,06</w:t>
            </w:r>
          </w:p>
        </w:tc>
        <w:tc>
          <w:tcPr>
            <w:tcW w:w="1262" w:type="dxa"/>
            <w:vAlign w:val="center"/>
          </w:tcPr>
          <w:p w14:paraId="7342FBB1" w14:textId="77777777" w:rsidR="00220F4E" w:rsidRPr="00893945" w:rsidRDefault="00220F4E" w:rsidP="00231F51">
            <w:pPr>
              <w:jc w:val="right"/>
              <w:rPr>
                <w:b/>
                <w:bCs/>
                <w:color w:val="FF0000"/>
                <w:sz w:val="18"/>
                <w:szCs w:val="18"/>
              </w:rPr>
            </w:pPr>
            <w:r w:rsidRPr="00893945">
              <w:rPr>
                <w:b/>
                <w:bCs/>
                <w:color w:val="000000"/>
                <w:sz w:val="18"/>
                <w:szCs w:val="18"/>
              </w:rPr>
              <w:t>-567 839,94</w:t>
            </w:r>
          </w:p>
        </w:tc>
        <w:tc>
          <w:tcPr>
            <w:tcW w:w="843" w:type="dxa"/>
            <w:vAlign w:val="center"/>
          </w:tcPr>
          <w:p w14:paraId="6BBEA3E5" w14:textId="77777777" w:rsidR="00220F4E" w:rsidRPr="00893945" w:rsidRDefault="00220F4E" w:rsidP="00231F51">
            <w:pPr>
              <w:jc w:val="right"/>
              <w:rPr>
                <w:b/>
                <w:bCs/>
                <w:color w:val="FF0000"/>
                <w:sz w:val="18"/>
                <w:szCs w:val="18"/>
              </w:rPr>
            </w:pPr>
            <w:r w:rsidRPr="00893945">
              <w:rPr>
                <w:b/>
                <w:bCs/>
                <w:color w:val="000000"/>
                <w:sz w:val="18"/>
                <w:szCs w:val="18"/>
              </w:rPr>
              <w:t>75,33</w:t>
            </w:r>
          </w:p>
        </w:tc>
        <w:tc>
          <w:tcPr>
            <w:tcW w:w="1276" w:type="dxa"/>
            <w:vAlign w:val="center"/>
          </w:tcPr>
          <w:p w14:paraId="0BA265EE" w14:textId="77777777" w:rsidR="00220F4E" w:rsidRPr="00893945" w:rsidRDefault="00220F4E" w:rsidP="00231F51">
            <w:pPr>
              <w:jc w:val="right"/>
              <w:rPr>
                <w:b/>
                <w:bCs/>
                <w:color w:val="FF0000"/>
                <w:sz w:val="18"/>
                <w:szCs w:val="18"/>
              </w:rPr>
            </w:pPr>
            <w:r w:rsidRPr="00893945">
              <w:rPr>
                <w:b/>
                <w:bCs/>
                <w:color w:val="000000"/>
                <w:sz w:val="18"/>
                <w:szCs w:val="18"/>
              </w:rPr>
              <w:t>2 363 859,57</w:t>
            </w:r>
          </w:p>
        </w:tc>
        <w:tc>
          <w:tcPr>
            <w:tcW w:w="1360" w:type="dxa"/>
            <w:vAlign w:val="center"/>
          </w:tcPr>
          <w:p w14:paraId="702D17ED" w14:textId="77777777" w:rsidR="00220F4E" w:rsidRPr="00893945" w:rsidRDefault="00220F4E" w:rsidP="00231F51">
            <w:pPr>
              <w:jc w:val="right"/>
              <w:rPr>
                <w:b/>
                <w:bCs/>
                <w:color w:val="FF0000"/>
                <w:sz w:val="18"/>
                <w:szCs w:val="18"/>
              </w:rPr>
            </w:pPr>
            <w:r w:rsidRPr="00893945">
              <w:rPr>
                <w:b/>
                <w:bCs/>
                <w:color w:val="000000"/>
                <w:sz w:val="18"/>
                <w:szCs w:val="18"/>
              </w:rPr>
              <w:t>-630 072,51</w:t>
            </w:r>
          </w:p>
        </w:tc>
        <w:tc>
          <w:tcPr>
            <w:tcW w:w="1020" w:type="dxa"/>
            <w:vAlign w:val="center"/>
          </w:tcPr>
          <w:p w14:paraId="0CFBCF58" w14:textId="77777777" w:rsidR="00220F4E" w:rsidRPr="00893945" w:rsidRDefault="00220F4E" w:rsidP="00231F51">
            <w:pPr>
              <w:jc w:val="right"/>
              <w:rPr>
                <w:b/>
                <w:bCs/>
                <w:color w:val="FF0000"/>
                <w:sz w:val="18"/>
                <w:szCs w:val="18"/>
              </w:rPr>
            </w:pPr>
            <w:r w:rsidRPr="00893945">
              <w:rPr>
                <w:b/>
                <w:bCs/>
                <w:color w:val="000000"/>
                <w:sz w:val="18"/>
                <w:szCs w:val="18"/>
              </w:rPr>
              <w:t>73,35</w:t>
            </w:r>
          </w:p>
        </w:tc>
      </w:tr>
      <w:tr w:rsidR="00220F4E" w:rsidRPr="005440F4" w14:paraId="16372378" w14:textId="77777777" w:rsidTr="00220F4E">
        <w:trPr>
          <w:trHeight w:val="255"/>
          <w:jc w:val="center"/>
        </w:trPr>
        <w:tc>
          <w:tcPr>
            <w:tcW w:w="2142" w:type="dxa"/>
            <w:shd w:val="clear" w:color="auto" w:fill="auto"/>
            <w:hideMark/>
          </w:tcPr>
          <w:p w14:paraId="56555E5C" w14:textId="77777777" w:rsidR="00220F4E" w:rsidRPr="00A41B4D" w:rsidRDefault="00220F4E" w:rsidP="00231F51">
            <w:pPr>
              <w:rPr>
                <w:bCs/>
                <w:sz w:val="18"/>
                <w:szCs w:val="18"/>
              </w:rPr>
            </w:pPr>
            <w:r w:rsidRPr="00A41B4D">
              <w:rPr>
                <w:bCs/>
                <w:sz w:val="18"/>
                <w:szCs w:val="18"/>
              </w:rPr>
              <w:t>Доходи від власності та підприєм. діяльності  </w:t>
            </w:r>
          </w:p>
        </w:tc>
        <w:tc>
          <w:tcPr>
            <w:tcW w:w="1276" w:type="dxa"/>
            <w:vAlign w:val="center"/>
          </w:tcPr>
          <w:p w14:paraId="2411D8B3" w14:textId="77777777" w:rsidR="00220F4E" w:rsidRPr="00893945" w:rsidRDefault="00220F4E" w:rsidP="00231F51">
            <w:pPr>
              <w:jc w:val="right"/>
              <w:rPr>
                <w:bCs/>
                <w:color w:val="FF0000"/>
                <w:sz w:val="18"/>
                <w:szCs w:val="18"/>
              </w:rPr>
            </w:pPr>
            <w:r w:rsidRPr="00893945">
              <w:rPr>
                <w:color w:val="000000"/>
                <w:sz w:val="18"/>
                <w:szCs w:val="18"/>
              </w:rPr>
              <w:t>43 430,00</w:t>
            </w:r>
          </w:p>
        </w:tc>
        <w:tc>
          <w:tcPr>
            <w:tcW w:w="1276" w:type="dxa"/>
            <w:shd w:val="clear" w:color="auto" w:fill="auto"/>
            <w:vAlign w:val="center"/>
            <w:hideMark/>
          </w:tcPr>
          <w:p w14:paraId="5BB3065F" w14:textId="77777777" w:rsidR="00220F4E" w:rsidRPr="00893945" w:rsidRDefault="00220F4E" w:rsidP="00231F51">
            <w:pPr>
              <w:jc w:val="right"/>
              <w:rPr>
                <w:bCs/>
                <w:color w:val="FF0000"/>
                <w:sz w:val="18"/>
                <w:szCs w:val="18"/>
              </w:rPr>
            </w:pPr>
            <w:r w:rsidRPr="00893945">
              <w:rPr>
                <w:color w:val="000000"/>
                <w:sz w:val="18"/>
                <w:szCs w:val="18"/>
              </w:rPr>
              <w:t>42 019,46</w:t>
            </w:r>
          </w:p>
        </w:tc>
        <w:tc>
          <w:tcPr>
            <w:tcW w:w="1262" w:type="dxa"/>
            <w:vAlign w:val="center"/>
          </w:tcPr>
          <w:p w14:paraId="7E083EF4" w14:textId="77777777" w:rsidR="00220F4E" w:rsidRPr="00893945" w:rsidRDefault="00220F4E" w:rsidP="00231F51">
            <w:pPr>
              <w:jc w:val="right"/>
              <w:rPr>
                <w:bCs/>
                <w:color w:val="FF0000"/>
                <w:sz w:val="18"/>
                <w:szCs w:val="18"/>
              </w:rPr>
            </w:pPr>
            <w:r w:rsidRPr="00893945">
              <w:rPr>
                <w:color w:val="000000"/>
                <w:sz w:val="18"/>
                <w:szCs w:val="18"/>
              </w:rPr>
              <w:t>-1 410,54</w:t>
            </w:r>
          </w:p>
        </w:tc>
        <w:tc>
          <w:tcPr>
            <w:tcW w:w="843" w:type="dxa"/>
            <w:vAlign w:val="center"/>
          </w:tcPr>
          <w:p w14:paraId="1D640BAE" w14:textId="77777777" w:rsidR="00220F4E" w:rsidRPr="00893945" w:rsidRDefault="00220F4E" w:rsidP="00231F51">
            <w:pPr>
              <w:jc w:val="right"/>
              <w:rPr>
                <w:bCs/>
                <w:color w:val="FF0000"/>
                <w:sz w:val="18"/>
                <w:szCs w:val="18"/>
              </w:rPr>
            </w:pPr>
            <w:r w:rsidRPr="00893945">
              <w:rPr>
                <w:color w:val="000000"/>
                <w:sz w:val="18"/>
                <w:szCs w:val="18"/>
              </w:rPr>
              <w:t>96,75</w:t>
            </w:r>
          </w:p>
        </w:tc>
        <w:tc>
          <w:tcPr>
            <w:tcW w:w="1276" w:type="dxa"/>
            <w:vAlign w:val="center"/>
          </w:tcPr>
          <w:p w14:paraId="2220E190" w14:textId="77777777" w:rsidR="00220F4E" w:rsidRPr="00893945" w:rsidRDefault="00220F4E" w:rsidP="00231F51">
            <w:pPr>
              <w:jc w:val="right"/>
              <w:rPr>
                <w:bCs/>
                <w:color w:val="FF0000"/>
                <w:sz w:val="18"/>
                <w:szCs w:val="18"/>
              </w:rPr>
            </w:pPr>
            <w:r w:rsidRPr="00893945">
              <w:rPr>
                <w:color w:val="000000"/>
                <w:sz w:val="18"/>
                <w:szCs w:val="18"/>
              </w:rPr>
              <w:t>92 619,28</w:t>
            </w:r>
          </w:p>
        </w:tc>
        <w:tc>
          <w:tcPr>
            <w:tcW w:w="1360" w:type="dxa"/>
            <w:vAlign w:val="center"/>
          </w:tcPr>
          <w:p w14:paraId="627A1280" w14:textId="77777777" w:rsidR="00220F4E" w:rsidRPr="00893945" w:rsidRDefault="00220F4E" w:rsidP="00231F51">
            <w:pPr>
              <w:jc w:val="right"/>
              <w:rPr>
                <w:bCs/>
                <w:color w:val="FF0000"/>
                <w:sz w:val="18"/>
                <w:szCs w:val="18"/>
              </w:rPr>
            </w:pPr>
            <w:r w:rsidRPr="00893945">
              <w:rPr>
                <w:color w:val="000000"/>
                <w:sz w:val="18"/>
                <w:szCs w:val="18"/>
              </w:rPr>
              <w:t>-50 599,82</w:t>
            </w:r>
          </w:p>
        </w:tc>
        <w:tc>
          <w:tcPr>
            <w:tcW w:w="1020" w:type="dxa"/>
            <w:vAlign w:val="center"/>
          </w:tcPr>
          <w:p w14:paraId="00249364" w14:textId="77777777" w:rsidR="00220F4E" w:rsidRPr="00893945" w:rsidRDefault="00220F4E" w:rsidP="00231F51">
            <w:pPr>
              <w:jc w:val="right"/>
              <w:rPr>
                <w:bCs/>
                <w:color w:val="FF0000"/>
                <w:sz w:val="18"/>
                <w:szCs w:val="18"/>
              </w:rPr>
            </w:pPr>
            <w:r w:rsidRPr="00893945">
              <w:rPr>
                <w:color w:val="000000"/>
                <w:sz w:val="18"/>
                <w:szCs w:val="18"/>
              </w:rPr>
              <w:t>45,37</w:t>
            </w:r>
          </w:p>
        </w:tc>
      </w:tr>
      <w:tr w:rsidR="00220F4E" w:rsidRPr="005440F4" w14:paraId="4BF94B1D" w14:textId="77777777" w:rsidTr="00220F4E">
        <w:trPr>
          <w:trHeight w:val="360"/>
          <w:jc w:val="center"/>
        </w:trPr>
        <w:tc>
          <w:tcPr>
            <w:tcW w:w="2142" w:type="dxa"/>
            <w:tcBorders>
              <w:bottom w:val="dotted" w:sz="2" w:space="0" w:color="auto"/>
            </w:tcBorders>
            <w:shd w:val="clear" w:color="auto" w:fill="auto"/>
            <w:hideMark/>
          </w:tcPr>
          <w:p w14:paraId="5C5878A7" w14:textId="77777777" w:rsidR="00220F4E" w:rsidRPr="00A41B4D" w:rsidRDefault="00220F4E" w:rsidP="00231F51">
            <w:pPr>
              <w:rPr>
                <w:bCs/>
                <w:sz w:val="18"/>
                <w:szCs w:val="18"/>
              </w:rPr>
            </w:pPr>
            <w:r w:rsidRPr="00A41B4D">
              <w:rPr>
                <w:bCs/>
                <w:sz w:val="18"/>
                <w:szCs w:val="18"/>
              </w:rPr>
              <w:t>Адмін. збори, доходи від некомерц. діяльн., в т.ч.:</w:t>
            </w:r>
          </w:p>
        </w:tc>
        <w:tc>
          <w:tcPr>
            <w:tcW w:w="1276" w:type="dxa"/>
            <w:tcBorders>
              <w:bottom w:val="dotted" w:sz="2" w:space="0" w:color="auto"/>
            </w:tcBorders>
            <w:vAlign w:val="center"/>
          </w:tcPr>
          <w:p w14:paraId="49198081" w14:textId="77777777" w:rsidR="00220F4E" w:rsidRPr="00893945" w:rsidRDefault="00220F4E" w:rsidP="00231F51">
            <w:pPr>
              <w:jc w:val="right"/>
              <w:rPr>
                <w:bCs/>
                <w:color w:val="FF0000"/>
                <w:sz w:val="18"/>
                <w:szCs w:val="18"/>
              </w:rPr>
            </w:pPr>
            <w:r w:rsidRPr="00893945">
              <w:rPr>
                <w:color w:val="000000"/>
                <w:sz w:val="18"/>
                <w:szCs w:val="18"/>
              </w:rPr>
              <w:t>2 188 147,00</w:t>
            </w:r>
          </w:p>
        </w:tc>
        <w:tc>
          <w:tcPr>
            <w:tcW w:w="1276" w:type="dxa"/>
            <w:tcBorders>
              <w:bottom w:val="dotted" w:sz="2" w:space="0" w:color="auto"/>
            </w:tcBorders>
            <w:shd w:val="clear" w:color="auto" w:fill="auto"/>
            <w:vAlign w:val="center"/>
            <w:hideMark/>
          </w:tcPr>
          <w:p w14:paraId="7263BF1C" w14:textId="77777777" w:rsidR="00220F4E" w:rsidRPr="00893945" w:rsidRDefault="00220F4E" w:rsidP="00231F51">
            <w:pPr>
              <w:jc w:val="right"/>
              <w:rPr>
                <w:bCs/>
                <w:color w:val="FF0000"/>
                <w:sz w:val="18"/>
                <w:szCs w:val="18"/>
              </w:rPr>
            </w:pPr>
            <w:r w:rsidRPr="00893945">
              <w:rPr>
                <w:color w:val="000000"/>
                <w:sz w:val="18"/>
                <w:szCs w:val="18"/>
              </w:rPr>
              <w:t>1 431 047,77</w:t>
            </w:r>
          </w:p>
        </w:tc>
        <w:tc>
          <w:tcPr>
            <w:tcW w:w="1262" w:type="dxa"/>
            <w:tcBorders>
              <w:bottom w:val="dotted" w:sz="2" w:space="0" w:color="auto"/>
            </w:tcBorders>
            <w:vAlign w:val="center"/>
          </w:tcPr>
          <w:p w14:paraId="77A784BD" w14:textId="77777777" w:rsidR="00220F4E" w:rsidRPr="00893945" w:rsidRDefault="00220F4E" w:rsidP="00231F51">
            <w:pPr>
              <w:jc w:val="right"/>
              <w:rPr>
                <w:bCs/>
                <w:color w:val="FF0000"/>
                <w:sz w:val="18"/>
                <w:szCs w:val="18"/>
              </w:rPr>
            </w:pPr>
            <w:r w:rsidRPr="00893945">
              <w:rPr>
                <w:color w:val="000000"/>
                <w:sz w:val="18"/>
                <w:szCs w:val="18"/>
              </w:rPr>
              <w:t>-757 099,23</w:t>
            </w:r>
          </w:p>
        </w:tc>
        <w:tc>
          <w:tcPr>
            <w:tcW w:w="843" w:type="dxa"/>
            <w:tcBorders>
              <w:bottom w:val="dotted" w:sz="2" w:space="0" w:color="auto"/>
            </w:tcBorders>
            <w:vAlign w:val="center"/>
          </w:tcPr>
          <w:p w14:paraId="709C3254" w14:textId="77777777" w:rsidR="00220F4E" w:rsidRPr="00893945" w:rsidRDefault="00220F4E" w:rsidP="00231F51">
            <w:pPr>
              <w:jc w:val="right"/>
              <w:rPr>
                <w:bCs/>
                <w:color w:val="FF0000"/>
                <w:sz w:val="18"/>
                <w:szCs w:val="18"/>
              </w:rPr>
            </w:pPr>
            <w:r w:rsidRPr="00893945">
              <w:rPr>
                <w:color w:val="000000"/>
                <w:sz w:val="18"/>
                <w:szCs w:val="18"/>
              </w:rPr>
              <w:t>65,40</w:t>
            </w:r>
          </w:p>
        </w:tc>
        <w:tc>
          <w:tcPr>
            <w:tcW w:w="1276" w:type="dxa"/>
            <w:tcBorders>
              <w:bottom w:val="dotted" w:sz="2" w:space="0" w:color="auto"/>
            </w:tcBorders>
            <w:vAlign w:val="center"/>
          </w:tcPr>
          <w:p w14:paraId="3343C178" w14:textId="77777777" w:rsidR="00220F4E" w:rsidRPr="00893945" w:rsidRDefault="00220F4E" w:rsidP="00231F51">
            <w:pPr>
              <w:jc w:val="right"/>
              <w:rPr>
                <w:bCs/>
                <w:color w:val="FF0000"/>
                <w:sz w:val="18"/>
                <w:szCs w:val="18"/>
              </w:rPr>
            </w:pPr>
            <w:r w:rsidRPr="00893945">
              <w:rPr>
                <w:color w:val="000000"/>
                <w:sz w:val="18"/>
                <w:szCs w:val="18"/>
              </w:rPr>
              <w:t>1 997 250,30</w:t>
            </w:r>
          </w:p>
        </w:tc>
        <w:tc>
          <w:tcPr>
            <w:tcW w:w="1360" w:type="dxa"/>
            <w:tcBorders>
              <w:bottom w:val="dotted" w:sz="2" w:space="0" w:color="auto"/>
            </w:tcBorders>
            <w:vAlign w:val="center"/>
          </w:tcPr>
          <w:p w14:paraId="4961E34C" w14:textId="77777777" w:rsidR="00220F4E" w:rsidRPr="00893945" w:rsidRDefault="00220F4E" w:rsidP="00231F51">
            <w:pPr>
              <w:jc w:val="right"/>
              <w:rPr>
                <w:bCs/>
                <w:color w:val="FF0000"/>
                <w:sz w:val="18"/>
                <w:szCs w:val="18"/>
              </w:rPr>
            </w:pPr>
            <w:r w:rsidRPr="00893945">
              <w:rPr>
                <w:color w:val="000000"/>
                <w:sz w:val="18"/>
                <w:szCs w:val="18"/>
              </w:rPr>
              <w:t>-566 202,53</w:t>
            </w:r>
          </w:p>
        </w:tc>
        <w:tc>
          <w:tcPr>
            <w:tcW w:w="1020" w:type="dxa"/>
            <w:tcBorders>
              <w:bottom w:val="dotted" w:sz="2" w:space="0" w:color="auto"/>
            </w:tcBorders>
            <w:vAlign w:val="center"/>
          </w:tcPr>
          <w:p w14:paraId="4B59B81F" w14:textId="77777777" w:rsidR="00220F4E" w:rsidRPr="00893945" w:rsidRDefault="00220F4E" w:rsidP="00231F51">
            <w:pPr>
              <w:jc w:val="right"/>
              <w:rPr>
                <w:bCs/>
                <w:color w:val="FF0000"/>
                <w:sz w:val="18"/>
                <w:szCs w:val="18"/>
              </w:rPr>
            </w:pPr>
            <w:r w:rsidRPr="00893945">
              <w:rPr>
                <w:color w:val="000000"/>
                <w:sz w:val="18"/>
                <w:szCs w:val="18"/>
              </w:rPr>
              <w:t>71,65</w:t>
            </w:r>
          </w:p>
        </w:tc>
      </w:tr>
      <w:tr w:rsidR="00220F4E" w:rsidRPr="005440F4" w14:paraId="44D3804E" w14:textId="77777777" w:rsidTr="00220F4E">
        <w:trPr>
          <w:trHeight w:val="255"/>
          <w:jc w:val="center"/>
        </w:trPr>
        <w:tc>
          <w:tcPr>
            <w:tcW w:w="2142" w:type="dxa"/>
            <w:tcBorders>
              <w:top w:val="dotted" w:sz="2" w:space="0" w:color="auto"/>
              <w:bottom w:val="dotted" w:sz="2" w:space="0" w:color="auto"/>
            </w:tcBorders>
            <w:shd w:val="clear" w:color="auto" w:fill="auto"/>
            <w:hideMark/>
          </w:tcPr>
          <w:p w14:paraId="35C366CF" w14:textId="77777777" w:rsidR="00220F4E" w:rsidRPr="00A41B4D" w:rsidRDefault="00220F4E" w:rsidP="00231F51">
            <w:pPr>
              <w:rPr>
                <w:bCs/>
                <w:sz w:val="18"/>
                <w:szCs w:val="18"/>
              </w:rPr>
            </w:pPr>
            <w:r w:rsidRPr="00A41B4D">
              <w:rPr>
                <w:bCs/>
                <w:sz w:val="18"/>
                <w:szCs w:val="18"/>
              </w:rPr>
              <w:t>плата за надання адміністративних послуг</w:t>
            </w:r>
          </w:p>
        </w:tc>
        <w:tc>
          <w:tcPr>
            <w:tcW w:w="1276" w:type="dxa"/>
            <w:tcBorders>
              <w:top w:val="dotted" w:sz="2" w:space="0" w:color="auto"/>
              <w:bottom w:val="dotted" w:sz="2" w:space="0" w:color="auto"/>
            </w:tcBorders>
            <w:vAlign w:val="center"/>
          </w:tcPr>
          <w:p w14:paraId="244BF3C9" w14:textId="77777777" w:rsidR="00220F4E" w:rsidRPr="00893945" w:rsidRDefault="00220F4E" w:rsidP="00231F51">
            <w:pPr>
              <w:jc w:val="right"/>
              <w:rPr>
                <w:bCs/>
                <w:color w:val="FF0000"/>
                <w:sz w:val="18"/>
                <w:szCs w:val="18"/>
              </w:rPr>
            </w:pPr>
            <w:r w:rsidRPr="00893945">
              <w:rPr>
                <w:color w:val="000000"/>
                <w:sz w:val="18"/>
                <w:szCs w:val="18"/>
              </w:rPr>
              <w:t>1 906 072,00</w:t>
            </w:r>
          </w:p>
        </w:tc>
        <w:tc>
          <w:tcPr>
            <w:tcW w:w="1276" w:type="dxa"/>
            <w:tcBorders>
              <w:top w:val="dotted" w:sz="2" w:space="0" w:color="auto"/>
              <w:bottom w:val="dotted" w:sz="2" w:space="0" w:color="auto"/>
            </w:tcBorders>
            <w:shd w:val="clear" w:color="auto" w:fill="auto"/>
            <w:vAlign w:val="center"/>
            <w:hideMark/>
          </w:tcPr>
          <w:p w14:paraId="10D41EAB" w14:textId="77777777" w:rsidR="00220F4E" w:rsidRPr="00893945" w:rsidRDefault="00220F4E" w:rsidP="00231F51">
            <w:pPr>
              <w:jc w:val="right"/>
              <w:rPr>
                <w:bCs/>
                <w:color w:val="FF0000"/>
                <w:sz w:val="18"/>
                <w:szCs w:val="18"/>
              </w:rPr>
            </w:pPr>
            <w:r w:rsidRPr="00893945">
              <w:rPr>
                <w:color w:val="000000"/>
                <w:sz w:val="18"/>
                <w:szCs w:val="18"/>
              </w:rPr>
              <w:t>1 198 254,93</w:t>
            </w:r>
          </w:p>
        </w:tc>
        <w:tc>
          <w:tcPr>
            <w:tcW w:w="1262" w:type="dxa"/>
            <w:tcBorders>
              <w:top w:val="dotted" w:sz="2" w:space="0" w:color="auto"/>
              <w:bottom w:val="dotted" w:sz="2" w:space="0" w:color="auto"/>
            </w:tcBorders>
            <w:vAlign w:val="center"/>
          </w:tcPr>
          <w:p w14:paraId="34A945E3" w14:textId="77777777" w:rsidR="00220F4E" w:rsidRPr="00893945" w:rsidRDefault="00220F4E" w:rsidP="00231F51">
            <w:pPr>
              <w:jc w:val="right"/>
              <w:rPr>
                <w:bCs/>
                <w:color w:val="FF0000"/>
                <w:sz w:val="18"/>
                <w:szCs w:val="18"/>
              </w:rPr>
            </w:pPr>
            <w:r w:rsidRPr="00893945">
              <w:rPr>
                <w:color w:val="000000"/>
                <w:sz w:val="18"/>
                <w:szCs w:val="18"/>
              </w:rPr>
              <w:t>-707 817,07</w:t>
            </w:r>
          </w:p>
        </w:tc>
        <w:tc>
          <w:tcPr>
            <w:tcW w:w="843" w:type="dxa"/>
            <w:tcBorders>
              <w:top w:val="dotted" w:sz="2" w:space="0" w:color="auto"/>
              <w:bottom w:val="dotted" w:sz="2" w:space="0" w:color="auto"/>
            </w:tcBorders>
            <w:vAlign w:val="center"/>
          </w:tcPr>
          <w:p w14:paraId="5CEADF0B" w14:textId="77777777" w:rsidR="00220F4E" w:rsidRPr="00893945" w:rsidRDefault="00220F4E" w:rsidP="00231F51">
            <w:pPr>
              <w:jc w:val="right"/>
              <w:rPr>
                <w:bCs/>
                <w:color w:val="FF0000"/>
                <w:sz w:val="18"/>
                <w:szCs w:val="18"/>
              </w:rPr>
            </w:pPr>
            <w:r w:rsidRPr="00893945">
              <w:rPr>
                <w:color w:val="000000"/>
                <w:sz w:val="18"/>
                <w:szCs w:val="18"/>
              </w:rPr>
              <w:t>62,87</w:t>
            </w:r>
          </w:p>
        </w:tc>
        <w:tc>
          <w:tcPr>
            <w:tcW w:w="1276" w:type="dxa"/>
            <w:tcBorders>
              <w:top w:val="dotted" w:sz="2" w:space="0" w:color="auto"/>
              <w:bottom w:val="dotted" w:sz="2" w:space="0" w:color="auto"/>
            </w:tcBorders>
            <w:vAlign w:val="center"/>
          </w:tcPr>
          <w:p w14:paraId="397B9112" w14:textId="77777777" w:rsidR="00220F4E" w:rsidRPr="00893945" w:rsidRDefault="00220F4E" w:rsidP="00231F51">
            <w:pPr>
              <w:jc w:val="right"/>
              <w:rPr>
                <w:bCs/>
                <w:color w:val="FF0000"/>
                <w:sz w:val="18"/>
                <w:szCs w:val="18"/>
              </w:rPr>
            </w:pPr>
            <w:r w:rsidRPr="00893945">
              <w:rPr>
                <w:color w:val="000000"/>
                <w:sz w:val="18"/>
                <w:szCs w:val="18"/>
              </w:rPr>
              <w:t>1 747 434,95</w:t>
            </w:r>
          </w:p>
        </w:tc>
        <w:tc>
          <w:tcPr>
            <w:tcW w:w="1360" w:type="dxa"/>
            <w:tcBorders>
              <w:top w:val="dotted" w:sz="2" w:space="0" w:color="auto"/>
              <w:bottom w:val="dotted" w:sz="2" w:space="0" w:color="auto"/>
            </w:tcBorders>
            <w:vAlign w:val="center"/>
          </w:tcPr>
          <w:p w14:paraId="547944D7" w14:textId="77777777" w:rsidR="00220F4E" w:rsidRPr="00893945" w:rsidRDefault="00220F4E" w:rsidP="00231F51">
            <w:pPr>
              <w:jc w:val="right"/>
              <w:rPr>
                <w:bCs/>
                <w:color w:val="FF0000"/>
                <w:sz w:val="18"/>
                <w:szCs w:val="18"/>
              </w:rPr>
            </w:pPr>
            <w:r w:rsidRPr="00893945">
              <w:rPr>
                <w:color w:val="000000"/>
                <w:sz w:val="18"/>
                <w:szCs w:val="18"/>
              </w:rPr>
              <w:t>-549 180,02</w:t>
            </w:r>
          </w:p>
        </w:tc>
        <w:tc>
          <w:tcPr>
            <w:tcW w:w="1020" w:type="dxa"/>
            <w:tcBorders>
              <w:top w:val="dotted" w:sz="2" w:space="0" w:color="auto"/>
              <w:bottom w:val="dotted" w:sz="2" w:space="0" w:color="auto"/>
            </w:tcBorders>
            <w:vAlign w:val="center"/>
          </w:tcPr>
          <w:p w14:paraId="4B52DC1F" w14:textId="77777777" w:rsidR="00220F4E" w:rsidRPr="00893945" w:rsidRDefault="00220F4E" w:rsidP="00231F51">
            <w:pPr>
              <w:jc w:val="right"/>
              <w:rPr>
                <w:bCs/>
                <w:color w:val="FF0000"/>
                <w:sz w:val="18"/>
                <w:szCs w:val="18"/>
              </w:rPr>
            </w:pPr>
            <w:r w:rsidRPr="00893945">
              <w:rPr>
                <w:color w:val="000000"/>
                <w:sz w:val="18"/>
                <w:szCs w:val="18"/>
              </w:rPr>
              <w:t>68,57</w:t>
            </w:r>
          </w:p>
        </w:tc>
      </w:tr>
      <w:tr w:rsidR="00220F4E" w:rsidRPr="005440F4" w14:paraId="7848FC9A" w14:textId="77777777" w:rsidTr="00220F4E">
        <w:trPr>
          <w:trHeight w:val="360"/>
          <w:jc w:val="center"/>
        </w:trPr>
        <w:tc>
          <w:tcPr>
            <w:tcW w:w="2142" w:type="dxa"/>
            <w:tcBorders>
              <w:top w:val="dotted" w:sz="2" w:space="0" w:color="auto"/>
              <w:bottom w:val="dotted" w:sz="2" w:space="0" w:color="auto"/>
            </w:tcBorders>
            <w:shd w:val="clear" w:color="auto" w:fill="auto"/>
            <w:hideMark/>
          </w:tcPr>
          <w:p w14:paraId="00EE1186" w14:textId="77777777" w:rsidR="00220F4E" w:rsidRPr="00A41B4D" w:rsidRDefault="00220F4E" w:rsidP="00231F51">
            <w:pPr>
              <w:rPr>
                <w:bCs/>
                <w:sz w:val="18"/>
                <w:szCs w:val="18"/>
              </w:rPr>
            </w:pPr>
            <w:r w:rsidRPr="00A41B4D">
              <w:rPr>
                <w:bCs/>
                <w:sz w:val="18"/>
                <w:szCs w:val="18"/>
              </w:rPr>
              <w:t>надходження від оренди майна</w:t>
            </w:r>
          </w:p>
        </w:tc>
        <w:tc>
          <w:tcPr>
            <w:tcW w:w="1276" w:type="dxa"/>
            <w:tcBorders>
              <w:top w:val="dotted" w:sz="2" w:space="0" w:color="auto"/>
              <w:bottom w:val="dotted" w:sz="2" w:space="0" w:color="auto"/>
            </w:tcBorders>
            <w:vAlign w:val="center"/>
          </w:tcPr>
          <w:p w14:paraId="4822E558" w14:textId="77777777" w:rsidR="00220F4E" w:rsidRPr="00893945" w:rsidRDefault="00220F4E" w:rsidP="00231F51">
            <w:pPr>
              <w:jc w:val="right"/>
              <w:rPr>
                <w:bCs/>
                <w:color w:val="FF0000"/>
                <w:sz w:val="18"/>
                <w:szCs w:val="18"/>
              </w:rPr>
            </w:pPr>
            <w:r w:rsidRPr="00893945">
              <w:rPr>
                <w:color w:val="000000"/>
                <w:sz w:val="18"/>
                <w:szCs w:val="18"/>
              </w:rPr>
              <w:t>177 539,00</w:t>
            </w:r>
          </w:p>
        </w:tc>
        <w:tc>
          <w:tcPr>
            <w:tcW w:w="1276" w:type="dxa"/>
            <w:tcBorders>
              <w:top w:val="dotted" w:sz="2" w:space="0" w:color="auto"/>
              <w:bottom w:val="dotted" w:sz="2" w:space="0" w:color="auto"/>
            </w:tcBorders>
            <w:shd w:val="clear" w:color="auto" w:fill="auto"/>
            <w:vAlign w:val="center"/>
            <w:hideMark/>
          </w:tcPr>
          <w:p w14:paraId="7DC54C7D" w14:textId="77777777" w:rsidR="00220F4E" w:rsidRPr="00893945" w:rsidRDefault="00220F4E" w:rsidP="00231F51">
            <w:pPr>
              <w:jc w:val="right"/>
              <w:rPr>
                <w:bCs/>
                <w:color w:val="FF0000"/>
                <w:sz w:val="18"/>
                <w:szCs w:val="18"/>
              </w:rPr>
            </w:pPr>
            <w:r w:rsidRPr="00893945">
              <w:rPr>
                <w:color w:val="000000"/>
                <w:sz w:val="18"/>
                <w:szCs w:val="18"/>
              </w:rPr>
              <w:t>188 732,02</w:t>
            </w:r>
          </w:p>
        </w:tc>
        <w:tc>
          <w:tcPr>
            <w:tcW w:w="1262" w:type="dxa"/>
            <w:tcBorders>
              <w:top w:val="dotted" w:sz="2" w:space="0" w:color="auto"/>
              <w:bottom w:val="dotted" w:sz="2" w:space="0" w:color="auto"/>
            </w:tcBorders>
            <w:vAlign w:val="center"/>
          </w:tcPr>
          <w:p w14:paraId="151455D1" w14:textId="77777777" w:rsidR="00220F4E" w:rsidRPr="00893945" w:rsidRDefault="00220F4E" w:rsidP="00231F51">
            <w:pPr>
              <w:jc w:val="right"/>
              <w:rPr>
                <w:bCs/>
                <w:color w:val="FF0000"/>
                <w:sz w:val="18"/>
                <w:szCs w:val="18"/>
              </w:rPr>
            </w:pPr>
            <w:r w:rsidRPr="00893945">
              <w:rPr>
                <w:color w:val="000000"/>
                <w:sz w:val="18"/>
                <w:szCs w:val="18"/>
              </w:rPr>
              <w:t>11 193,02</w:t>
            </w:r>
          </w:p>
        </w:tc>
        <w:tc>
          <w:tcPr>
            <w:tcW w:w="843" w:type="dxa"/>
            <w:tcBorders>
              <w:top w:val="dotted" w:sz="2" w:space="0" w:color="auto"/>
              <w:bottom w:val="dotted" w:sz="2" w:space="0" w:color="auto"/>
            </w:tcBorders>
            <w:vAlign w:val="center"/>
          </w:tcPr>
          <w:p w14:paraId="482CF6E3" w14:textId="77777777" w:rsidR="00220F4E" w:rsidRPr="00893945" w:rsidRDefault="00220F4E" w:rsidP="00231F51">
            <w:pPr>
              <w:jc w:val="right"/>
              <w:rPr>
                <w:bCs/>
                <w:color w:val="FF0000"/>
                <w:sz w:val="18"/>
                <w:szCs w:val="18"/>
              </w:rPr>
            </w:pPr>
            <w:r w:rsidRPr="00893945">
              <w:rPr>
                <w:color w:val="000000"/>
                <w:sz w:val="18"/>
                <w:szCs w:val="18"/>
              </w:rPr>
              <w:t>106,30</w:t>
            </w:r>
          </w:p>
        </w:tc>
        <w:tc>
          <w:tcPr>
            <w:tcW w:w="1276" w:type="dxa"/>
            <w:tcBorders>
              <w:top w:val="dotted" w:sz="2" w:space="0" w:color="auto"/>
              <w:bottom w:val="dotted" w:sz="2" w:space="0" w:color="auto"/>
            </w:tcBorders>
            <w:vAlign w:val="center"/>
          </w:tcPr>
          <w:p w14:paraId="000832A4" w14:textId="77777777" w:rsidR="00220F4E" w:rsidRPr="00893945" w:rsidRDefault="00220F4E" w:rsidP="00231F51">
            <w:pPr>
              <w:jc w:val="right"/>
              <w:rPr>
                <w:bCs/>
                <w:color w:val="FF0000"/>
                <w:sz w:val="18"/>
                <w:szCs w:val="18"/>
              </w:rPr>
            </w:pPr>
            <w:r w:rsidRPr="00893945">
              <w:rPr>
                <w:color w:val="000000"/>
                <w:sz w:val="18"/>
                <w:szCs w:val="18"/>
              </w:rPr>
              <w:t>151 486,12</w:t>
            </w:r>
          </w:p>
        </w:tc>
        <w:tc>
          <w:tcPr>
            <w:tcW w:w="1360" w:type="dxa"/>
            <w:tcBorders>
              <w:top w:val="dotted" w:sz="2" w:space="0" w:color="auto"/>
              <w:bottom w:val="dotted" w:sz="2" w:space="0" w:color="auto"/>
            </w:tcBorders>
            <w:vAlign w:val="center"/>
          </w:tcPr>
          <w:p w14:paraId="558B7EB1" w14:textId="77777777" w:rsidR="00220F4E" w:rsidRPr="00893945" w:rsidRDefault="00220F4E" w:rsidP="00231F51">
            <w:pPr>
              <w:jc w:val="right"/>
              <w:rPr>
                <w:bCs/>
                <w:color w:val="FF0000"/>
                <w:sz w:val="18"/>
                <w:szCs w:val="18"/>
              </w:rPr>
            </w:pPr>
            <w:r w:rsidRPr="00893945">
              <w:rPr>
                <w:color w:val="000000"/>
                <w:sz w:val="18"/>
                <w:szCs w:val="18"/>
              </w:rPr>
              <w:t>37 245,90</w:t>
            </w:r>
          </w:p>
        </w:tc>
        <w:tc>
          <w:tcPr>
            <w:tcW w:w="1020" w:type="dxa"/>
            <w:tcBorders>
              <w:top w:val="dotted" w:sz="2" w:space="0" w:color="auto"/>
              <w:bottom w:val="dotted" w:sz="2" w:space="0" w:color="auto"/>
            </w:tcBorders>
            <w:vAlign w:val="center"/>
          </w:tcPr>
          <w:p w14:paraId="63882038" w14:textId="77777777" w:rsidR="00220F4E" w:rsidRPr="00893945" w:rsidRDefault="00220F4E" w:rsidP="00231F51">
            <w:pPr>
              <w:jc w:val="right"/>
              <w:rPr>
                <w:bCs/>
                <w:color w:val="FF0000"/>
                <w:sz w:val="18"/>
                <w:szCs w:val="18"/>
              </w:rPr>
            </w:pPr>
            <w:r w:rsidRPr="00893945">
              <w:rPr>
                <w:color w:val="000000"/>
                <w:sz w:val="18"/>
                <w:szCs w:val="18"/>
              </w:rPr>
              <w:t>124,59</w:t>
            </w:r>
          </w:p>
        </w:tc>
      </w:tr>
      <w:tr w:rsidR="00220F4E" w:rsidRPr="005440F4" w14:paraId="34333ED4" w14:textId="77777777" w:rsidTr="00220F4E">
        <w:trPr>
          <w:trHeight w:val="255"/>
          <w:jc w:val="center"/>
        </w:trPr>
        <w:tc>
          <w:tcPr>
            <w:tcW w:w="2142" w:type="dxa"/>
            <w:tcBorders>
              <w:top w:val="dotted" w:sz="2" w:space="0" w:color="auto"/>
            </w:tcBorders>
            <w:shd w:val="clear" w:color="auto" w:fill="auto"/>
            <w:hideMark/>
          </w:tcPr>
          <w:p w14:paraId="230F8E3E" w14:textId="77777777" w:rsidR="00220F4E" w:rsidRPr="00A41B4D" w:rsidRDefault="00220F4E" w:rsidP="00231F51">
            <w:pPr>
              <w:rPr>
                <w:bCs/>
                <w:sz w:val="18"/>
                <w:szCs w:val="18"/>
              </w:rPr>
            </w:pPr>
            <w:r w:rsidRPr="00A41B4D">
              <w:rPr>
                <w:bCs/>
                <w:sz w:val="18"/>
                <w:szCs w:val="18"/>
              </w:rPr>
              <w:t>державне мито  </w:t>
            </w:r>
          </w:p>
        </w:tc>
        <w:tc>
          <w:tcPr>
            <w:tcW w:w="1276" w:type="dxa"/>
            <w:tcBorders>
              <w:top w:val="dotted" w:sz="2" w:space="0" w:color="auto"/>
            </w:tcBorders>
            <w:vAlign w:val="center"/>
          </w:tcPr>
          <w:p w14:paraId="26D0A263" w14:textId="77777777" w:rsidR="00220F4E" w:rsidRPr="00893945" w:rsidRDefault="00220F4E" w:rsidP="00231F51">
            <w:pPr>
              <w:jc w:val="right"/>
              <w:rPr>
                <w:bCs/>
                <w:color w:val="FF0000"/>
                <w:sz w:val="18"/>
                <w:szCs w:val="18"/>
              </w:rPr>
            </w:pPr>
            <w:r w:rsidRPr="00893945">
              <w:rPr>
                <w:color w:val="000000"/>
                <w:sz w:val="18"/>
                <w:szCs w:val="18"/>
              </w:rPr>
              <w:t>104 536,00</w:t>
            </w:r>
          </w:p>
        </w:tc>
        <w:tc>
          <w:tcPr>
            <w:tcW w:w="1276" w:type="dxa"/>
            <w:tcBorders>
              <w:top w:val="dotted" w:sz="2" w:space="0" w:color="auto"/>
            </w:tcBorders>
            <w:shd w:val="clear" w:color="auto" w:fill="auto"/>
            <w:vAlign w:val="center"/>
            <w:hideMark/>
          </w:tcPr>
          <w:p w14:paraId="2CF27CD8" w14:textId="77777777" w:rsidR="00220F4E" w:rsidRPr="00893945" w:rsidRDefault="00220F4E" w:rsidP="00231F51">
            <w:pPr>
              <w:jc w:val="right"/>
              <w:rPr>
                <w:bCs/>
                <w:color w:val="FF0000"/>
                <w:sz w:val="18"/>
                <w:szCs w:val="18"/>
              </w:rPr>
            </w:pPr>
            <w:r w:rsidRPr="00893945">
              <w:rPr>
                <w:color w:val="000000"/>
                <w:sz w:val="18"/>
                <w:szCs w:val="18"/>
              </w:rPr>
              <w:t>44 060,82</w:t>
            </w:r>
          </w:p>
        </w:tc>
        <w:tc>
          <w:tcPr>
            <w:tcW w:w="1262" w:type="dxa"/>
            <w:tcBorders>
              <w:top w:val="dotted" w:sz="2" w:space="0" w:color="auto"/>
            </w:tcBorders>
            <w:vAlign w:val="center"/>
          </w:tcPr>
          <w:p w14:paraId="6DAC2BE1" w14:textId="77777777" w:rsidR="00220F4E" w:rsidRPr="00893945" w:rsidRDefault="00220F4E" w:rsidP="00231F51">
            <w:pPr>
              <w:jc w:val="right"/>
              <w:rPr>
                <w:bCs/>
                <w:color w:val="FF0000"/>
                <w:sz w:val="18"/>
                <w:szCs w:val="18"/>
              </w:rPr>
            </w:pPr>
            <w:r w:rsidRPr="00893945">
              <w:rPr>
                <w:color w:val="000000"/>
                <w:sz w:val="18"/>
                <w:szCs w:val="18"/>
              </w:rPr>
              <w:t>-60 475,18</w:t>
            </w:r>
          </w:p>
        </w:tc>
        <w:tc>
          <w:tcPr>
            <w:tcW w:w="843" w:type="dxa"/>
            <w:tcBorders>
              <w:top w:val="dotted" w:sz="2" w:space="0" w:color="auto"/>
            </w:tcBorders>
            <w:vAlign w:val="center"/>
          </w:tcPr>
          <w:p w14:paraId="011C4689" w14:textId="77777777" w:rsidR="00220F4E" w:rsidRPr="00893945" w:rsidRDefault="00220F4E" w:rsidP="00231F51">
            <w:pPr>
              <w:jc w:val="right"/>
              <w:rPr>
                <w:bCs/>
                <w:color w:val="FF0000"/>
                <w:sz w:val="18"/>
                <w:szCs w:val="18"/>
              </w:rPr>
            </w:pPr>
            <w:r w:rsidRPr="00893945">
              <w:rPr>
                <w:color w:val="000000"/>
                <w:sz w:val="18"/>
                <w:szCs w:val="18"/>
              </w:rPr>
              <w:t>42,15</w:t>
            </w:r>
          </w:p>
        </w:tc>
        <w:tc>
          <w:tcPr>
            <w:tcW w:w="1276" w:type="dxa"/>
            <w:tcBorders>
              <w:top w:val="dotted" w:sz="2" w:space="0" w:color="auto"/>
            </w:tcBorders>
            <w:vAlign w:val="center"/>
          </w:tcPr>
          <w:p w14:paraId="34CAA98C" w14:textId="77777777" w:rsidR="00220F4E" w:rsidRPr="00893945" w:rsidRDefault="00220F4E" w:rsidP="00231F51">
            <w:pPr>
              <w:jc w:val="right"/>
              <w:rPr>
                <w:bCs/>
                <w:color w:val="FF0000"/>
                <w:sz w:val="18"/>
                <w:szCs w:val="18"/>
              </w:rPr>
            </w:pPr>
            <w:r w:rsidRPr="00893945">
              <w:rPr>
                <w:color w:val="000000"/>
                <w:sz w:val="18"/>
                <w:szCs w:val="18"/>
              </w:rPr>
              <w:t>98 329,23</w:t>
            </w:r>
          </w:p>
        </w:tc>
        <w:tc>
          <w:tcPr>
            <w:tcW w:w="1360" w:type="dxa"/>
            <w:tcBorders>
              <w:top w:val="dotted" w:sz="2" w:space="0" w:color="auto"/>
            </w:tcBorders>
            <w:vAlign w:val="center"/>
          </w:tcPr>
          <w:p w14:paraId="5DD7270A" w14:textId="77777777" w:rsidR="00220F4E" w:rsidRPr="00893945" w:rsidRDefault="00220F4E" w:rsidP="00231F51">
            <w:pPr>
              <w:jc w:val="right"/>
              <w:rPr>
                <w:bCs/>
                <w:color w:val="FF0000"/>
                <w:sz w:val="18"/>
                <w:szCs w:val="18"/>
              </w:rPr>
            </w:pPr>
            <w:r w:rsidRPr="00893945">
              <w:rPr>
                <w:color w:val="000000"/>
                <w:sz w:val="18"/>
                <w:szCs w:val="18"/>
              </w:rPr>
              <w:t>-54 268,41</w:t>
            </w:r>
          </w:p>
        </w:tc>
        <w:tc>
          <w:tcPr>
            <w:tcW w:w="1020" w:type="dxa"/>
            <w:tcBorders>
              <w:top w:val="dotted" w:sz="2" w:space="0" w:color="auto"/>
            </w:tcBorders>
            <w:vAlign w:val="center"/>
          </w:tcPr>
          <w:p w14:paraId="2201A568" w14:textId="77777777" w:rsidR="00220F4E" w:rsidRPr="00893945" w:rsidRDefault="00220F4E" w:rsidP="00231F51">
            <w:pPr>
              <w:jc w:val="right"/>
              <w:rPr>
                <w:bCs/>
                <w:color w:val="FF0000"/>
                <w:sz w:val="18"/>
                <w:szCs w:val="18"/>
              </w:rPr>
            </w:pPr>
            <w:r w:rsidRPr="00893945">
              <w:rPr>
                <w:color w:val="000000"/>
                <w:sz w:val="18"/>
                <w:szCs w:val="18"/>
              </w:rPr>
              <w:t>44,81</w:t>
            </w:r>
          </w:p>
        </w:tc>
      </w:tr>
      <w:tr w:rsidR="00220F4E" w:rsidRPr="005440F4" w14:paraId="61FB83AF" w14:textId="77777777" w:rsidTr="00220F4E">
        <w:trPr>
          <w:trHeight w:val="255"/>
          <w:jc w:val="center"/>
        </w:trPr>
        <w:tc>
          <w:tcPr>
            <w:tcW w:w="2142" w:type="dxa"/>
            <w:shd w:val="clear" w:color="auto" w:fill="auto"/>
            <w:hideMark/>
          </w:tcPr>
          <w:p w14:paraId="2CFE1FC3" w14:textId="77777777" w:rsidR="00220F4E" w:rsidRPr="00A41B4D" w:rsidRDefault="00220F4E" w:rsidP="00231F51">
            <w:pPr>
              <w:rPr>
                <w:bCs/>
                <w:sz w:val="18"/>
                <w:szCs w:val="18"/>
              </w:rPr>
            </w:pPr>
            <w:r w:rsidRPr="00A41B4D">
              <w:rPr>
                <w:bCs/>
                <w:sz w:val="18"/>
                <w:szCs w:val="18"/>
              </w:rPr>
              <w:t>Інші неподаткові надходження  </w:t>
            </w:r>
          </w:p>
        </w:tc>
        <w:tc>
          <w:tcPr>
            <w:tcW w:w="1276" w:type="dxa"/>
            <w:vAlign w:val="center"/>
          </w:tcPr>
          <w:p w14:paraId="2C154007" w14:textId="77777777" w:rsidR="00220F4E" w:rsidRPr="00893945" w:rsidRDefault="00220F4E" w:rsidP="00231F51">
            <w:pPr>
              <w:jc w:val="right"/>
              <w:rPr>
                <w:bCs/>
                <w:color w:val="FF0000"/>
                <w:sz w:val="18"/>
                <w:szCs w:val="18"/>
              </w:rPr>
            </w:pPr>
            <w:r w:rsidRPr="00893945">
              <w:rPr>
                <w:color w:val="000000"/>
                <w:sz w:val="18"/>
                <w:szCs w:val="18"/>
              </w:rPr>
              <w:t>70 050,00</w:t>
            </w:r>
          </w:p>
        </w:tc>
        <w:tc>
          <w:tcPr>
            <w:tcW w:w="1276" w:type="dxa"/>
            <w:shd w:val="clear" w:color="auto" w:fill="auto"/>
            <w:vAlign w:val="center"/>
            <w:hideMark/>
          </w:tcPr>
          <w:p w14:paraId="46460B42" w14:textId="77777777" w:rsidR="00220F4E" w:rsidRPr="00893945" w:rsidRDefault="00220F4E" w:rsidP="00231F51">
            <w:pPr>
              <w:jc w:val="right"/>
              <w:rPr>
                <w:bCs/>
                <w:color w:val="FF0000"/>
                <w:sz w:val="18"/>
                <w:szCs w:val="18"/>
              </w:rPr>
            </w:pPr>
            <w:r w:rsidRPr="00893945">
              <w:rPr>
                <w:color w:val="000000"/>
                <w:sz w:val="18"/>
                <w:szCs w:val="18"/>
              </w:rPr>
              <w:t>260 719,83</w:t>
            </w:r>
          </w:p>
        </w:tc>
        <w:tc>
          <w:tcPr>
            <w:tcW w:w="1262" w:type="dxa"/>
            <w:vAlign w:val="center"/>
          </w:tcPr>
          <w:p w14:paraId="082ABE18" w14:textId="77777777" w:rsidR="00220F4E" w:rsidRPr="00893945" w:rsidRDefault="00220F4E" w:rsidP="00231F51">
            <w:pPr>
              <w:jc w:val="right"/>
              <w:rPr>
                <w:bCs/>
                <w:color w:val="FF0000"/>
                <w:sz w:val="18"/>
                <w:szCs w:val="18"/>
              </w:rPr>
            </w:pPr>
            <w:r w:rsidRPr="00893945">
              <w:rPr>
                <w:color w:val="000000"/>
                <w:sz w:val="18"/>
                <w:szCs w:val="18"/>
              </w:rPr>
              <w:t>190 669,83</w:t>
            </w:r>
          </w:p>
        </w:tc>
        <w:tc>
          <w:tcPr>
            <w:tcW w:w="843" w:type="dxa"/>
            <w:vAlign w:val="center"/>
          </w:tcPr>
          <w:p w14:paraId="6ACB4D66" w14:textId="77777777" w:rsidR="00220F4E" w:rsidRPr="00893945" w:rsidRDefault="00220F4E" w:rsidP="00231F51">
            <w:pPr>
              <w:jc w:val="right"/>
              <w:rPr>
                <w:bCs/>
                <w:color w:val="FF0000"/>
                <w:sz w:val="18"/>
                <w:szCs w:val="18"/>
              </w:rPr>
            </w:pPr>
            <w:r w:rsidRPr="00893945">
              <w:rPr>
                <w:color w:val="000000"/>
                <w:sz w:val="18"/>
                <w:szCs w:val="18"/>
              </w:rPr>
              <w:t>372,19</w:t>
            </w:r>
          </w:p>
        </w:tc>
        <w:tc>
          <w:tcPr>
            <w:tcW w:w="1276" w:type="dxa"/>
            <w:vAlign w:val="center"/>
          </w:tcPr>
          <w:p w14:paraId="1465221E" w14:textId="77777777" w:rsidR="00220F4E" w:rsidRPr="00893945" w:rsidRDefault="00220F4E" w:rsidP="00231F51">
            <w:pPr>
              <w:jc w:val="right"/>
              <w:rPr>
                <w:bCs/>
                <w:color w:val="FF0000"/>
                <w:sz w:val="18"/>
                <w:szCs w:val="18"/>
              </w:rPr>
            </w:pPr>
            <w:r w:rsidRPr="00893945">
              <w:rPr>
                <w:color w:val="000000"/>
                <w:sz w:val="18"/>
                <w:szCs w:val="18"/>
              </w:rPr>
              <w:t>273 989,99</w:t>
            </w:r>
          </w:p>
        </w:tc>
        <w:tc>
          <w:tcPr>
            <w:tcW w:w="1360" w:type="dxa"/>
            <w:vAlign w:val="center"/>
          </w:tcPr>
          <w:p w14:paraId="06DA8748" w14:textId="77777777" w:rsidR="00220F4E" w:rsidRPr="00893945" w:rsidRDefault="00220F4E" w:rsidP="00231F51">
            <w:pPr>
              <w:jc w:val="right"/>
              <w:rPr>
                <w:bCs/>
                <w:color w:val="FF0000"/>
                <w:sz w:val="18"/>
                <w:szCs w:val="18"/>
              </w:rPr>
            </w:pPr>
            <w:r w:rsidRPr="00893945">
              <w:rPr>
                <w:color w:val="000000"/>
                <w:sz w:val="18"/>
                <w:szCs w:val="18"/>
              </w:rPr>
              <w:t>-13 270,16</w:t>
            </w:r>
          </w:p>
        </w:tc>
        <w:tc>
          <w:tcPr>
            <w:tcW w:w="1020" w:type="dxa"/>
            <w:vAlign w:val="center"/>
          </w:tcPr>
          <w:p w14:paraId="08849958" w14:textId="77777777" w:rsidR="00220F4E" w:rsidRPr="00893945" w:rsidRDefault="00220F4E" w:rsidP="00231F51">
            <w:pPr>
              <w:jc w:val="right"/>
              <w:rPr>
                <w:bCs/>
                <w:color w:val="FF0000"/>
                <w:sz w:val="18"/>
                <w:szCs w:val="18"/>
              </w:rPr>
            </w:pPr>
            <w:r w:rsidRPr="00893945">
              <w:rPr>
                <w:color w:val="000000"/>
                <w:sz w:val="18"/>
                <w:szCs w:val="18"/>
              </w:rPr>
              <w:t>95,16</w:t>
            </w:r>
          </w:p>
        </w:tc>
      </w:tr>
      <w:tr w:rsidR="00220F4E" w:rsidRPr="00A41B4D" w14:paraId="2AE20DB2" w14:textId="77777777" w:rsidTr="00220F4E">
        <w:trPr>
          <w:trHeight w:val="255"/>
          <w:jc w:val="center"/>
        </w:trPr>
        <w:tc>
          <w:tcPr>
            <w:tcW w:w="2142" w:type="dxa"/>
            <w:shd w:val="clear" w:color="auto" w:fill="auto"/>
          </w:tcPr>
          <w:p w14:paraId="08F7ABB1" w14:textId="77777777" w:rsidR="00220F4E" w:rsidRPr="00A41B4D" w:rsidRDefault="00220F4E" w:rsidP="00231F51">
            <w:pPr>
              <w:ind w:right="-148" w:hanging="59"/>
              <w:rPr>
                <w:b/>
                <w:sz w:val="18"/>
                <w:szCs w:val="18"/>
              </w:rPr>
            </w:pPr>
            <w:r w:rsidRPr="00A41B4D">
              <w:rPr>
                <w:b/>
                <w:sz w:val="18"/>
                <w:szCs w:val="18"/>
              </w:rPr>
              <w:t>Усього (без трансфертів)</w:t>
            </w:r>
          </w:p>
        </w:tc>
        <w:tc>
          <w:tcPr>
            <w:tcW w:w="1276" w:type="dxa"/>
            <w:vAlign w:val="center"/>
          </w:tcPr>
          <w:p w14:paraId="208253FC" w14:textId="77777777" w:rsidR="00220F4E" w:rsidRPr="00893945" w:rsidRDefault="00220F4E" w:rsidP="00231F51">
            <w:pPr>
              <w:ind w:hanging="203"/>
              <w:jc w:val="right"/>
              <w:rPr>
                <w:b/>
                <w:color w:val="FF0000"/>
                <w:sz w:val="18"/>
                <w:szCs w:val="18"/>
              </w:rPr>
            </w:pPr>
            <w:r w:rsidRPr="00893945">
              <w:rPr>
                <w:b/>
                <w:bCs/>
                <w:color w:val="000000"/>
                <w:sz w:val="18"/>
                <w:szCs w:val="18"/>
              </w:rPr>
              <w:t>98 616 704,00</w:t>
            </w:r>
          </w:p>
        </w:tc>
        <w:tc>
          <w:tcPr>
            <w:tcW w:w="1276" w:type="dxa"/>
            <w:shd w:val="clear" w:color="auto" w:fill="auto"/>
            <w:vAlign w:val="center"/>
          </w:tcPr>
          <w:p w14:paraId="42DCA43E" w14:textId="77777777" w:rsidR="00220F4E" w:rsidRPr="00893945" w:rsidRDefault="00220F4E" w:rsidP="00231F51">
            <w:pPr>
              <w:ind w:hanging="217"/>
              <w:jc w:val="right"/>
              <w:rPr>
                <w:b/>
                <w:color w:val="FF0000"/>
                <w:sz w:val="18"/>
                <w:szCs w:val="18"/>
              </w:rPr>
            </w:pPr>
            <w:r w:rsidRPr="00893945">
              <w:rPr>
                <w:b/>
                <w:bCs/>
                <w:color w:val="000000"/>
                <w:sz w:val="18"/>
                <w:szCs w:val="18"/>
              </w:rPr>
              <w:t>103 500 792,99</w:t>
            </w:r>
          </w:p>
        </w:tc>
        <w:tc>
          <w:tcPr>
            <w:tcW w:w="1262" w:type="dxa"/>
            <w:vAlign w:val="center"/>
          </w:tcPr>
          <w:p w14:paraId="2595B31F" w14:textId="77777777" w:rsidR="00220F4E" w:rsidRPr="00893945" w:rsidRDefault="00220F4E" w:rsidP="00231F51">
            <w:pPr>
              <w:jc w:val="right"/>
              <w:rPr>
                <w:b/>
                <w:color w:val="FF0000"/>
                <w:sz w:val="18"/>
                <w:szCs w:val="18"/>
              </w:rPr>
            </w:pPr>
            <w:r w:rsidRPr="00893945">
              <w:rPr>
                <w:b/>
                <w:bCs/>
                <w:color w:val="000000"/>
                <w:sz w:val="18"/>
                <w:szCs w:val="18"/>
              </w:rPr>
              <w:t>4 884 088,99</w:t>
            </w:r>
          </w:p>
        </w:tc>
        <w:tc>
          <w:tcPr>
            <w:tcW w:w="843" w:type="dxa"/>
            <w:vAlign w:val="center"/>
          </w:tcPr>
          <w:p w14:paraId="7B056282" w14:textId="77777777" w:rsidR="00220F4E" w:rsidRPr="00893945" w:rsidRDefault="00220F4E" w:rsidP="00231F51">
            <w:pPr>
              <w:jc w:val="right"/>
              <w:rPr>
                <w:b/>
                <w:sz w:val="18"/>
                <w:szCs w:val="18"/>
              </w:rPr>
            </w:pPr>
            <w:r w:rsidRPr="00893945">
              <w:rPr>
                <w:b/>
                <w:bCs/>
                <w:color w:val="000000"/>
                <w:sz w:val="18"/>
                <w:szCs w:val="18"/>
              </w:rPr>
              <w:t>104,95</w:t>
            </w:r>
          </w:p>
        </w:tc>
        <w:tc>
          <w:tcPr>
            <w:tcW w:w="1276" w:type="dxa"/>
            <w:vAlign w:val="center"/>
          </w:tcPr>
          <w:p w14:paraId="18A1028D" w14:textId="77777777" w:rsidR="00220F4E" w:rsidRPr="00893945" w:rsidRDefault="00220F4E" w:rsidP="00231F51">
            <w:pPr>
              <w:ind w:hanging="170"/>
              <w:jc w:val="right"/>
              <w:rPr>
                <w:b/>
                <w:bCs/>
                <w:color w:val="000000"/>
                <w:sz w:val="18"/>
                <w:szCs w:val="18"/>
                <w:lang w:val="ru-RU"/>
              </w:rPr>
            </w:pPr>
            <w:r w:rsidRPr="00893945">
              <w:rPr>
                <w:b/>
                <w:bCs/>
                <w:color w:val="000000"/>
                <w:sz w:val="18"/>
                <w:szCs w:val="18"/>
              </w:rPr>
              <w:t>87 588 507,49</w:t>
            </w:r>
          </w:p>
        </w:tc>
        <w:tc>
          <w:tcPr>
            <w:tcW w:w="1360" w:type="dxa"/>
            <w:vAlign w:val="center"/>
          </w:tcPr>
          <w:p w14:paraId="73EB8F4C" w14:textId="77777777" w:rsidR="00220F4E" w:rsidRPr="00893945" w:rsidRDefault="00220F4E" w:rsidP="00231F51">
            <w:pPr>
              <w:jc w:val="right"/>
              <w:rPr>
                <w:b/>
                <w:color w:val="FF0000"/>
                <w:sz w:val="18"/>
                <w:szCs w:val="18"/>
              </w:rPr>
            </w:pPr>
            <w:r w:rsidRPr="00893945">
              <w:rPr>
                <w:b/>
                <w:bCs/>
                <w:color w:val="000000"/>
                <w:sz w:val="18"/>
                <w:szCs w:val="18"/>
              </w:rPr>
              <w:t>15 912 285,50</w:t>
            </w:r>
          </w:p>
        </w:tc>
        <w:tc>
          <w:tcPr>
            <w:tcW w:w="1020" w:type="dxa"/>
            <w:vAlign w:val="center"/>
          </w:tcPr>
          <w:p w14:paraId="2EE539AA" w14:textId="77777777" w:rsidR="00220F4E" w:rsidRPr="00893945" w:rsidRDefault="00220F4E" w:rsidP="00231F51">
            <w:pPr>
              <w:jc w:val="right"/>
              <w:rPr>
                <w:b/>
                <w:color w:val="FF0000"/>
                <w:sz w:val="18"/>
                <w:szCs w:val="18"/>
              </w:rPr>
            </w:pPr>
            <w:r w:rsidRPr="00893945">
              <w:rPr>
                <w:b/>
                <w:bCs/>
                <w:color w:val="000000"/>
                <w:sz w:val="18"/>
                <w:szCs w:val="18"/>
              </w:rPr>
              <w:t>118,17</w:t>
            </w:r>
          </w:p>
        </w:tc>
      </w:tr>
    </w:tbl>
    <w:p w14:paraId="3D341E76" w14:textId="77777777" w:rsidR="00220F4E" w:rsidRDefault="00220F4E" w:rsidP="00220F4E">
      <w:pPr>
        <w:pStyle w:val="af3"/>
        <w:jc w:val="right"/>
        <w:rPr>
          <w:b/>
          <w:bCs/>
          <w:i/>
          <w:sz w:val="26"/>
          <w:szCs w:val="26"/>
          <w:lang w:val="ru-RU"/>
        </w:rPr>
      </w:pPr>
    </w:p>
    <w:p w14:paraId="13816292" w14:textId="77777777" w:rsidR="00220F4E" w:rsidRPr="006E79FE" w:rsidRDefault="00220F4E" w:rsidP="00220F4E">
      <w:pPr>
        <w:pStyle w:val="af3"/>
        <w:jc w:val="right"/>
        <w:rPr>
          <w:b/>
          <w:bCs/>
          <w:i/>
          <w:sz w:val="26"/>
          <w:szCs w:val="26"/>
          <w:lang w:val="ru-RU"/>
        </w:rPr>
      </w:pPr>
    </w:p>
    <w:p w14:paraId="65AF3C60" w14:textId="77777777" w:rsidR="00220F4E" w:rsidRDefault="00220F4E" w:rsidP="00220F4E">
      <w:pPr>
        <w:pStyle w:val="af9"/>
        <w:jc w:val="center"/>
        <w:rPr>
          <w:b/>
          <w:bCs/>
          <w:sz w:val="26"/>
          <w:szCs w:val="26"/>
          <w:lang w:val="uk-UA"/>
        </w:rPr>
      </w:pPr>
      <w:r w:rsidRPr="0094662F">
        <w:rPr>
          <w:b/>
          <w:bCs/>
          <w:sz w:val="26"/>
          <w:szCs w:val="26"/>
          <w:lang w:val="uk-UA"/>
        </w:rPr>
        <w:t xml:space="preserve">Структура доходів загального фонду </w:t>
      </w:r>
    </w:p>
    <w:p w14:paraId="0EAC17B4" w14:textId="77777777" w:rsidR="00220F4E" w:rsidRPr="0094662F" w:rsidRDefault="00220F4E" w:rsidP="00220F4E">
      <w:pPr>
        <w:pStyle w:val="af9"/>
        <w:jc w:val="center"/>
        <w:rPr>
          <w:b/>
          <w:bCs/>
          <w:sz w:val="26"/>
          <w:szCs w:val="26"/>
          <w:lang w:val="uk-UA"/>
        </w:rPr>
      </w:pPr>
      <w:r w:rsidRPr="0094662F">
        <w:rPr>
          <w:b/>
          <w:bCs/>
          <w:sz w:val="26"/>
          <w:szCs w:val="26"/>
          <w:lang w:val="uk-UA"/>
        </w:rPr>
        <w:t>місцевого бюджету</w:t>
      </w:r>
      <w:r>
        <w:rPr>
          <w:b/>
          <w:bCs/>
          <w:sz w:val="26"/>
          <w:szCs w:val="26"/>
          <w:lang w:val="uk-UA"/>
        </w:rPr>
        <w:t xml:space="preserve"> за І квартал </w:t>
      </w:r>
      <w:r w:rsidRPr="0094662F">
        <w:rPr>
          <w:b/>
          <w:bCs/>
          <w:sz w:val="26"/>
          <w:szCs w:val="26"/>
          <w:lang w:val="uk-UA"/>
        </w:rPr>
        <w:t>202</w:t>
      </w:r>
      <w:r>
        <w:rPr>
          <w:b/>
          <w:bCs/>
          <w:sz w:val="26"/>
          <w:szCs w:val="26"/>
          <w:lang w:val="uk-UA"/>
        </w:rPr>
        <w:t>6</w:t>
      </w:r>
      <w:r w:rsidRPr="0094662F">
        <w:rPr>
          <w:b/>
          <w:bCs/>
          <w:sz w:val="26"/>
          <w:szCs w:val="26"/>
          <w:lang w:val="uk-UA"/>
        </w:rPr>
        <w:t xml:space="preserve"> р</w:t>
      </w:r>
      <w:r>
        <w:rPr>
          <w:b/>
          <w:bCs/>
          <w:sz w:val="26"/>
          <w:szCs w:val="26"/>
          <w:lang w:val="uk-UA"/>
        </w:rPr>
        <w:t>оку</w:t>
      </w:r>
    </w:p>
    <w:p w14:paraId="7B160C49" w14:textId="77777777" w:rsidR="00220F4E" w:rsidRDefault="00220F4E" w:rsidP="00220F4E">
      <w:pPr>
        <w:pStyle w:val="af9"/>
        <w:jc w:val="center"/>
        <w:rPr>
          <w:b/>
          <w:bCs/>
          <w:lang w:val="uk-UA"/>
        </w:rPr>
      </w:pPr>
      <w:r w:rsidRPr="0094662F">
        <w:rPr>
          <w:b/>
          <w:bCs/>
          <w:lang w:val="uk-UA"/>
        </w:rPr>
        <w:t xml:space="preserve">(загальна сума </w:t>
      </w:r>
      <w:r>
        <w:rPr>
          <w:b/>
          <w:bCs/>
          <w:lang w:val="uk-UA"/>
        </w:rPr>
        <w:t>103</w:t>
      </w:r>
      <w:r w:rsidRPr="00352F01">
        <w:rPr>
          <w:b/>
          <w:bCs/>
          <w:lang w:val="uk-UA"/>
        </w:rPr>
        <w:t> </w:t>
      </w:r>
      <w:r>
        <w:rPr>
          <w:b/>
          <w:bCs/>
          <w:lang w:val="uk-UA"/>
        </w:rPr>
        <w:t>500</w:t>
      </w:r>
      <w:r w:rsidRPr="00352F01">
        <w:rPr>
          <w:b/>
          <w:bCs/>
          <w:lang w:val="uk-UA"/>
        </w:rPr>
        <w:t> </w:t>
      </w:r>
      <w:r>
        <w:rPr>
          <w:b/>
          <w:bCs/>
          <w:lang w:val="uk-UA"/>
        </w:rPr>
        <w:t>792</w:t>
      </w:r>
      <w:r w:rsidRPr="00352F01">
        <w:rPr>
          <w:b/>
          <w:bCs/>
          <w:lang w:val="uk-UA"/>
        </w:rPr>
        <w:t>,</w:t>
      </w:r>
      <w:r>
        <w:rPr>
          <w:b/>
          <w:bCs/>
          <w:lang w:val="uk-UA"/>
        </w:rPr>
        <w:t>99</w:t>
      </w:r>
      <w:r w:rsidRPr="00352F01">
        <w:rPr>
          <w:b/>
          <w:bCs/>
          <w:lang w:val="uk-UA"/>
        </w:rPr>
        <w:t xml:space="preserve"> грн.)</w:t>
      </w:r>
    </w:p>
    <w:p w14:paraId="17E239B1" w14:textId="77777777" w:rsidR="00220F4E" w:rsidRDefault="00220F4E" w:rsidP="00220F4E">
      <w:pPr>
        <w:pStyle w:val="af9"/>
        <w:jc w:val="center"/>
        <w:rPr>
          <w:b/>
          <w:bCs/>
          <w:lang w:val="uk-UA"/>
        </w:rPr>
      </w:pPr>
      <w:r>
        <w:rPr>
          <w:noProof/>
          <w14:ligatures w14:val="standardContextual"/>
        </w:rPr>
        <w:drawing>
          <wp:inline distT="0" distB="0" distL="0" distR="0" wp14:anchorId="6AAA9021" wp14:editId="2C683082">
            <wp:extent cx="5124451" cy="3000375"/>
            <wp:effectExtent l="0" t="0" r="0" b="0"/>
            <wp:docPr id="5" name="Діаграма 5">
              <a:extLst xmlns:a="http://schemas.openxmlformats.org/drawingml/2006/main">
                <a:ext uri="{FF2B5EF4-FFF2-40B4-BE49-F238E27FC236}">
                  <a16:creationId xmlns:a16="http://schemas.microsoft.com/office/drawing/2014/main" id="{BFC7D173-065E-883C-8CD5-6369BD0277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CCC07CD" w14:textId="77777777" w:rsidR="00220F4E" w:rsidRDefault="00220F4E" w:rsidP="00220F4E">
      <w:pPr>
        <w:pStyle w:val="af3"/>
        <w:jc w:val="center"/>
        <w:rPr>
          <w:rFonts w:ascii="Times New Roman" w:hAnsi="Times New Roman"/>
          <w:bCs/>
          <w:sz w:val="24"/>
          <w:szCs w:val="24"/>
        </w:rPr>
      </w:pPr>
      <w:r>
        <w:rPr>
          <w:rFonts w:ascii="Times New Roman" w:hAnsi="Times New Roman"/>
          <w:bCs/>
          <w:noProof/>
          <w:sz w:val="24"/>
          <w:szCs w:val="24"/>
        </w:rPr>
        <mc:AlternateContent>
          <mc:Choice Requires="wps">
            <w:drawing>
              <wp:anchor distT="0" distB="0" distL="114300" distR="114300" simplePos="0" relativeHeight="251679744" behindDoc="0" locked="0" layoutInCell="1" allowOverlap="1" wp14:anchorId="3419C1FF" wp14:editId="5B341426">
                <wp:simplePos x="0" y="0"/>
                <wp:positionH relativeFrom="column">
                  <wp:posOffset>2676525</wp:posOffset>
                </wp:positionH>
                <wp:positionV relativeFrom="paragraph">
                  <wp:posOffset>61595</wp:posOffset>
                </wp:positionV>
                <wp:extent cx="828675" cy="285750"/>
                <wp:effectExtent l="0" t="0" r="0" b="127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5E56BD" w14:textId="77777777" w:rsidR="00220F4E" w:rsidRPr="002A4AF7" w:rsidRDefault="00220F4E" w:rsidP="00220F4E">
                            <w:pPr>
                              <w:rPr>
                                <w:i/>
                              </w:rPr>
                            </w:pPr>
                            <w:r w:rsidRPr="002A4AF7">
                              <w:rPr>
                                <w:i/>
                              </w:rPr>
                              <w:t>Діаграма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19C1FF" id="Поле 9" o:spid="_x0000_s1027" type="#_x0000_t202" style="position:absolute;left:0;text-align:left;margin-left:210.75pt;margin-top:4.85pt;width:65.25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" stroked="f">
                <v:textbox>
                  <w:txbxContent>
                    <w:p w14:paraId="085E56BD" w14:textId="77777777" w:rsidR="00220F4E" w:rsidRPr="002A4AF7" w:rsidRDefault="00220F4E" w:rsidP="00220F4E">
                      <w:pPr>
                        <w:rPr>
                          <w:i/>
                        </w:rPr>
                      </w:pPr>
                      <w:r w:rsidRPr="002A4AF7">
                        <w:rPr>
                          <w:i/>
                        </w:rPr>
                        <w:t>Діаграма 2</w:t>
                      </w:r>
                    </w:p>
                  </w:txbxContent>
                </v:textbox>
              </v:shape>
            </w:pict>
          </mc:Fallback>
        </mc:AlternateContent>
      </w:r>
    </w:p>
    <w:p w14:paraId="1A542EC6" w14:textId="77777777" w:rsidR="00220F4E" w:rsidRPr="00BC16ED" w:rsidRDefault="00220F4E" w:rsidP="00220F4E">
      <w:pPr>
        <w:pStyle w:val="af3"/>
        <w:jc w:val="center"/>
        <w:rPr>
          <w:rFonts w:ascii="Times New Roman" w:hAnsi="Times New Roman"/>
          <w:bCs/>
          <w:sz w:val="24"/>
          <w:szCs w:val="24"/>
        </w:rPr>
      </w:pPr>
    </w:p>
    <w:p w14:paraId="2A93199A" w14:textId="77777777" w:rsidR="00220F4E" w:rsidRPr="00BC16ED" w:rsidRDefault="00220F4E" w:rsidP="00220F4E">
      <w:pPr>
        <w:pStyle w:val="af3"/>
        <w:jc w:val="center"/>
        <w:rPr>
          <w:rFonts w:ascii="Times New Roman" w:hAnsi="Times New Roman"/>
          <w:b/>
          <w:caps/>
          <w:noProof/>
          <w:sz w:val="28"/>
          <w:szCs w:val="28"/>
          <w:lang w:eastAsia="uk-UA"/>
        </w:rPr>
      </w:pPr>
      <w:r w:rsidRPr="00BC16ED">
        <w:rPr>
          <w:rFonts w:ascii="Times New Roman" w:hAnsi="Times New Roman"/>
          <w:b/>
          <w:caps/>
          <w:noProof/>
          <w:sz w:val="28"/>
          <w:szCs w:val="28"/>
          <w:lang w:eastAsia="uk-UA"/>
        </w:rPr>
        <w:lastRenderedPageBreak/>
        <w:t>Податок та збір на доходи фізичних осіб</w:t>
      </w:r>
    </w:p>
    <w:p w14:paraId="684A0135" w14:textId="77777777" w:rsidR="00220F4E" w:rsidRPr="003346AB" w:rsidRDefault="00220F4E" w:rsidP="00220F4E">
      <w:pPr>
        <w:pStyle w:val="af9"/>
        <w:ind w:firstLine="851"/>
        <w:jc w:val="both"/>
        <w:rPr>
          <w:sz w:val="28"/>
          <w:szCs w:val="28"/>
          <w:lang w:val="uk-UA"/>
        </w:rPr>
      </w:pPr>
      <w:r w:rsidRPr="00792CC0">
        <w:rPr>
          <w:sz w:val="28"/>
          <w:szCs w:val="28"/>
          <w:lang w:val="uk-UA"/>
        </w:rPr>
        <w:t xml:space="preserve">Основним джерелом бюджетних надходжень місцевої громади є податок та збір на доходи фізичних осіб (далі – ПДФО). Питома вага ПДФО в структурі </w:t>
      </w:r>
      <w:r>
        <w:rPr>
          <w:sz w:val="28"/>
          <w:szCs w:val="28"/>
          <w:lang w:val="uk-UA"/>
        </w:rPr>
        <w:t>загального фонду</w:t>
      </w:r>
      <w:r w:rsidRPr="00792CC0">
        <w:rPr>
          <w:sz w:val="28"/>
          <w:szCs w:val="28"/>
          <w:lang w:val="uk-UA"/>
        </w:rPr>
        <w:t xml:space="preserve"> становить </w:t>
      </w:r>
      <w:r>
        <w:rPr>
          <w:sz w:val="28"/>
          <w:szCs w:val="28"/>
          <w:lang w:val="uk-UA"/>
        </w:rPr>
        <w:t>59</w:t>
      </w:r>
      <w:r w:rsidRPr="00792CC0">
        <w:rPr>
          <w:sz w:val="28"/>
          <w:szCs w:val="28"/>
          <w:lang w:val="uk-UA"/>
        </w:rPr>
        <w:t>,</w:t>
      </w:r>
      <w:r>
        <w:rPr>
          <w:sz w:val="28"/>
          <w:szCs w:val="28"/>
          <w:lang w:val="uk-UA"/>
        </w:rPr>
        <w:t>01</w:t>
      </w:r>
      <w:r w:rsidRPr="00792CC0">
        <w:rPr>
          <w:sz w:val="28"/>
          <w:szCs w:val="28"/>
          <w:lang w:val="uk-UA"/>
        </w:rPr>
        <w:t xml:space="preserve">%. </w:t>
      </w:r>
      <w:r>
        <w:rPr>
          <w:sz w:val="28"/>
          <w:szCs w:val="28"/>
          <w:lang w:val="uk-UA"/>
        </w:rPr>
        <w:t>Н</w:t>
      </w:r>
      <w:r w:rsidRPr="00792CC0">
        <w:rPr>
          <w:sz w:val="28"/>
          <w:szCs w:val="28"/>
          <w:lang w:val="uk-UA"/>
        </w:rPr>
        <w:t xml:space="preserve">адходження від сплати цього податку </w:t>
      </w:r>
      <w:r>
        <w:rPr>
          <w:sz w:val="28"/>
          <w:szCs w:val="28"/>
          <w:lang w:val="uk-UA"/>
        </w:rPr>
        <w:t>за</w:t>
      </w:r>
      <w:r w:rsidRPr="00792CC0">
        <w:rPr>
          <w:sz w:val="28"/>
          <w:szCs w:val="28"/>
          <w:lang w:val="uk-UA"/>
        </w:rPr>
        <w:t xml:space="preserve"> </w:t>
      </w:r>
      <w:r>
        <w:rPr>
          <w:spacing w:val="4"/>
          <w:sz w:val="28"/>
          <w:szCs w:val="28"/>
          <w:lang w:val="uk-UA"/>
        </w:rPr>
        <w:t>три місяці</w:t>
      </w:r>
      <w:r w:rsidRPr="004D6B99">
        <w:rPr>
          <w:spacing w:val="4"/>
          <w:sz w:val="28"/>
          <w:szCs w:val="28"/>
          <w:lang w:val="uk-UA"/>
        </w:rPr>
        <w:t xml:space="preserve"> 202</w:t>
      </w:r>
      <w:r>
        <w:rPr>
          <w:spacing w:val="4"/>
          <w:sz w:val="28"/>
          <w:szCs w:val="28"/>
          <w:lang w:val="uk-UA"/>
        </w:rPr>
        <w:t>6</w:t>
      </w:r>
      <w:r w:rsidRPr="004D6B99">
        <w:rPr>
          <w:spacing w:val="4"/>
          <w:sz w:val="28"/>
          <w:szCs w:val="28"/>
          <w:lang w:val="uk-UA"/>
        </w:rPr>
        <w:t xml:space="preserve"> р</w:t>
      </w:r>
      <w:r>
        <w:rPr>
          <w:spacing w:val="4"/>
          <w:sz w:val="28"/>
          <w:szCs w:val="28"/>
          <w:lang w:val="uk-UA"/>
        </w:rPr>
        <w:t>оку</w:t>
      </w:r>
      <w:r w:rsidRPr="004D6B99">
        <w:rPr>
          <w:spacing w:val="4"/>
          <w:sz w:val="28"/>
          <w:szCs w:val="28"/>
          <w:lang w:val="uk-UA"/>
        </w:rPr>
        <w:t xml:space="preserve"> склали </w:t>
      </w:r>
      <w:r>
        <w:rPr>
          <w:spacing w:val="4"/>
          <w:sz w:val="28"/>
          <w:szCs w:val="28"/>
          <w:lang w:val="uk-UA"/>
        </w:rPr>
        <w:t>61 071 205,04</w:t>
      </w:r>
      <w:r w:rsidRPr="004D6B99">
        <w:rPr>
          <w:spacing w:val="4"/>
          <w:sz w:val="28"/>
          <w:szCs w:val="28"/>
          <w:lang w:val="uk-UA"/>
        </w:rPr>
        <w:t xml:space="preserve"> грн., що становить </w:t>
      </w:r>
      <w:r>
        <w:rPr>
          <w:spacing w:val="4"/>
          <w:sz w:val="28"/>
          <w:szCs w:val="28"/>
          <w:lang w:val="uk-UA"/>
        </w:rPr>
        <w:t>103</w:t>
      </w:r>
      <w:r w:rsidRPr="004D6B99">
        <w:rPr>
          <w:spacing w:val="4"/>
          <w:sz w:val="28"/>
          <w:szCs w:val="28"/>
          <w:lang w:val="uk-UA"/>
        </w:rPr>
        <w:t>,</w:t>
      </w:r>
      <w:r>
        <w:rPr>
          <w:spacing w:val="4"/>
          <w:sz w:val="28"/>
          <w:szCs w:val="28"/>
          <w:lang w:val="uk-UA"/>
        </w:rPr>
        <w:t>82</w:t>
      </w:r>
      <w:r w:rsidRPr="004D6B99">
        <w:rPr>
          <w:spacing w:val="4"/>
          <w:sz w:val="28"/>
          <w:szCs w:val="28"/>
          <w:lang w:val="uk-UA"/>
        </w:rPr>
        <w:t>% (</w:t>
      </w:r>
      <w:r>
        <w:rPr>
          <w:spacing w:val="4"/>
          <w:sz w:val="28"/>
          <w:szCs w:val="28"/>
          <w:lang w:val="uk-UA"/>
        </w:rPr>
        <w:t>+2 248</w:t>
      </w:r>
      <w:r w:rsidRPr="004D6B99">
        <w:rPr>
          <w:spacing w:val="4"/>
          <w:sz w:val="28"/>
          <w:szCs w:val="28"/>
          <w:lang w:val="uk-UA"/>
        </w:rPr>
        <w:t> </w:t>
      </w:r>
      <w:r>
        <w:rPr>
          <w:spacing w:val="4"/>
          <w:sz w:val="28"/>
          <w:szCs w:val="28"/>
          <w:lang w:val="uk-UA"/>
        </w:rPr>
        <w:t>029</w:t>
      </w:r>
      <w:r w:rsidRPr="004D6B99">
        <w:rPr>
          <w:spacing w:val="4"/>
          <w:sz w:val="28"/>
          <w:szCs w:val="28"/>
          <w:lang w:val="uk-UA"/>
        </w:rPr>
        <w:t>,</w:t>
      </w:r>
      <w:r>
        <w:rPr>
          <w:spacing w:val="4"/>
          <w:sz w:val="28"/>
          <w:szCs w:val="28"/>
          <w:lang w:val="uk-UA"/>
        </w:rPr>
        <w:t>04</w:t>
      </w:r>
      <w:r w:rsidRPr="004D6B99">
        <w:rPr>
          <w:spacing w:val="4"/>
          <w:sz w:val="28"/>
          <w:szCs w:val="28"/>
          <w:lang w:val="uk-UA"/>
        </w:rPr>
        <w:t xml:space="preserve"> грн.) до уточненого плану </w:t>
      </w:r>
      <w:r>
        <w:rPr>
          <w:spacing w:val="4"/>
          <w:sz w:val="28"/>
          <w:szCs w:val="28"/>
          <w:lang w:val="uk-UA"/>
        </w:rPr>
        <w:t>звітного періоду та</w:t>
      </w:r>
      <w:r w:rsidRPr="004D6B99">
        <w:rPr>
          <w:spacing w:val="4"/>
          <w:sz w:val="28"/>
          <w:szCs w:val="28"/>
          <w:lang w:val="uk-UA"/>
        </w:rPr>
        <w:t xml:space="preserve"> </w:t>
      </w:r>
      <w:r>
        <w:rPr>
          <w:spacing w:val="4"/>
          <w:sz w:val="28"/>
          <w:szCs w:val="28"/>
          <w:lang w:val="uk-UA"/>
        </w:rPr>
        <w:t>114</w:t>
      </w:r>
      <w:r w:rsidRPr="004D6B99">
        <w:rPr>
          <w:spacing w:val="4"/>
          <w:sz w:val="28"/>
          <w:szCs w:val="28"/>
          <w:lang w:val="uk-UA"/>
        </w:rPr>
        <w:t>,</w:t>
      </w:r>
      <w:r>
        <w:rPr>
          <w:spacing w:val="4"/>
          <w:sz w:val="28"/>
          <w:szCs w:val="28"/>
          <w:lang w:val="uk-UA"/>
        </w:rPr>
        <w:t>51</w:t>
      </w:r>
      <w:r w:rsidRPr="004D6B99">
        <w:rPr>
          <w:spacing w:val="4"/>
          <w:sz w:val="28"/>
          <w:szCs w:val="28"/>
          <w:lang w:val="uk-UA"/>
        </w:rPr>
        <w:t>%</w:t>
      </w:r>
      <w:r>
        <w:rPr>
          <w:sz w:val="28"/>
          <w:szCs w:val="28"/>
          <w:lang w:val="uk-UA"/>
        </w:rPr>
        <w:t xml:space="preserve"> (+7 739 785,62</w:t>
      </w:r>
      <w:r w:rsidRPr="00792CC0">
        <w:rPr>
          <w:sz w:val="28"/>
          <w:szCs w:val="28"/>
          <w:lang w:val="uk-UA"/>
        </w:rPr>
        <w:t xml:space="preserve"> грн.) до фактичних надходжень аналогічного періоду минулого </w:t>
      </w:r>
      <w:r w:rsidRPr="003346AB">
        <w:rPr>
          <w:sz w:val="28"/>
          <w:szCs w:val="28"/>
          <w:lang w:val="uk-UA"/>
        </w:rPr>
        <w:t>року. Збільшення надходжень від сплати ПДФО на початку року спричинене додатковими виплатами педагогічним і науково-педагогічним працівникам на 30%, а також працівникам надавачам соціальних та реабілітаційних послуг у 2,5 рази,  передбачених постановами Кабінету Міністрів України від 26.12.2024 № 1749 та № 1750, за рахунок коштів бюджету громади.</w:t>
      </w:r>
    </w:p>
    <w:p w14:paraId="7A1D4D67" w14:textId="77777777" w:rsidR="00220F4E" w:rsidRDefault="00220F4E" w:rsidP="00220F4E">
      <w:pPr>
        <w:pStyle w:val="af9"/>
        <w:ind w:firstLine="851"/>
        <w:jc w:val="both"/>
        <w:rPr>
          <w:sz w:val="28"/>
          <w:szCs w:val="28"/>
          <w:lang w:val="uk-UA"/>
        </w:rPr>
      </w:pPr>
      <w:r w:rsidRPr="00BC16ED">
        <w:rPr>
          <w:sz w:val="28"/>
          <w:szCs w:val="28"/>
          <w:lang w:val="uk-UA"/>
        </w:rPr>
        <w:t xml:space="preserve">Найбільшу питому вагу в загальній сумі ПДФО займає податок на доходи фізичних осіб, що сплачується податковими агентами, із доходів платника податку у вигляді заробітної плати – </w:t>
      </w:r>
      <w:r>
        <w:rPr>
          <w:sz w:val="28"/>
          <w:szCs w:val="28"/>
          <w:lang w:val="uk-UA"/>
        </w:rPr>
        <w:t>91</w:t>
      </w:r>
      <w:r w:rsidRPr="00BC16ED">
        <w:rPr>
          <w:sz w:val="28"/>
          <w:szCs w:val="28"/>
          <w:lang w:val="uk-UA"/>
        </w:rPr>
        <w:t>,</w:t>
      </w:r>
      <w:r>
        <w:rPr>
          <w:sz w:val="28"/>
          <w:szCs w:val="28"/>
          <w:lang w:val="uk-UA"/>
        </w:rPr>
        <w:t>21</w:t>
      </w:r>
      <w:r w:rsidRPr="00BC16ED">
        <w:rPr>
          <w:sz w:val="28"/>
          <w:szCs w:val="28"/>
          <w:lang w:val="uk-UA"/>
        </w:rPr>
        <w:t xml:space="preserve">%. Так, за </w:t>
      </w:r>
      <w:r>
        <w:rPr>
          <w:sz w:val="28"/>
          <w:szCs w:val="28"/>
          <w:lang w:val="uk-UA"/>
        </w:rPr>
        <w:t>звітний</w:t>
      </w:r>
      <w:r w:rsidRPr="00BC16ED">
        <w:rPr>
          <w:sz w:val="28"/>
          <w:szCs w:val="28"/>
          <w:lang w:val="uk-UA"/>
        </w:rPr>
        <w:t xml:space="preserve"> р</w:t>
      </w:r>
      <w:r>
        <w:rPr>
          <w:sz w:val="28"/>
          <w:szCs w:val="28"/>
          <w:lang w:val="uk-UA"/>
        </w:rPr>
        <w:t>ік</w:t>
      </w:r>
      <w:r w:rsidRPr="00BC16ED">
        <w:rPr>
          <w:sz w:val="28"/>
          <w:szCs w:val="28"/>
          <w:lang w:val="uk-UA"/>
        </w:rPr>
        <w:t xml:space="preserve"> до місцевого бюджету фактично надійшло </w:t>
      </w:r>
      <w:r>
        <w:rPr>
          <w:sz w:val="28"/>
          <w:szCs w:val="28"/>
          <w:lang w:val="uk-UA"/>
        </w:rPr>
        <w:t>55 703 345,31</w:t>
      </w:r>
      <w:r w:rsidRPr="00BC16ED">
        <w:rPr>
          <w:sz w:val="28"/>
          <w:szCs w:val="28"/>
          <w:lang w:val="uk-UA"/>
        </w:rPr>
        <w:t xml:space="preserve"> грн. від сплати цього податку, а це на </w:t>
      </w:r>
      <w:r>
        <w:rPr>
          <w:sz w:val="28"/>
          <w:szCs w:val="28"/>
          <w:lang w:val="uk-UA"/>
        </w:rPr>
        <w:t xml:space="preserve">2 121 620,31 </w:t>
      </w:r>
      <w:r w:rsidRPr="00BC16ED">
        <w:rPr>
          <w:sz w:val="28"/>
          <w:szCs w:val="28"/>
          <w:lang w:val="uk-UA"/>
        </w:rPr>
        <w:t xml:space="preserve">грн. або </w:t>
      </w:r>
      <w:r>
        <w:rPr>
          <w:sz w:val="28"/>
          <w:szCs w:val="28"/>
          <w:lang w:val="uk-UA"/>
        </w:rPr>
        <w:t>3</w:t>
      </w:r>
      <w:r w:rsidRPr="00BC16ED">
        <w:rPr>
          <w:sz w:val="28"/>
          <w:szCs w:val="28"/>
          <w:lang w:val="uk-UA"/>
        </w:rPr>
        <w:t>,</w:t>
      </w:r>
      <w:r>
        <w:rPr>
          <w:sz w:val="28"/>
          <w:szCs w:val="28"/>
          <w:lang w:val="uk-UA"/>
        </w:rPr>
        <w:t>96</w:t>
      </w:r>
      <w:r w:rsidRPr="00BC16ED">
        <w:rPr>
          <w:sz w:val="28"/>
          <w:szCs w:val="28"/>
          <w:lang w:val="uk-UA"/>
        </w:rPr>
        <w:t xml:space="preserve">% </w:t>
      </w:r>
      <w:r>
        <w:rPr>
          <w:sz w:val="28"/>
          <w:szCs w:val="28"/>
          <w:lang w:val="uk-UA"/>
        </w:rPr>
        <w:t>більше від плану на звітний період</w:t>
      </w:r>
      <w:r w:rsidRPr="00BC16ED">
        <w:rPr>
          <w:sz w:val="28"/>
          <w:szCs w:val="28"/>
          <w:lang w:val="uk-UA"/>
        </w:rPr>
        <w:t xml:space="preserve">. </w:t>
      </w:r>
      <w:r>
        <w:rPr>
          <w:sz w:val="28"/>
          <w:szCs w:val="28"/>
          <w:lang w:val="uk-UA"/>
        </w:rPr>
        <w:t>П</w:t>
      </w:r>
      <w:r w:rsidRPr="00BC16ED">
        <w:rPr>
          <w:sz w:val="28"/>
          <w:szCs w:val="28"/>
          <w:lang w:val="uk-UA"/>
        </w:rPr>
        <w:t xml:space="preserve">орівнюючи </w:t>
      </w:r>
      <w:r>
        <w:rPr>
          <w:sz w:val="28"/>
          <w:szCs w:val="28"/>
          <w:lang w:val="uk-UA"/>
        </w:rPr>
        <w:t>з</w:t>
      </w:r>
      <w:r w:rsidRPr="00BC16ED">
        <w:rPr>
          <w:sz w:val="28"/>
          <w:szCs w:val="28"/>
          <w:lang w:val="uk-UA"/>
        </w:rPr>
        <w:t xml:space="preserve"> </w:t>
      </w:r>
      <w:r>
        <w:rPr>
          <w:sz w:val="28"/>
          <w:szCs w:val="28"/>
          <w:lang w:val="uk-UA"/>
        </w:rPr>
        <w:t xml:space="preserve">І кварталом </w:t>
      </w:r>
      <w:r w:rsidRPr="00BC16ED">
        <w:rPr>
          <w:sz w:val="28"/>
          <w:szCs w:val="28"/>
          <w:lang w:val="uk-UA"/>
        </w:rPr>
        <w:t>202</w:t>
      </w:r>
      <w:r>
        <w:rPr>
          <w:sz w:val="28"/>
          <w:szCs w:val="28"/>
          <w:lang w:val="uk-UA"/>
        </w:rPr>
        <w:t>5</w:t>
      </w:r>
      <w:r w:rsidRPr="00BC16ED">
        <w:rPr>
          <w:sz w:val="28"/>
          <w:szCs w:val="28"/>
          <w:lang w:val="uk-UA"/>
        </w:rPr>
        <w:t xml:space="preserve"> рок</w:t>
      </w:r>
      <w:r>
        <w:rPr>
          <w:sz w:val="28"/>
          <w:szCs w:val="28"/>
          <w:lang w:val="uk-UA"/>
        </w:rPr>
        <w:t>у</w:t>
      </w:r>
      <w:r w:rsidRPr="00BC16ED">
        <w:rPr>
          <w:sz w:val="28"/>
          <w:szCs w:val="28"/>
          <w:lang w:val="uk-UA"/>
        </w:rPr>
        <w:t xml:space="preserve">, надходження від податку зросли на </w:t>
      </w:r>
      <w:r>
        <w:rPr>
          <w:sz w:val="28"/>
          <w:szCs w:val="28"/>
          <w:lang w:val="uk-UA"/>
        </w:rPr>
        <w:t>6 918 480,29</w:t>
      </w:r>
      <w:r w:rsidRPr="00BC16ED">
        <w:rPr>
          <w:sz w:val="28"/>
          <w:szCs w:val="28"/>
          <w:lang w:val="uk-UA"/>
        </w:rPr>
        <w:t xml:space="preserve"> грн., тобто на </w:t>
      </w:r>
      <w:r>
        <w:rPr>
          <w:sz w:val="28"/>
          <w:szCs w:val="28"/>
          <w:lang w:val="uk-UA"/>
        </w:rPr>
        <w:t>14</w:t>
      </w:r>
      <w:r w:rsidRPr="00BC16ED">
        <w:rPr>
          <w:sz w:val="28"/>
          <w:szCs w:val="28"/>
          <w:lang w:val="uk-UA"/>
        </w:rPr>
        <w:t>,</w:t>
      </w:r>
      <w:r>
        <w:rPr>
          <w:sz w:val="28"/>
          <w:szCs w:val="28"/>
          <w:lang w:val="uk-UA"/>
        </w:rPr>
        <w:t>18</w:t>
      </w:r>
      <w:r w:rsidRPr="00BC16ED">
        <w:rPr>
          <w:sz w:val="28"/>
          <w:szCs w:val="28"/>
          <w:lang w:val="uk-UA"/>
        </w:rPr>
        <w:t>%.</w:t>
      </w:r>
    </w:p>
    <w:p w14:paraId="512F71FC" w14:textId="77777777" w:rsidR="00220F4E" w:rsidRDefault="00220F4E" w:rsidP="00220F4E">
      <w:pPr>
        <w:pStyle w:val="af9"/>
        <w:ind w:firstLine="851"/>
        <w:jc w:val="both"/>
        <w:rPr>
          <w:sz w:val="28"/>
          <w:szCs w:val="28"/>
          <w:lang w:val="uk-UA"/>
        </w:rPr>
      </w:pPr>
    </w:p>
    <w:p w14:paraId="2434BD45" w14:textId="77777777" w:rsidR="00220F4E" w:rsidRPr="00BC16ED" w:rsidRDefault="00220F4E" w:rsidP="00220F4E">
      <w:pPr>
        <w:pStyle w:val="af9"/>
        <w:ind w:firstLine="851"/>
        <w:jc w:val="both"/>
        <w:rPr>
          <w:sz w:val="28"/>
          <w:szCs w:val="28"/>
          <w:lang w:val="uk-UA"/>
        </w:rPr>
      </w:pPr>
      <w:r w:rsidRPr="00BC16ED">
        <w:rPr>
          <w:sz w:val="28"/>
          <w:szCs w:val="28"/>
          <w:lang w:val="uk-UA"/>
        </w:rPr>
        <w:t>Найбільшими платниками ПДФО із заробітної плати за звітний період є:</w:t>
      </w:r>
    </w:p>
    <w:tbl>
      <w:tblPr>
        <w:tblpPr w:leftFromText="180" w:rightFromText="180" w:vertAnchor="text" w:horzAnchor="page" w:tblpX="6241" w:tblpY="119"/>
        <w:tblW w:w="5260" w:type="dxa"/>
        <w:tblLook w:val="04A0" w:firstRow="1" w:lastRow="0" w:firstColumn="1" w:lastColumn="0" w:noHBand="0" w:noVBand="1"/>
      </w:tblPr>
      <w:tblGrid>
        <w:gridCol w:w="5260"/>
      </w:tblGrid>
      <w:tr w:rsidR="00220F4E" w:rsidRPr="00BC16ED" w14:paraId="4126A80D" w14:textId="77777777" w:rsidTr="00231F51">
        <w:trPr>
          <w:trHeight w:val="300"/>
        </w:trPr>
        <w:tc>
          <w:tcPr>
            <w:tcW w:w="5260" w:type="dxa"/>
          </w:tcPr>
          <w:p w14:paraId="164DC90D" w14:textId="77777777" w:rsidR="00220F4E" w:rsidRPr="00BC16ED" w:rsidRDefault="00220F4E" w:rsidP="00231F51">
            <w:pPr>
              <w:pStyle w:val="af9"/>
              <w:rPr>
                <w:i/>
                <w:sz w:val="26"/>
                <w:szCs w:val="26"/>
                <w:lang w:val="uk-UA"/>
              </w:rPr>
            </w:pPr>
            <w:r w:rsidRPr="00BC16ED">
              <w:rPr>
                <w:i/>
                <w:sz w:val="26"/>
                <w:szCs w:val="26"/>
                <w:lang w:val="uk-UA"/>
              </w:rPr>
              <w:t>Платники бюджетної сфери:</w:t>
            </w:r>
          </w:p>
        </w:tc>
      </w:tr>
      <w:tr w:rsidR="00220F4E" w:rsidRPr="00BC16ED" w14:paraId="2C153F83" w14:textId="77777777" w:rsidTr="00231F51">
        <w:trPr>
          <w:trHeight w:val="300"/>
        </w:trPr>
        <w:tc>
          <w:tcPr>
            <w:tcW w:w="5260" w:type="dxa"/>
          </w:tcPr>
          <w:p w14:paraId="0309DAA3" w14:textId="77777777" w:rsidR="00220F4E" w:rsidRPr="00BC16ED" w:rsidRDefault="00220F4E" w:rsidP="00231F51">
            <w:pPr>
              <w:pStyle w:val="af9"/>
              <w:ind w:left="317" w:hanging="284"/>
              <w:rPr>
                <w:sz w:val="26"/>
                <w:szCs w:val="26"/>
                <w:lang w:val="uk-UA"/>
              </w:rPr>
            </w:pPr>
            <w:r w:rsidRPr="00BC16ED">
              <w:rPr>
                <w:sz w:val="26"/>
                <w:szCs w:val="26"/>
                <w:lang w:val="uk-UA"/>
              </w:rPr>
              <w:t>1. Відділ освіти Переяславської міської ради</w:t>
            </w:r>
          </w:p>
        </w:tc>
      </w:tr>
      <w:tr w:rsidR="00220F4E" w:rsidRPr="00BC16ED" w14:paraId="114459D8" w14:textId="77777777" w:rsidTr="00231F51">
        <w:trPr>
          <w:trHeight w:val="300"/>
        </w:trPr>
        <w:tc>
          <w:tcPr>
            <w:tcW w:w="5260" w:type="dxa"/>
          </w:tcPr>
          <w:p w14:paraId="46324315" w14:textId="77777777" w:rsidR="00220F4E" w:rsidRPr="00BC16ED" w:rsidRDefault="00220F4E" w:rsidP="00231F51">
            <w:pPr>
              <w:pStyle w:val="af9"/>
              <w:ind w:left="317" w:hanging="284"/>
              <w:rPr>
                <w:sz w:val="26"/>
                <w:szCs w:val="26"/>
                <w:lang w:val="uk-UA"/>
              </w:rPr>
            </w:pPr>
            <w:r w:rsidRPr="00BC16ED">
              <w:rPr>
                <w:sz w:val="26"/>
                <w:szCs w:val="26"/>
                <w:lang w:val="uk-UA"/>
              </w:rPr>
              <w:t>2. Університет Григорія Сковороди в Переяславі</w:t>
            </w:r>
          </w:p>
        </w:tc>
      </w:tr>
      <w:tr w:rsidR="00220F4E" w:rsidRPr="00BC16ED" w14:paraId="163BA62D" w14:textId="77777777" w:rsidTr="00231F51">
        <w:trPr>
          <w:trHeight w:val="300"/>
        </w:trPr>
        <w:tc>
          <w:tcPr>
            <w:tcW w:w="5260" w:type="dxa"/>
          </w:tcPr>
          <w:p w14:paraId="06376573" w14:textId="77777777" w:rsidR="00220F4E" w:rsidRPr="00BC16ED" w:rsidRDefault="00220F4E" w:rsidP="00231F51">
            <w:pPr>
              <w:pStyle w:val="af9"/>
              <w:ind w:left="317" w:hanging="284"/>
              <w:rPr>
                <w:sz w:val="26"/>
                <w:szCs w:val="26"/>
                <w:lang w:val="uk-UA"/>
              </w:rPr>
            </w:pPr>
            <w:r w:rsidRPr="00BC16ED">
              <w:rPr>
                <w:sz w:val="26"/>
                <w:szCs w:val="26"/>
                <w:lang w:val="uk-UA"/>
              </w:rPr>
              <w:t>3. КНП Переяславська БЛIЛ</w:t>
            </w:r>
          </w:p>
        </w:tc>
      </w:tr>
      <w:tr w:rsidR="00220F4E" w:rsidRPr="00BC16ED" w14:paraId="2D2F0A46" w14:textId="77777777" w:rsidTr="00231F51">
        <w:trPr>
          <w:trHeight w:val="300"/>
        </w:trPr>
        <w:tc>
          <w:tcPr>
            <w:tcW w:w="5260" w:type="dxa"/>
          </w:tcPr>
          <w:p w14:paraId="0962C512" w14:textId="77777777" w:rsidR="00220F4E" w:rsidRPr="00BC16ED" w:rsidRDefault="00220F4E" w:rsidP="00231F51">
            <w:pPr>
              <w:pStyle w:val="af9"/>
              <w:ind w:left="321" w:right="-108" w:hanging="288"/>
              <w:rPr>
                <w:sz w:val="26"/>
                <w:szCs w:val="26"/>
                <w:lang w:val="uk-UA"/>
              </w:rPr>
            </w:pPr>
            <w:r w:rsidRPr="00BC16ED">
              <w:rPr>
                <w:sz w:val="26"/>
                <w:szCs w:val="26"/>
                <w:shd w:val="clear" w:color="auto" w:fill="FFFFFF"/>
                <w:lang w:val="uk-UA"/>
              </w:rPr>
              <w:t xml:space="preserve">4. Центр </w:t>
            </w:r>
            <w:r>
              <w:rPr>
                <w:sz w:val="26"/>
                <w:szCs w:val="26"/>
                <w:shd w:val="clear" w:color="auto" w:fill="FFFFFF"/>
                <w:lang w:val="uk-UA"/>
              </w:rPr>
              <w:t>надання соціальних послуг та соціальної інтеграції</w:t>
            </w:r>
          </w:p>
        </w:tc>
      </w:tr>
      <w:tr w:rsidR="00220F4E" w:rsidRPr="00BC16ED" w14:paraId="10BEC0EB" w14:textId="77777777" w:rsidTr="00231F51">
        <w:trPr>
          <w:trHeight w:val="300"/>
        </w:trPr>
        <w:tc>
          <w:tcPr>
            <w:tcW w:w="5260" w:type="dxa"/>
          </w:tcPr>
          <w:p w14:paraId="00A9E4E4" w14:textId="77777777" w:rsidR="00220F4E" w:rsidRPr="00BC16ED" w:rsidRDefault="00220F4E" w:rsidP="00231F51">
            <w:pPr>
              <w:pStyle w:val="af9"/>
              <w:ind w:left="317" w:hanging="284"/>
              <w:rPr>
                <w:sz w:val="26"/>
                <w:szCs w:val="26"/>
                <w:lang w:val="uk-UA"/>
              </w:rPr>
            </w:pPr>
            <w:r w:rsidRPr="00BC16ED">
              <w:rPr>
                <w:sz w:val="26"/>
                <w:szCs w:val="26"/>
                <w:lang w:val="uk-UA"/>
              </w:rPr>
              <w:t xml:space="preserve">5. </w:t>
            </w:r>
            <w:r w:rsidRPr="00BC16ED">
              <w:rPr>
                <w:sz w:val="26"/>
                <w:szCs w:val="26"/>
                <w:shd w:val="clear" w:color="auto" w:fill="FFFFFF"/>
                <w:lang w:val="uk-UA"/>
              </w:rPr>
              <w:t xml:space="preserve"> Центр зв’язку та управління державної служби України з надзвичайних ситуацій</w:t>
            </w:r>
          </w:p>
        </w:tc>
      </w:tr>
    </w:tbl>
    <w:p w14:paraId="00FBB2CB" w14:textId="77777777" w:rsidR="00220F4E" w:rsidRPr="00BC16ED" w:rsidRDefault="00220F4E" w:rsidP="00220F4E">
      <w:pPr>
        <w:pStyle w:val="af9"/>
        <w:ind w:firstLine="851"/>
        <w:jc w:val="both"/>
        <w:rPr>
          <w:sz w:val="16"/>
          <w:szCs w:val="16"/>
          <w:lang w:val="uk-UA"/>
        </w:rPr>
      </w:pPr>
    </w:p>
    <w:tbl>
      <w:tblPr>
        <w:tblpPr w:leftFromText="180" w:rightFromText="180" w:vertAnchor="text" w:tblpY="1"/>
        <w:tblOverlap w:val="never"/>
        <w:tblW w:w="4551" w:type="dxa"/>
        <w:tblLook w:val="04A0" w:firstRow="1" w:lastRow="0" w:firstColumn="1" w:lastColumn="0" w:noHBand="0" w:noVBand="1"/>
      </w:tblPr>
      <w:tblGrid>
        <w:gridCol w:w="4551"/>
      </w:tblGrid>
      <w:tr w:rsidR="00220F4E" w:rsidRPr="00BC16ED" w14:paraId="4857FAD0" w14:textId="77777777" w:rsidTr="00231F51">
        <w:trPr>
          <w:trHeight w:val="300"/>
        </w:trPr>
        <w:tc>
          <w:tcPr>
            <w:tcW w:w="4551" w:type="dxa"/>
            <w:shd w:val="clear" w:color="auto" w:fill="auto"/>
            <w:hideMark/>
          </w:tcPr>
          <w:p w14:paraId="5306D64C" w14:textId="77777777" w:rsidR="00220F4E" w:rsidRPr="00BC16ED" w:rsidRDefault="00220F4E" w:rsidP="00231F51">
            <w:pPr>
              <w:pStyle w:val="af9"/>
              <w:rPr>
                <w:i/>
                <w:sz w:val="26"/>
                <w:szCs w:val="26"/>
                <w:lang w:val="uk-UA"/>
              </w:rPr>
            </w:pPr>
            <w:r w:rsidRPr="00BC16ED">
              <w:rPr>
                <w:i/>
                <w:sz w:val="26"/>
                <w:szCs w:val="26"/>
                <w:lang w:val="uk-UA"/>
              </w:rPr>
              <w:t>Платники не бюджетної сфери:</w:t>
            </w:r>
          </w:p>
        </w:tc>
      </w:tr>
      <w:tr w:rsidR="00220F4E" w:rsidRPr="00BC16ED" w14:paraId="49BC993F" w14:textId="77777777" w:rsidTr="00231F51">
        <w:trPr>
          <w:trHeight w:val="300"/>
        </w:trPr>
        <w:tc>
          <w:tcPr>
            <w:tcW w:w="4551" w:type="dxa"/>
            <w:shd w:val="clear" w:color="auto" w:fill="auto"/>
            <w:hideMark/>
          </w:tcPr>
          <w:p w14:paraId="723DD90C" w14:textId="77777777" w:rsidR="00220F4E" w:rsidRPr="00BC16ED" w:rsidRDefault="00220F4E" w:rsidP="00231F51">
            <w:pPr>
              <w:pStyle w:val="af9"/>
              <w:numPr>
                <w:ilvl w:val="0"/>
                <w:numId w:val="15"/>
              </w:numPr>
              <w:ind w:left="333" w:hanging="284"/>
              <w:rPr>
                <w:sz w:val="26"/>
                <w:szCs w:val="26"/>
                <w:lang w:val="uk-UA"/>
              </w:rPr>
            </w:pPr>
            <w:r w:rsidRPr="00BC16ED">
              <w:rPr>
                <w:sz w:val="26"/>
                <w:szCs w:val="26"/>
                <w:lang w:val="uk-UA"/>
              </w:rPr>
              <w:t>ТОВ «Костал Україна»</w:t>
            </w:r>
          </w:p>
        </w:tc>
      </w:tr>
      <w:tr w:rsidR="00220F4E" w:rsidRPr="00BC16ED" w14:paraId="081ECD14" w14:textId="77777777" w:rsidTr="00231F51">
        <w:trPr>
          <w:trHeight w:val="300"/>
        </w:trPr>
        <w:tc>
          <w:tcPr>
            <w:tcW w:w="4551" w:type="dxa"/>
            <w:shd w:val="clear" w:color="auto" w:fill="auto"/>
            <w:hideMark/>
          </w:tcPr>
          <w:p w14:paraId="634FD156" w14:textId="77777777" w:rsidR="00220F4E" w:rsidRPr="00BC16ED" w:rsidRDefault="00220F4E" w:rsidP="00231F51">
            <w:pPr>
              <w:pStyle w:val="af9"/>
              <w:numPr>
                <w:ilvl w:val="0"/>
                <w:numId w:val="15"/>
              </w:numPr>
              <w:ind w:left="333" w:hanging="284"/>
              <w:rPr>
                <w:sz w:val="26"/>
                <w:szCs w:val="26"/>
                <w:lang w:val="uk-UA"/>
              </w:rPr>
            </w:pPr>
            <w:r w:rsidRPr="00BC16ED">
              <w:rPr>
                <w:sz w:val="26"/>
                <w:szCs w:val="26"/>
                <w:lang w:val="uk-UA"/>
              </w:rPr>
              <w:t>ТОВ «Стейкагро»</w:t>
            </w:r>
          </w:p>
        </w:tc>
      </w:tr>
      <w:tr w:rsidR="00220F4E" w:rsidRPr="00BC16ED" w14:paraId="5297C34D" w14:textId="77777777" w:rsidTr="00231F51">
        <w:trPr>
          <w:trHeight w:val="300"/>
        </w:trPr>
        <w:tc>
          <w:tcPr>
            <w:tcW w:w="4551" w:type="dxa"/>
            <w:shd w:val="clear" w:color="auto" w:fill="auto"/>
            <w:hideMark/>
          </w:tcPr>
          <w:p w14:paraId="20AE1CE8" w14:textId="77777777" w:rsidR="00220F4E" w:rsidRPr="00BC16ED" w:rsidRDefault="00220F4E" w:rsidP="00231F51">
            <w:pPr>
              <w:pStyle w:val="af9"/>
              <w:numPr>
                <w:ilvl w:val="0"/>
                <w:numId w:val="15"/>
              </w:numPr>
              <w:ind w:left="333" w:hanging="284"/>
              <w:rPr>
                <w:sz w:val="26"/>
                <w:szCs w:val="26"/>
                <w:lang w:val="uk-UA"/>
              </w:rPr>
            </w:pPr>
            <w:r w:rsidRPr="00BC16ED">
              <w:rPr>
                <w:sz w:val="26"/>
                <w:szCs w:val="26"/>
                <w:lang w:val="uk-UA"/>
              </w:rPr>
              <w:t>КП ВУКГ</w:t>
            </w:r>
          </w:p>
        </w:tc>
      </w:tr>
      <w:tr w:rsidR="00220F4E" w:rsidRPr="00BC16ED" w14:paraId="74547E29" w14:textId="77777777" w:rsidTr="00231F51">
        <w:trPr>
          <w:trHeight w:val="300"/>
        </w:trPr>
        <w:tc>
          <w:tcPr>
            <w:tcW w:w="4551" w:type="dxa"/>
            <w:shd w:val="clear" w:color="auto" w:fill="auto"/>
            <w:hideMark/>
          </w:tcPr>
          <w:p w14:paraId="232C44B4" w14:textId="77777777" w:rsidR="00220F4E" w:rsidRPr="00BC16ED" w:rsidRDefault="00220F4E" w:rsidP="00231F51">
            <w:pPr>
              <w:pStyle w:val="af9"/>
              <w:numPr>
                <w:ilvl w:val="0"/>
                <w:numId w:val="15"/>
              </w:numPr>
              <w:ind w:left="333" w:hanging="284"/>
              <w:rPr>
                <w:sz w:val="26"/>
                <w:szCs w:val="26"/>
                <w:lang w:val="uk-UA"/>
              </w:rPr>
            </w:pPr>
            <w:r>
              <w:rPr>
                <w:sz w:val="26"/>
                <w:szCs w:val="26"/>
                <w:lang w:val="uk-UA"/>
              </w:rPr>
              <w:t xml:space="preserve">КП КОР </w:t>
            </w:r>
            <w:r w:rsidRPr="00BC16ED">
              <w:rPr>
                <w:sz w:val="26"/>
                <w:szCs w:val="26"/>
                <w:lang w:val="uk-UA"/>
              </w:rPr>
              <w:t>«</w:t>
            </w:r>
            <w:r>
              <w:rPr>
                <w:sz w:val="26"/>
                <w:szCs w:val="26"/>
                <w:lang w:val="uk-UA"/>
              </w:rPr>
              <w:t>Переяслав-Хмельницьктепломережа</w:t>
            </w:r>
            <w:r w:rsidRPr="00BC16ED">
              <w:rPr>
                <w:sz w:val="26"/>
                <w:szCs w:val="26"/>
                <w:shd w:val="clear" w:color="auto" w:fill="FFFFFF"/>
                <w:lang w:val="uk-UA"/>
              </w:rPr>
              <w:t>»</w:t>
            </w:r>
          </w:p>
        </w:tc>
      </w:tr>
      <w:tr w:rsidR="00220F4E" w:rsidRPr="00BC16ED" w14:paraId="00C63C82" w14:textId="77777777" w:rsidTr="00231F51">
        <w:trPr>
          <w:trHeight w:val="300"/>
        </w:trPr>
        <w:tc>
          <w:tcPr>
            <w:tcW w:w="4551" w:type="dxa"/>
            <w:shd w:val="clear" w:color="auto" w:fill="auto"/>
            <w:hideMark/>
          </w:tcPr>
          <w:p w14:paraId="6878E3C0" w14:textId="77777777" w:rsidR="00220F4E" w:rsidRPr="00BC16ED" w:rsidRDefault="00220F4E" w:rsidP="00231F51">
            <w:pPr>
              <w:pStyle w:val="af9"/>
              <w:numPr>
                <w:ilvl w:val="0"/>
                <w:numId w:val="15"/>
              </w:numPr>
              <w:ind w:left="333" w:hanging="284"/>
              <w:rPr>
                <w:sz w:val="26"/>
                <w:szCs w:val="26"/>
                <w:lang w:val="uk-UA"/>
              </w:rPr>
            </w:pPr>
            <w:r>
              <w:rPr>
                <w:sz w:val="26"/>
                <w:szCs w:val="26"/>
                <w:lang w:val="uk-UA"/>
              </w:rPr>
              <w:t>Київська філія ТОВ «Газорозподільні мережі України»</w:t>
            </w:r>
          </w:p>
        </w:tc>
      </w:tr>
    </w:tbl>
    <w:p w14:paraId="500BEF16" w14:textId="77777777" w:rsidR="00220F4E" w:rsidRDefault="00220F4E" w:rsidP="00220F4E">
      <w:pPr>
        <w:shd w:val="clear" w:color="auto" w:fill="FFFFFF"/>
        <w:ind w:left="180" w:firstLine="567"/>
        <w:jc w:val="center"/>
        <w:textAlignment w:val="baseline"/>
        <w:rPr>
          <w:b/>
          <w:i/>
          <w:sz w:val="28"/>
          <w:szCs w:val="28"/>
          <w:u w:val="single"/>
        </w:rPr>
      </w:pPr>
    </w:p>
    <w:p w14:paraId="74E0111B" w14:textId="77777777" w:rsidR="00220F4E" w:rsidRPr="00BC16ED" w:rsidRDefault="00220F4E" w:rsidP="00220F4E">
      <w:pPr>
        <w:shd w:val="clear" w:color="auto" w:fill="FFFFFF"/>
        <w:ind w:left="180" w:firstLine="567"/>
        <w:jc w:val="center"/>
        <w:textAlignment w:val="baseline"/>
        <w:rPr>
          <w:b/>
          <w:i/>
          <w:sz w:val="28"/>
          <w:szCs w:val="28"/>
          <w:u w:val="single"/>
        </w:rPr>
      </w:pPr>
    </w:p>
    <w:p w14:paraId="52FD369D" w14:textId="77777777" w:rsidR="00220F4E" w:rsidRPr="00BC16ED" w:rsidRDefault="00220F4E" w:rsidP="00220F4E">
      <w:pPr>
        <w:shd w:val="clear" w:color="auto" w:fill="FFFFFF"/>
        <w:jc w:val="center"/>
        <w:textAlignment w:val="baseline"/>
        <w:rPr>
          <w:b/>
          <w:caps/>
          <w:sz w:val="28"/>
          <w:szCs w:val="28"/>
        </w:rPr>
      </w:pPr>
      <w:r w:rsidRPr="00BC16ED">
        <w:rPr>
          <w:b/>
          <w:caps/>
          <w:sz w:val="28"/>
          <w:szCs w:val="28"/>
        </w:rPr>
        <w:t>Акцизний податок</w:t>
      </w:r>
    </w:p>
    <w:p w14:paraId="5724FDF9" w14:textId="77777777" w:rsidR="00220F4E" w:rsidRPr="00BC16ED" w:rsidRDefault="00220F4E" w:rsidP="00220F4E">
      <w:pPr>
        <w:pStyle w:val="af9"/>
        <w:ind w:firstLine="851"/>
        <w:jc w:val="both"/>
        <w:rPr>
          <w:sz w:val="28"/>
          <w:szCs w:val="28"/>
          <w:lang w:val="uk-UA"/>
        </w:rPr>
      </w:pPr>
      <w:r w:rsidRPr="00BC16ED">
        <w:rPr>
          <w:sz w:val="28"/>
          <w:szCs w:val="28"/>
          <w:lang w:val="uk-UA"/>
        </w:rPr>
        <w:t xml:space="preserve">За </w:t>
      </w:r>
      <w:r>
        <w:rPr>
          <w:sz w:val="28"/>
          <w:szCs w:val="28"/>
          <w:lang w:val="uk-UA"/>
        </w:rPr>
        <w:t xml:space="preserve">І квартал </w:t>
      </w:r>
      <w:r w:rsidRPr="00BC16ED">
        <w:rPr>
          <w:sz w:val="28"/>
          <w:szCs w:val="28"/>
          <w:lang w:val="uk-UA"/>
        </w:rPr>
        <w:t>202</w:t>
      </w:r>
      <w:r>
        <w:rPr>
          <w:sz w:val="28"/>
          <w:szCs w:val="28"/>
          <w:lang w:val="uk-UA"/>
        </w:rPr>
        <w:t>6</w:t>
      </w:r>
      <w:r w:rsidRPr="00BC16ED">
        <w:rPr>
          <w:sz w:val="28"/>
          <w:szCs w:val="28"/>
          <w:lang w:val="uk-UA"/>
        </w:rPr>
        <w:t xml:space="preserve"> р</w:t>
      </w:r>
      <w:r>
        <w:rPr>
          <w:sz w:val="28"/>
          <w:szCs w:val="28"/>
          <w:lang w:val="uk-UA"/>
        </w:rPr>
        <w:t>оку</w:t>
      </w:r>
      <w:r w:rsidRPr="00BC16ED">
        <w:rPr>
          <w:sz w:val="28"/>
          <w:szCs w:val="28"/>
          <w:lang w:val="uk-UA"/>
        </w:rPr>
        <w:t xml:space="preserve"> загальна сума надходжень від сплати акцизного податку склала </w:t>
      </w:r>
      <w:r>
        <w:rPr>
          <w:sz w:val="28"/>
          <w:szCs w:val="28"/>
          <w:lang w:val="uk-UA"/>
        </w:rPr>
        <w:t>11 893 692,60</w:t>
      </w:r>
      <w:r w:rsidRPr="00BC16ED">
        <w:rPr>
          <w:sz w:val="28"/>
          <w:szCs w:val="28"/>
          <w:lang w:val="uk-UA"/>
        </w:rPr>
        <w:t xml:space="preserve"> грн., а це на </w:t>
      </w:r>
      <w:r>
        <w:rPr>
          <w:sz w:val="28"/>
          <w:szCs w:val="28"/>
          <w:lang w:val="uk-UA"/>
        </w:rPr>
        <w:t>948 822,60</w:t>
      </w:r>
      <w:r w:rsidRPr="00BC16ED">
        <w:rPr>
          <w:sz w:val="28"/>
          <w:szCs w:val="28"/>
          <w:lang w:val="uk-UA"/>
        </w:rPr>
        <w:t xml:space="preserve"> грн. або </w:t>
      </w:r>
      <w:r>
        <w:rPr>
          <w:sz w:val="28"/>
          <w:szCs w:val="28"/>
          <w:lang w:val="uk-UA"/>
        </w:rPr>
        <w:t>8</w:t>
      </w:r>
      <w:r w:rsidRPr="00BC16ED">
        <w:rPr>
          <w:sz w:val="28"/>
          <w:szCs w:val="28"/>
          <w:lang w:val="uk-UA"/>
        </w:rPr>
        <w:t>,</w:t>
      </w:r>
      <w:r>
        <w:rPr>
          <w:sz w:val="28"/>
          <w:szCs w:val="28"/>
          <w:lang w:val="uk-UA"/>
        </w:rPr>
        <w:t>67</w:t>
      </w:r>
      <w:r w:rsidRPr="00BC16ED">
        <w:rPr>
          <w:sz w:val="28"/>
          <w:szCs w:val="28"/>
          <w:lang w:val="uk-UA"/>
        </w:rPr>
        <w:t xml:space="preserve">% більше від уточненого планового показника. Порівнюючи з </w:t>
      </w:r>
      <w:r>
        <w:rPr>
          <w:sz w:val="28"/>
          <w:szCs w:val="28"/>
          <w:lang w:val="uk-UA"/>
        </w:rPr>
        <w:t xml:space="preserve">аналогічним періодом </w:t>
      </w:r>
      <w:r w:rsidRPr="00BC16ED">
        <w:rPr>
          <w:sz w:val="28"/>
          <w:szCs w:val="28"/>
          <w:lang w:val="uk-UA"/>
        </w:rPr>
        <w:t>202</w:t>
      </w:r>
      <w:r>
        <w:rPr>
          <w:sz w:val="28"/>
          <w:szCs w:val="28"/>
          <w:lang w:val="uk-UA"/>
        </w:rPr>
        <w:t>5 року,</w:t>
      </w:r>
      <w:r w:rsidRPr="00BC16ED">
        <w:rPr>
          <w:sz w:val="28"/>
          <w:szCs w:val="28"/>
          <w:lang w:val="uk-UA"/>
        </w:rPr>
        <w:t xml:space="preserve"> спостерігається збільшення надходжень від податку на </w:t>
      </w:r>
      <w:r>
        <w:rPr>
          <w:sz w:val="28"/>
          <w:szCs w:val="28"/>
          <w:lang w:val="uk-UA"/>
        </w:rPr>
        <w:t>3 869 682,00</w:t>
      </w:r>
      <w:r w:rsidRPr="00BC16ED">
        <w:rPr>
          <w:sz w:val="28"/>
          <w:szCs w:val="28"/>
          <w:lang w:val="uk-UA"/>
        </w:rPr>
        <w:t xml:space="preserve"> грн. або </w:t>
      </w:r>
      <w:r>
        <w:rPr>
          <w:sz w:val="28"/>
          <w:szCs w:val="28"/>
          <w:lang w:val="uk-UA"/>
        </w:rPr>
        <w:t>48</w:t>
      </w:r>
      <w:r w:rsidRPr="00BC16ED">
        <w:rPr>
          <w:sz w:val="28"/>
          <w:szCs w:val="28"/>
          <w:lang w:val="uk-UA"/>
        </w:rPr>
        <w:t>,</w:t>
      </w:r>
      <w:r>
        <w:rPr>
          <w:sz w:val="28"/>
          <w:szCs w:val="28"/>
          <w:lang w:val="uk-UA"/>
        </w:rPr>
        <w:t>23</w:t>
      </w:r>
      <w:r w:rsidRPr="00BC16ED">
        <w:rPr>
          <w:sz w:val="28"/>
          <w:szCs w:val="28"/>
          <w:lang w:val="uk-UA"/>
        </w:rPr>
        <w:t xml:space="preserve">%. </w:t>
      </w:r>
      <w:r>
        <w:rPr>
          <w:sz w:val="28"/>
          <w:szCs w:val="28"/>
          <w:lang w:val="uk-UA"/>
        </w:rPr>
        <w:t xml:space="preserve">Оскільки надходження від сплати цього податку контролюють органи ДПС, а зарахування здійснюється в </w:t>
      </w:r>
      <w:r w:rsidRPr="003A7FEF">
        <w:rPr>
          <w:sz w:val="28"/>
          <w:szCs w:val="28"/>
          <w:lang w:val="uk-UA"/>
        </w:rPr>
        <w:t>порядку, встановленому Кабінетом Міністрів України</w:t>
      </w:r>
      <w:r>
        <w:rPr>
          <w:sz w:val="28"/>
          <w:szCs w:val="28"/>
          <w:lang w:val="uk-UA"/>
        </w:rPr>
        <w:t xml:space="preserve">, то </w:t>
      </w:r>
      <w:r w:rsidRPr="003A7FEF">
        <w:rPr>
          <w:sz w:val="28"/>
          <w:szCs w:val="28"/>
          <w:lang w:val="uk-UA"/>
        </w:rPr>
        <w:t>п</w:t>
      </w:r>
      <w:r w:rsidRPr="00BC16ED">
        <w:rPr>
          <w:sz w:val="28"/>
          <w:szCs w:val="28"/>
          <w:shd w:val="clear" w:color="auto" w:fill="FFFFFF"/>
          <w:lang w:val="uk-UA"/>
        </w:rPr>
        <w:t xml:space="preserve">рогнозувати його </w:t>
      </w:r>
      <w:r>
        <w:rPr>
          <w:sz w:val="28"/>
          <w:szCs w:val="28"/>
          <w:shd w:val="clear" w:color="auto" w:fill="FFFFFF"/>
          <w:lang w:val="uk-UA"/>
        </w:rPr>
        <w:t>дуже</w:t>
      </w:r>
      <w:r w:rsidRPr="00BC16ED">
        <w:rPr>
          <w:sz w:val="28"/>
          <w:szCs w:val="28"/>
          <w:shd w:val="clear" w:color="auto" w:fill="FFFFFF"/>
          <w:lang w:val="uk-UA"/>
        </w:rPr>
        <w:t xml:space="preserve"> важко</w:t>
      </w:r>
      <w:r>
        <w:rPr>
          <w:sz w:val="28"/>
          <w:szCs w:val="28"/>
          <w:shd w:val="clear" w:color="auto" w:fill="FFFFFF"/>
          <w:lang w:val="uk-UA"/>
        </w:rPr>
        <w:t>.</w:t>
      </w:r>
      <w:r w:rsidRPr="00BC16ED">
        <w:rPr>
          <w:sz w:val="28"/>
          <w:szCs w:val="28"/>
          <w:lang w:val="uk-UA"/>
        </w:rPr>
        <w:t xml:space="preserve"> Цей податок включає в себе:</w:t>
      </w:r>
    </w:p>
    <w:p w14:paraId="41302A99" w14:textId="77777777" w:rsidR="00220F4E" w:rsidRPr="00BC16ED" w:rsidRDefault="00220F4E" w:rsidP="00220F4E">
      <w:pPr>
        <w:pStyle w:val="af9"/>
        <w:ind w:firstLine="851"/>
        <w:jc w:val="both"/>
        <w:rPr>
          <w:sz w:val="28"/>
          <w:szCs w:val="28"/>
          <w:lang w:val="uk-UA"/>
        </w:rPr>
      </w:pPr>
      <w:r>
        <w:rPr>
          <w:sz w:val="28"/>
          <w:szCs w:val="28"/>
          <w:lang w:val="uk-UA"/>
        </w:rPr>
        <w:t>- акцизний податок з виробленого</w:t>
      </w:r>
      <w:r w:rsidRPr="00BC16ED">
        <w:rPr>
          <w:sz w:val="28"/>
          <w:szCs w:val="28"/>
          <w:lang w:val="uk-UA"/>
        </w:rPr>
        <w:t xml:space="preserve"> в Україні пального, надходження від якого за січень-</w:t>
      </w:r>
      <w:r>
        <w:rPr>
          <w:sz w:val="28"/>
          <w:szCs w:val="28"/>
          <w:lang w:val="uk-UA"/>
        </w:rPr>
        <w:t>березень</w:t>
      </w:r>
      <w:r w:rsidRPr="00BC16ED">
        <w:rPr>
          <w:sz w:val="28"/>
          <w:szCs w:val="28"/>
          <w:lang w:val="uk-UA"/>
        </w:rPr>
        <w:t xml:space="preserve"> 202</w:t>
      </w:r>
      <w:r>
        <w:rPr>
          <w:sz w:val="28"/>
          <w:szCs w:val="28"/>
          <w:lang w:val="uk-UA"/>
        </w:rPr>
        <w:t>6</w:t>
      </w:r>
      <w:r w:rsidRPr="00BC16ED">
        <w:rPr>
          <w:sz w:val="28"/>
          <w:szCs w:val="28"/>
          <w:lang w:val="uk-UA"/>
        </w:rPr>
        <w:t xml:space="preserve"> року склали </w:t>
      </w:r>
      <w:r>
        <w:rPr>
          <w:sz w:val="28"/>
          <w:szCs w:val="28"/>
          <w:lang w:val="uk-UA"/>
        </w:rPr>
        <w:t xml:space="preserve">494 467,82 </w:t>
      </w:r>
      <w:r w:rsidRPr="00BC16ED">
        <w:rPr>
          <w:sz w:val="28"/>
          <w:szCs w:val="28"/>
          <w:lang w:val="uk-UA"/>
        </w:rPr>
        <w:t xml:space="preserve">грн., що становить </w:t>
      </w:r>
      <w:r>
        <w:rPr>
          <w:sz w:val="28"/>
          <w:szCs w:val="28"/>
          <w:lang w:val="uk-UA"/>
        </w:rPr>
        <w:t>74,62</w:t>
      </w:r>
      <w:r w:rsidRPr="00BC16ED">
        <w:rPr>
          <w:sz w:val="28"/>
          <w:szCs w:val="28"/>
          <w:lang w:val="uk-UA"/>
        </w:rPr>
        <w:t xml:space="preserve">% </w:t>
      </w:r>
      <w:r>
        <w:rPr>
          <w:sz w:val="28"/>
          <w:szCs w:val="28"/>
          <w:lang w:val="uk-UA"/>
        </w:rPr>
        <w:t xml:space="preserve">    (-168 211,18 </w:t>
      </w:r>
      <w:r w:rsidRPr="00BC16ED">
        <w:rPr>
          <w:sz w:val="28"/>
          <w:szCs w:val="28"/>
          <w:lang w:val="uk-UA"/>
        </w:rPr>
        <w:t>грн.</w:t>
      </w:r>
      <w:r>
        <w:rPr>
          <w:sz w:val="28"/>
          <w:szCs w:val="28"/>
          <w:lang w:val="uk-UA"/>
        </w:rPr>
        <w:t>)</w:t>
      </w:r>
      <w:r w:rsidRPr="00BC16ED">
        <w:rPr>
          <w:sz w:val="28"/>
          <w:szCs w:val="28"/>
          <w:lang w:val="uk-UA"/>
        </w:rPr>
        <w:t xml:space="preserve"> </w:t>
      </w:r>
      <w:r w:rsidRPr="00315AE1">
        <w:rPr>
          <w:spacing w:val="8"/>
          <w:sz w:val="28"/>
          <w:szCs w:val="28"/>
          <w:lang w:val="uk-UA"/>
        </w:rPr>
        <w:t xml:space="preserve">від планового показника звітного періоду, а також </w:t>
      </w:r>
      <w:r>
        <w:rPr>
          <w:spacing w:val="8"/>
          <w:sz w:val="28"/>
          <w:szCs w:val="28"/>
          <w:lang w:val="uk-UA"/>
        </w:rPr>
        <w:t>71,01</w:t>
      </w:r>
      <w:r w:rsidRPr="00315AE1">
        <w:rPr>
          <w:spacing w:val="8"/>
          <w:sz w:val="28"/>
          <w:szCs w:val="28"/>
          <w:lang w:val="uk-UA"/>
        </w:rPr>
        <w:t>%</w:t>
      </w:r>
      <w:r w:rsidRPr="00BC16ED">
        <w:rPr>
          <w:sz w:val="28"/>
          <w:szCs w:val="28"/>
          <w:lang w:val="uk-UA"/>
        </w:rPr>
        <w:t xml:space="preserve"> </w:t>
      </w:r>
      <w:r>
        <w:rPr>
          <w:sz w:val="28"/>
          <w:szCs w:val="28"/>
          <w:lang w:val="uk-UA"/>
        </w:rPr>
        <w:t xml:space="preserve">      (-201</w:t>
      </w:r>
      <w:r w:rsidRPr="00BC16ED">
        <w:rPr>
          <w:sz w:val="28"/>
          <w:szCs w:val="28"/>
          <w:lang w:val="uk-UA"/>
        </w:rPr>
        <w:t> </w:t>
      </w:r>
      <w:r>
        <w:rPr>
          <w:sz w:val="28"/>
          <w:szCs w:val="28"/>
          <w:lang w:val="uk-UA"/>
        </w:rPr>
        <w:t>842</w:t>
      </w:r>
      <w:r w:rsidRPr="00BC16ED">
        <w:rPr>
          <w:sz w:val="28"/>
          <w:szCs w:val="28"/>
          <w:lang w:val="uk-UA"/>
        </w:rPr>
        <w:t>,</w:t>
      </w:r>
      <w:r>
        <w:rPr>
          <w:sz w:val="28"/>
          <w:szCs w:val="28"/>
          <w:lang w:val="uk-UA"/>
        </w:rPr>
        <w:t>70</w:t>
      </w:r>
      <w:r w:rsidRPr="00BC16ED">
        <w:rPr>
          <w:sz w:val="28"/>
          <w:szCs w:val="28"/>
          <w:lang w:val="uk-UA"/>
        </w:rPr>
        <w:t xml:space="preserve"> грн.</w:t>
      </w:r>
      <w:r>
        <w:rPr>
          <w:sz w:val="28"/>
          <w:szCs w:val="28"/>
          <w:lang w:val="uk-UA"/>
        </w:rPr>
        <w:t>)</w:t>
      </w:r>
      <w:r w:rsidRPr="00BC16ED">
        <w:rPr>
          <w:sz w:val="28"/>
          <w:szCs w:val="28"/>
          <w:lang w:val="uk-UA"/>
        </w:rPr>
        <w:t xml:space="preserve"> в порівнянні з аналогічним періодом </w:t>
      </w:r>
      <w:r>
        <w:rPr>
          <w:sz w:val="28"/>
          <w:szCs w:val="28"/>
          <w:lang w:val="uk-UA"/>
        </w:rPr>
        <w:t xml:space="preserve">2025 року. Зменшення надходжень зумовлено переважно тим, що </w:t>
      </w:r>
      <w:r w:rsidRPr="002F1B2E">
        <w:rPr>
          <w:sz w:val="28"/>
          <w:szCs w:val="28"/>
          <w:lang w:val="uk-UA"/>
        </w:rPr>
        <w:t>об'єкти нафтопереробної та газовидобувної галузі України перебувають під постійними атаками</w:t>
      </w:r>
      <w:r>
        <w:rPr>
          <w:sz w:val="28"/>
          <w:szCs w:val="28"/>
          <w:lang w:val="uk-UA"/>
        </w:rPr>
        <w:t xml:space="preserve"> ворога. </w:t>
      </w:r>
      <w:r w:rsidRPr="00C54E00">
        <w:rPr>
          <w:sz w:val="28"/>
          <w:szCs w:val="28"/>
          <w:lang w:val="uk-UA"/>
        </w:rPr>
        <w:t xml:space="preserve">Через неможливість задовольнити попит власним виробництвом, ринок значною мірою </w:t>
      </w:r>
      <w:r w:rsidRPr="00C54E00">
        <w:rPr>
          <w:sz w:val="28"/>
          <w:szCs w:val="28"/>
          <w:lang w:val="uk-UA"/>
        </w:rPr>
        <w:lastRenderedPageBreak/>
        <w:t>переорієнтувався на імпортне пальне, що змінює структуру податкових надходжень, зменшуючи частку внутрішнього виробника</w:t>
      </w:r>
      <w:r w:rsidRPr="00BC16ED">
        <w:rPr>
          <w:sz w:val="28"/>
          <w:szCs w:val="28"/>
          <w:lang w:val="uk-UA"/>
        </w:rPr>
        <w:t>;</w:t>
      </w:r>
    </w:p>
    <w:p w14:paraId="6FDF140F" w14:textId="77777777" w:rsidR="00220F4E" w:rsidRPr="00BC16ED" w:rsidRDefault="00220F4E" w:rsidP="00220F4E">
      <w:pPr>
        <w:pStyle w:val="af9"/>
        <w:ind w:firstLine="851"/>
        <w:jc w:val="both"/>
        <w:rPr>
          <w:sz w:val="28"/>
          <w:szCs w:val="28"/>
          <w:lang w:val="uk-UA"/>
        </w:rPr>
      </w:pPr>
      <w:r w:rsidRPr="006F685A">
        <w:rPr>
          <w:sz w:val="28"/>
          <w:szCs w:val="28"/>
          <w:lang w:val="uk-UA"/>
        </w:rPr>
        <w:t>- акцизний податок з ввезен</w:t>
      </w:r>
      <w:r>
        <w:rPr>
          <w:sz w:val="28"/>
          <w:szCs w:val="28"/>
          <w:lang w:val="uk-UA"/>
        </w:rPr>
        <w:t>ого</w:t>
      </w:r>
      <w:r w:rsidRPr="006F685A">
        <w:rPr>
          <w:sz w:val="28"/>
          <w:szCs w:val="28"/>
          <w:lang w:val="uk-UA"/>
        </w:rPr>
        <w:t xml:space="preserve"> на митну територію України </w:t>
      </w:r>
      <w:r w:rsidRPr="00BC16ED">
        <w:rPr>
          <w:sz w:val="28"/>
          <w:szCs w:val="28"/>
          <w:lang w:val="uk-UA"/>
        </w:rPr>
        <w:t xml:space="preserve">пального, від якого надійшло до місцевого бюджету </w:t>
      </w:r>
      <w:r>
        <w:rPr>
          <w:sz w:val="28"/>
          <w:szCs w:val="28"/>
          <w:lang w:val="uk-UA"/>
        </w:rPr>
        <w:t xml:space="preserve">5 874 886,07 </w:t>
      </w:r>
      <w:r w:rsidRPr="00BC16ED">
        <w:rPr>
          <w:sz w:val="28"/>
          <w:szCs w:val="28"/>
          <w:lang w:val="uk-UA"/>
        </w:rPr>
        <w:t xml:space="preserve">грн., що становить </w:t>
      </w:r>
      <w:r>
        <w:rPr>
          <w:sz w:val="28"/>
          <w:szCs w:val="28"/>
          <w:lang w:val="uk-UA"/>
        </w:rPr>
        <w:t>121</w:t>
      </w:r>
      <w:r w:rsidRPr="00BC16ED">
        <w:rPr>
          <w:sz w:val="28"/>
          <w:szCs w:val="28"/>
          <w:lang w:val="uk-UA"/>
        </w:rPr>
        <w:t>,</w:t>
      </w:r>
      <w:r>
        <w:rPr>
          <w:sz w:val="28"/>
          <w:szCs w:val="28"/>
          <w:lang w:val="uk-UA"/>
        </w:rPr>
        <w:t>57</w:t>
      </w:r>
      <w:r w:rsidRPr="00BC16ED">
        <w:rPr>
          <w:sz w:val="28"/>
          <w:szCs w:val="28"/>
          <w:lang w:val="uk-UA"/>
        </w:rPr>
        <w:t>% (</w:t>
      </w:r>
      <w:r>
        <w:rPr>
          <w:sz w:val="28"/>
          <w:szCs w:val="28"/>
          <w:lang w:val="uk-UA"/>
        </w:rPr>
        <w:t>+</w:t>
      </w:r>
      <w:r w:rsidRPr="003C18B9">
        <w:rPr>
          <w:sz w:val="28"/>
          <w:szCs w:val="28"/>
          <w:lang w:val="uk-UA"/>
        </w:rPr>
        <w:t>1</w:t>
      </w:r>
      <w:r>
        <w:rPr>
          <w:sz w:val="28"/>
          <w:szCs w:val="28"/>
          <w:lang w:val="uk-UA"/>
        </w:rPr>
        <w:t xml:space="preserve"> 042 392,07 </w:t>
      </w:r>
      <w:r w:rsidRPr="00BC16ED">
        <w:rPr>
          <w:sz w:val="28"/>
          <w:szCs w:val="28"/>
          <w:lang w:val="uk-UA"/>
        </w:rPr>
        <w:t>грн.) від</w:t>
      </w:r>
      <w:r>
        <w:rPr>
          <w:sz w:val="28"/>
          <w:szCs w:val="28"/>
          <w:lang w:val="uk-UA"/>
        </w:rPr>
        <w:t xml:space="preserve"> уточненого </w:t>
      </w:r>
      <w:r w:rsidRPr="00BC16ED">
        <w:rPr>
          <w:sz w:val="28"/>
          <w:szCs w:val="28"/>
          <w:lang w:val="uk-UA"/>
        </w:rPr>
        <w:t>план</w:t>
      </w:r>
      <w:r>
        <w:rPr>
          <w:sz w:val="28"/>
          <w:szCs w:val="28"/>
          <w:lang w:val="uk-UA"/>
        </w:rPr>
        <w:t>у на період,</w:t>
      </w:r>
      <w:r w:rsidRPr="00BC16ED">
        <w:rPr>
          <w:sz w:val="28"/>
          <w:szCs w:val="28"/>
          <w:lang w:val="uk-UA"/>
        </w:rPr>
        <w:t xml:space="preserve"> 1</w:t>
      </w:r>
      <w:r>
        <w:rPr>
          <w:sz w:val="28"/>
          <w:szCs w:val="28"/>
          <w:lang w:val="uk-UA"/>
        </w:rPr>
        <w:t>84</w:t>
      </w:r>
      <w:r w:rsidRPr="00BC16ED">
        <w:rPr>
          <w:sz w:val="28"/>
          <w:szCs w:val="28"/>
          <w:lang w:val="uk-UA"/>
        </w:rPr>
        <w:t>,</w:t>
      </w:r>
      <w:r>
        <w:rPr>
          <w:sz w:val="28"/>
          <w:szCs w:val="28"/>
          <w:lang w:val="uk-UA"/>
        </w:rPr>
        <w:t>02</w:t>
      </w:r>
      <w:r w:rsidRPr="00BC16ED">
        <w:rPr>
          <w:sz w:val="28"/>
          <w:szCs w:val="28"/>
          <w:lang w:val="uk-UA"/>
        </w:rPr>
        <w:t>% (+</w:t>
      </w:r>
      <w:r>
        <w:rPr>
          <w:sz w:val="28"/>
          <w:szCs w:val="28"/>
          <w:lang w:val="uk-UA"/>
        </w:rPr>
        <w:t>2 682</w:t>
      </w:r>
      <w:r w:rsidRPr="00BC16ED">
        <w:rPr>
          <w:sz w:val="28"/>
          <w:szCs w:val="28"/>
          <w:lang w:val="uk-UA"/>
        </w:rPr>
        <w:t> </w:t>
      </w:r>
      <w:r>
        <w:rPr>
          <w:sz w:val="28"/>
          <w:szCs w:val="28"/>
          <w:lang w:val="uk-UA"/>
        </w:rPr>
        <w:t>390</w:t>
      </w:r>
      <w:r w:rsidRPr="00BC16ED">
        <w:rPr>
          <w:sz w:val="28"/>
          <w:szCs w:val="28"/>
          <w:lang w:val="uk-UA"/>
        </w:rPr>
        <w:t>,</w:t>
      </w:r>
      <w:r>
        <w:rPr>
          <w:sz w:val="28"/>
          <w:szCs w:val="28"/>
          <w:lang w:val="uk-UA"/>
        </w:rPr>
        <w:t>38</w:t>
      </w:r>
      <w:r w:rsidRPr="00BC16ED">
        <w:rPr>
          <w:sz w:val="28"/>
          <w:szCs w:val="28"/>
          <w:lang w:val="uk-UA"/>
        </w:rPr>
        <w:t xml:space="preserve"> грн.)</w:t>
      </w:r>
      <w:r>
        <w:rPr>
          <w:sz w:val="28"/>
          <w:szCs w:val="28"/>
          <w:lang w:val="uk-UA"/>
        </w:rPr>
        <w:t xml:space="preserve"> </w:t>
      </w:r>
      <w:r w:rsidRPr="00BC16ED">
        <w:rPr>
          <w:sz w:val="28"/>
          <w:szCs w:val="28"/>
          <w:lang w:val="uk-UA"/>
        </w:rPr>
        <w:t>від фактичних надходжень за</w:t>
      </w:r>
      <w:r>
        <w:rPr>
          <w:sz w:val="28"/>
          <w:szCs w:val="28"/>
          <w:lang w:val="uk-UA"/>
        </w:rPr>
        <w:t xml:space="preserve"> І квартал</w:t>
      </w:r>
      <w:r w:rsidRPr="00BC16ED">
        <w:rPr>
          <w:sz w:val="28"/>
          <w:szCs w:val="28"/>
          <w:lang w:val="uk-UA"/>
        </w:rPr>
        <w:t xml:space="preserve"> 202</w:t>
      </w:r>
      <w:r>
        <w:rPr>
          <w:sz w:val="28"/>
          <w:szCs w:val="28"/>
          <w:lang w:val="uk-UA"/>
        </w:rPr>
        <w:t>5 року</w:t>
      </w:r>
      <w:r w:rsidRPr="00BC16ED">
        <w:rPr>
          <w:sz w:val="28"/>
          <w:szCs w:val="28"/>
          <w:lang w:val="uk-UA"/>
        </w:rPr>
        <w:t>;</w:t>
      </w:r>
    </w:p>
    <w:p w14:paraId="5C11738A" w14:textId="77777777" w:rsidR="00220F4E" w:rsidRPr="00BC16ED" w:rsidRDefault="00220F4E" w:rsidP="00220F4E">
      <w:pPr>
        <w:pStyle w:val="af9"/>
        <w:ind w:firstLine="851"/>
        <w:jc w:val="both"/>
        <w:rPr>
          <w:sz w:val="28"/>
          <w:szCs w:val="28"/>
          <w:lang w:val="uk-UA"/>
        </w:rPr>
      </w:pPr>
      <w:r w:rsidRPr="00BC16ED">
        <w:rPr>
          <w:sz w:val="28"/>
          <w:szCs w:val="28"/>
          <w:lang w:val="uk-UA"/>
        </w:rPr>
        <w:t xml:space="preserve">-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надходження від якого за звітний період склали </w:t>
      </w:r>
      <w:r>
        <w:rPr>
          <w:sz w:val="28"/>
          <w:szCs w:val="28"/>
          <w:lang w:val="uk-UA"/>
        </w:rPr>
        <w:t>3 542 188,22</w:t>
      </w:r>
      <w:r w:rsidRPr="00BC16ED">
        <w:rPr>
          <w:sz w:val="28"/>
          <w:szCs w:val="28"/>
          <w:lang w:val="uk-UA"/>
        </w:rPr>
        <w:t xml:space="preserve"> грн., що становить 1</w:t>
      </w:r>
      <w:r>
        <w:rPr>
          <w:sz w:val="28"/>
          <w:szCs w:val="28"/>
          <w:lang w:val="uk-UA"/>
        </w:rPr>
        <w:t>00</w:t>
      </w:r>
      <w:r w:rsidRPr="00BC16ED">
        <w:rPr>
          <w:sz w:val="28"/>
          <w:szCs w:val="28"/>
          <w:lang w:val="uk-UA"/>
        </w:rPr>
        <w:t>,</w:t>
      </w:r>
      <w:r>
        <w:rPr>
          <w:sz w:val="28"/>
          <w:szCs w:val="28"/>
          <w:lang w:val="uk-UA"/>
        </w:rPr>
        <w:t>17</w:t>
      </w:r>
      <w:r w:rsidRPr="00BC16ED">
        <w:rPr>
          <w:sz w:val="28"/>
          <w:szCs w:val="28"/>
          <w:lang w:val="uk-UA"/>
        </w:rPr>
        <w:t>% (+</w:t>
      </w:r>
      <w:r>
        <w:rPr>
          <w:sz w:val="28"/>
          <w:szCs w:val="28"/>
          <w:lang w:val="uk-UA"/>
        </w:rPr>
        <w:t xml:space="preserve">6 015,22 </w:t>
      </w:r>
      <w:r w:rsidRPr="00BC16ED">
        <w:rPr>
          <w:sz w:val="28"/>
          <w:szCs w:val="28"/>
          <w:lang w:val="uk-UA"/>
        </w:rPr>
        <w:t>грн.) від планових надходжень та 1</w:t>
      </w:r>
      <w:r>
        <w:rPr>
          <w:sz w:val="28"/>
          <w:szCs w:val="28"/>
          <w:lang w:val="uk-UA"/>
        </w:rPr>
        <w:t>36</w:t>
      </w:r>
      <w:r w:rsidRPr="00BC16ED">
        <w:rPr>
          <w:sz w:val="28"/>
          <w:szCs w:val="28"/>
          <w:lang w:val="uk-UA"/>
        </w:rPr>
        <w:t>,</w:t>
      </w:r>
      <w:r>
        <w:rPr>
          <w:sz w:val="28"/>
          <w:szCs w:val="28"/>
          <w:lang w:val="uk-UA"/>
        </w:rPr>
        <w:t>92</w:t>
      </w:r>
      <w:r w:rsidRPr="00BC16ED">
        <w:rPr>
          <w:sz w:val="28"/>
          <w:szCs w:val="28"/>
          <w:lang w:val="uk-UA"/>
        </w:rPr>
        <w:t>% (+</w:t>
      </w:r>
      <w:r>
        <w:rPr>
          <w:sz w:val="28"/>
          <w:szCs w:val="28"/>
          <w:lang w:val="uk-UA"/>
        </w:rPr>
        <w:t>955</w:t>
      </w:r>
      <w:r w:rsidRPr="00BC16ED">
        <w:rPr>
          <w:sz w:val="28"/>
          <w:szCs w:val="28"/>
          <w:lang w:val="uk-UA"/>
        </w:rPr>
        <w:t> </w:t>
      </w:r>
      <w:r>
        <w:rPr>
          <w:sz w:val="28"/>
          <w:szCs w:val="28"/>
          <w:lang w:val="uk-UA"/>
        </w:rPr>
        <w:t>202</w:t>
      </w:r>
      <w:r w:rsidRPr="00BC16ED">
        <w:rPr>
          <w:sz w:val="28"/>
          <w:szCs w:val="28"/>
          <w:lang w:val="uk-UA"/>
        </w:rPr>
        <w:t>,</w:t>
      </w:r>
      <w:r>
        <w:rPr>
          <w:sz w:val="28"/>
          <w:szCs w:val="28"/>
          <w:lang w:val="uk-UA"/>
        </w:rPr>
        <w:t>98</w:t>
      </w:r>
      <w:r w:rsidRPr="00BC16ED">
        <w:rPr>
          <w:sz w:val="28"/>
          <w:szCs w:val="28"/>
          <w:lang w:val="uk-UA"/>
        </w:rPr>
        <w:t xml:space="preserve"> грн.) від фактичних за звітний період 202</w:t>
      </w:r>
      <w:r>
        <w:rPr>
          <w:sz w:val="28"/>
          <w:szCs w:val="28"/>
          <w:lang w:val="uk-UA"/>
        </w:rPr>
        <w:t>5</w:t>
      </w:r>
      <w:r w:rsidRPr="00BC16ED">
        <w:rPr>
          <w:sz w:val="28"/>
          <w:szCs w:val="28"/>
          <w:lang w:val="uk-UA"/>
        </w:rPr>
        <w:t xml:space="preserve"> року;</w:t>
      </w:r>
    </w:p>
    <w:p w14:paraId="248A6B26" w14:textId="77777777" w:rsidR="00220F4E" w:rsidRPr="00BC16ED" w:rsidRDefault="00220F4E" w:rsidP="00220F4E">
      <w:pPr>
        <w:pStyle w:val="af9"/>
        <w:ind w:firstLine="851"/>
        <w:jc w:val="both"/>
        <w:rPr>
          <w:sz w:val="28"/>
          <w:szCs w:val="28"/>
          <w:lang w:val="uk-UA"/>
        </w:rPr>
      </w:pPr>
      <w:r w:rsidRPr="00BC16ED">
        <w:rPr>
          <w:sz w:val="28"/>
          <w:szCs w:val="28"/>
          <w:lang w:val="uk-UA"/>
        </w:rPr>
        <w:t xml:space="preserve">-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сума надходжень якого за </w:t>
      </w:r>
      <w:r>
        <w:rPr>
          <w:sz w:val="28"/>
          <w:szCs w:val="28"/>
          <w:lang w:val="uk-UA"/>
        </w:rPr>
        <w:t>три місяці 2026 року</w:t>
      </w:r>
      <w:r w:rsidRPr="00BC16ED">
        <w:rPr>
          <w:sz w:val="28"/>
          <w:szCs w:val="28"/>
          <w:lang w:val="uk-UA"/>
        </w:rPr>
        <w:t xml:space="preserve"> </w:t>
      </w:r>
      <w:r>
        <w:rPr>
          <w:sz w:val="28"/>
          <w:szCs w:val="28"/>
          <w:lang w:val="uk-UA"/>
        </w:rPr>
        <w:t>зросла</w:t>
      </w:r>
      <w:r w:rsidRPr="00BC16ED">
        <w:rPr>
          <w:sz w:val="28"/>
          <w:szCs w:val="28"/>
          <w:lang w:val="uk-UA"/>
        </w:rPr>
        <w:t xml:space="preserve"> на </w:t>
      </w:r>
      <w:r>
        <w:rPr>
          <w:sz w:val="28"/>
          <w:szCs w:val="28"/>
          <w:lang w:val="uk-UA"/>
        </w:rPr>
        <w:t>68 626,49 </w:t>
      </w:r>
      <w:r w:rsidRPr="00BC16ED">
        <w:rPr>
          <w:sz w:val="28"/>
          <w:szCs w:val="28"/>
          <w:lang w:val="uk-UA"/>
        </w:rPr>
        <w:t xml:space="preserve">грн. і становить </w:t>
      </w:r>
      <w:r>
        <w:rPr>
          <w:sz w:val="28"/>
          <w:szCs w:val="28"/>
          <w:lang w:val="uk-UA"/>
        </w:rPr>
        <w:t>1 982 150,49</w:t>
      </w:r>
      <w:r w:rsidRPr="00CE7FD3">
        <w:rPr>
          <w:sz w:val="28"/>
          <w:szCs w:val="28"/>
          <w:lang w:val="uk-UA"/>
        </w:rPr>
        <w:t xml:space="preserve"> </w:t>
      </w:r>
      <w:r w:rsidRPr="00BC16ED">
        <w:rPr>
          <w:sz w:val="28"/>
          <w:szCs w:val="28"/>
          <w:lang w:val="uk-UA"/>
        </w:rPr>
        <w:t>грн. або 1</w:t>
      </w:r>
      <w:r>
        <w:rPr>
          <w:sz w:val="28"/>
          <w:szCs w:val="28"/>
          <w:lang w:val="uk-UA"/>
        </w:rPr>
        <w:t>03</w:t>
      </w:r>
      <w:r w:rsidRPr="00BC16ED">
        <w:rPr>
          <w:sz w:val="28"/>
          <w:szCs w:val="28"/>
          <w:lang w:val="uk-UA"/>
        </w:rPr>
        <w:t>,</w:t>
      </w:r>
      <w:r>
        <w:rPr>
          <w:sz w:val="28"/>
          <w:szCs w:val="28"/>
          <w:lang w:val="uk-UA"/>
        </w:rPr>
        <w:t>59</w:t>
      </w:r>
      <w:r w:rsidRPr="00BC16ED">
        <w:rPr>
          <w:sz w:val="28"/>
          <w:szCs w:val="28"/>
          <w:lang w:val="uk-UA"/>
        </w:rPr>
        <w:t xml:space="preserve">% від плану на </w:t>
      </w:r>
      <w:r>
        <w:rPr>
          <w:sz w:val="28"/>
          <w:szCs w:val="28"/>
          <w:lang w:val="uk-UA"/>
        </w:rPr>
        <w:t>звітний</w:t>
      </w:r>
      <w:r w:rsidRPr="00BC16ED">
        <w:rPr>
          <w:sz w:val="28"/>
          <w:szCs w:val="28"/>
          <w:lang w:val="uk-UA"/>
        </w:rPr>
        <w:t xml:space="preserve"> період, а в порівнянні </w:t>
      </w:r>
      <w:r>
        <w:rPr>
          <w:sz w:val="28"/>
          <w:szCs w:val="28"/>
          <w:lang w:val="uk-UA"/>
        </w:rPr>
        <w:t xml:space="preserve">з </w:t>
      </w:r>
      <w:r w:rsidRPr="00BC16ED">
        <w:rPr>
          <w:sz w:val="28"/>
          <w:szCs w:val="28"/>
          <w:lang w:val="uk-UA"/>
        </w:rPr>
        <w:t xml:space="preserve">минулим роком – сума надходжень збільшилася на </w:t>
      </w:r>
      <w:r>
        <w:rPr>
          <w:sz w:val="28"/>
          <w:szCs w:val="28"/>
          <w:lang w:val="uk-UA"/>
        </w:rPr>
        <w:t>433</w:t>
      </w:r>
      <w:r w:rsidRPr="00BC16ED">
        <w:rPr>
          <w:sz w:val="28"/>
          <w:szCs w:val="28"/>
          <w:lang w:val="uk-UA"/>
        </w:rPr>
        <w:t> </w:t>
      </w:r>
      <w:r>
        <w:rPr>
          <w:sz w:val="28"/>
          <w:szCs w:val="28"/>
          <w:lang w:val="uk-UA"/>
        </w:rPr>
        <w:t>931</w:t>
      </w:r>
      <w:r w:rsidRPr="00BC16ED">
        <w:rPr>
          <w:sz w:val="28"/>
          <w:szCs w:val="28"/>
          <w:lang w:val="uk-UA"/>
        </w:rPr>
        <w:t>,</w:t>
      </w:r>
      <w:r>
        <w:rPr>
          <w:sz w:val="28"/>
          <w:szCs w:val="28"/>
          <w:lang w:val="uk-UA"/>
        </w:rPr>
        <w:t>34</w:t>
      </w:r>
      <w:r w:rsidRPr="00BC16ED">
        <w:rPr>
          <w:sz w:val="28"/>
          <w:szCs w:val="28"/>
          <w:lang w:val="uk-UA"/>
        </w:rPr>
        <w:t xml:space="preserve"> грн. або на </w:t>
      </w:r>
      <w:r>
        <w:rPr>
          <w:sz w:val="28"/>
          <w:szCs w:val="28"/>
          <w:lang w:val="uk-UA"/>
        </w:rPr>
        <w:t>28</w:t>
      </w:r>
      <w:r w:rsidRPr="00BC16ED">
        <w:rPr>
          <w:sz w:val="28"/>
          <w:szCs w:val="28"/>
          <w:lang w:val="uk-UA"/>
        </w:rPr>
        <w:t>,</w:t>
      </w:r>
      <w:r>
        <w:rPr>
          <w:sz w:val="28"/>
          <w:szCs w:val="28"/>
          <w:lang w:val="uk-UA"/>
        </w:rPr>
        <w:t>03</w:t>
      </w:r>
      <w:r w:rsidRPr="00BC16ED">
        <w:rPr>
          <w:sz w:val="28"/>
          <w:szCs w:val="28"/>
          <w:lang w:val="uk-UA"/>
        </w:rPr>
        <w:t>%.</w:t>
      </w:r>
    </w:p>
    <w:p w14:paraId="6D3D4780" w14:textId="77777777" w:rsidR="00220F4E" w:rsidRPr="00BC16ED" w:rsidRDefault="00220F4E" w:rsidP="00220F4E">
      <w:pPr>
        <w:pStyle w:val="af9"/>
        <w:ind w:firstLine="851"/>
        <w:jc w:val="both"/>
        <w:rPr>
          <w:sz w:val="28"/>
          <w:szCs w:val="28"/>
          <w:lang w:val="uk-UA"/>
        </w:rPr>
      </w:pPr>
      <w:r w:rsidRPr="00BC16ED">
        <w:rPr>
          <w:sz w:val="28"/>
          <w:szCs w:val="28"/>
          <w:lang w:val="uk-UA"/>
        </w:rPr>
        <w:t xml:space="preserve">Найбільшими </w:t>
      </w:r>
      <w:r w:rsidRPr="00BC16ED">
        <w:rPr>
          <w:color w:val="0D0D0D"/>
          <w:sz w:val="28"/>
          <w:szCs w:val="28"/>
          <w:lang w:val="uk-UA"/>
        </w:rPr>
        <w:t>платниками акцизного податку з реалізації суб’єкт</w:t>
      </w:r>
      <w:r>
        <w:rPr>
          <w:color w:val="0D0D0D"/>
          <w:sz w:val="28"/>
          <w:szCs w:val="28"/>
          <w:lang w:val="uk-UA"/>
        </w:rPr>
        <w:t>а</w:t>
      </w:r>
      <w:r w:rsidRPr="00BC16ED">
        <w:rPr>
          <w:color w:val="0D0D0D"/>
          <w:sz w:val="28"/>
          <w:szCs w:val="28"/>
          <w:lang w:val="uk-UA"/>
        </w:rPr>
        <w:t xml:space="preserve">ми господарювання роздрібної торгівлі підакцизних товарів </w:t>
      </w:r>
      <w:r>
        <w:rPr>
          <w:color w:val="0D0D0D"/>
          <w:sz w:val="28"/>
          <w:szCs w:val="28"/>
          <w:lang w:val="uk-UA"/>
        </w:rPr>
        <w:t xml:space="preserve">за </w:t>
      </w:r>
      <w:r w:rsidRPr="00BC16ED">
        <w:rPr>
          <w:color w:val="0D0D0D"/>
          <w:sz w:val="28"/>
          <w:szCs w:val="28"/>
          <w:lang w:val="uk-UA"/>
        </w:rPr>
        <w:t>202</w:t>
      </w:r>
      <w:r>
        <w:rPr>
          <w:color w:val="0D0D0D"/>
          <w:sz w:val="28"/>
          <w:szCs w:val="28"/>
          <w:lang w:val="uk-UA"/>
        </w:rPr>
        <w:t>5</w:t>
      </w:r>
      <w:r w:rsidRPr="00BC16ED">
        <w:rPr>
          <w:color w:val="0D0D0D"/>
          <w:sz w:val="28"/>
          <w:szCs w:val="28"/>
          <w:lang w:val="uk-UA"/>
        </w:rPr>
        <w:t xml:space="preserve"> р</w:t>
      </w:r>
      <w:r>
        <w:rPr>
          <w:color w:val="0D0D0D"/>
          <w:sz w:val="28"/>
          <w:szCs w:val="28"/>
          <w:lang w:val="uk-UA"/>
        </w:rPr>
        <w:t>ік</w:t>
      </w:r>
      <w:r w:rsidRPr="00BC16ED">
        <w:rPr>
          <w:color w:val="0D0D0D"/>
          <w:sz w:val="28"/>
          <w:szCs w:val="28"/>
          <w:lang w:val="uk-UA"/>
        </w:rPr>
        <w:t xml:space="preserve"> є: ТОВ «АТБ-Маркет», ТОВ «Фора», ТОВ «Торговий дім «Аванта», </w:t>
      </w:r>
      <w:r>
        <w:rPr>
          <w:color w:val="0D0D0D"/>
          <w:sz w:val="28"/>
          <w:szCs w:val="28"/>
          <w:lang w:val="uk-UA"/>
        </w:rPr>
        <w:t xml:space="preserve">ФОП Мисан Ю.І., </w:t>
      </w:r>
      <w:r w:rsidRPr="00BC16ED">
        <w:rPr>
          <w:color w:val="0D0D0D"/>
          <w:sz w:val="28"/>
          <w:szCs w:val="28"/>
          <w:lang w:val="uk-UA"/>
        </w:rPr>
        <w:t>ТОВ «ЕКО».</w:t>
      </w:r>
    </w:p>
    <w:p w14:paraId="62ECEA44" w14:textId="77777777" w:rsidR="00220F4E" w:rsidRDefault="00220F4E" w:rsidP="00220F4E">
      <w:pPr>
        <w:pStyle w:val="ae"/>
        <w:tabs>
          <w:tab w:val="left" w:pos="0"/>
        </w:tabs>
        <w:spacing w:before="60" w:after="60"/>
        <w:ind w:right="-5" w:firstLine="0"/>
        <w:jc w:val="center"/>
        <w:rPr>
          <w:b/>
          <w:caps/>
          <w:szCs w:val="28"/>
        </w:rPr>
      </w:pPr>
    </w:p>
    <w:p w14:paraId="35E41AC8" w14:textId="77777777" w:rsidR="00220F4E" w:rsidRPr="00BC16ED" w:rsidRDefault="00220F4E" w:rsidP="00220F4E">
      <w:pPr>
        <w:pStyle w:val="ae"/>
        <w:tabs>
          <w:tab w:val="left" w:pos="0"/>
        </w:tabs>
        <w:spacing w:before="60" w:after="60"/>
        <w:ind w:right="-5" w:firstLine="0"/>
        <w:jc w:val="center"/>
        <w:rPr>
          <w:b/>
          <w:caps/>
          <w:szCs w:val="28"/>
        </w:rPr>
      </w:pPr>
      <w:r w:rsidRPr="00BC16ED">
        <w:rPr>
          <w:b/>
          <w:caps/>
          <w:szCs w:val="28"/>
        </w:rPr>
        <w:t>Місцеві податки та збори</w:t>
      </w:r>
    </w:p>
    <w:p w14:paraId="0AE42999" w14:textId="77777777" w:rsidR="00220F4E" w:rsidRPr="00280353" w:rsidRDefault="00220F4E" w:rsidP="00220F4E">
      <w:pPr>
        <w:ind w:firstLine="851"/>
        <w:jc w:val="both"/>
        <w:rPr>
          <w:iCs/>
          <w:color w:val="000000"/>
          <w:sz w:val="28"/>
          <w:szCs w:val="28"/>
        </w:rPr>
      </w:pPr>
      <w:r w:rsidRPr="00BC16ED">
        <w:rPr>
          <w:bCs/>
          <w:sz w:val="28"/>
          <w:szCs w:val="28"/>
        </w:rPr>
        <w:t>Адміністрування місцевих податків і зборів</w:t>
      </w:r>
      <w:r>
        <w:rPr>
          <w:bCs/>
          <w:sz w:val="28"/>
          <w:szCs w:val="28"/>
        </w:rPr>
        <w:t xml:space="preserve"> у 202</w:t>
      </w:r>
      <w:r>
        <w:rPr>
          <w:bCs/>
          <w:sz w:val="28"/>
          <w:szCs w:val="28"/>
          <w:lang w:val="en-US"/>
        </w:rPr>
        <w:t>6</w:t>
      </w:r>
      <w:r>
        <w:rPr>
          <w:bCs/>
          <w:sz w:val="28"/>
          <w:szCs w:val="28"/>
        </w:rPr>
        <w:t xml:space="preserve"> році</w:t>
      </w:r>
      <w:r w:rsidRPr="00BC16ED">
        <w:rPr>
          <w:bCs/>
          <w:sz w:val="28"/>
          <w:szCs w:val="28"/>
        </w:rPr>
        <w:t xml:space="preserve"> здійснюється відповідно до норм Податкового кодексу України, а також </w:t>
      </w:r>
      <w:r>
        <w:rPr>
          <w:bCs/>
          <w:sz w:val="28"/>
          <w:szCs w:val="28"/>
        </w:rPr>
        <w:t xml:space="preserve">рішення </w:t>
      </w:r>
      <w:r w:rsidRPr="00BC16ED">
        <w:rPr>
          <w:iCs/>
          <w:color w:val="000000"/>
          <w:sz w:val="28"/>
          <w:szCs w:val="28"/>
        </w:rPr>
        <w:t xml:space="preserve">Переяславської міської ради від </w:t>
      </w:r>
      <w:r>
        <w:rPr>
          <w:iCs/>
          <w:color w:val="000000"/>
          <w:sz w:val="28"/>
          <w:szCs w:val="28"/>
        </w:rPr>
        <w:t>26</w:t>
      </w:r>
      <w:r w:rsidRPr="00BC16ED">
        <w:rPr>
          <w:iCs/>
          <w:color w:val="000000"/>
          <w:sz w:val="28"/>
          <w:szCs w:val="28"/>
        </w:rPr>
        <w:t>.06.202</w:t>
      </w:r>
      <w:r>
        <w:rPr>
          <w:iCs/>
          <w:color w:val="000000"/>
          <w:sz w:val="28"/>
          <w:szCs w:val="28"/>
        </w:rPr>
        <w:t>5</w:t>
      </w:r>
      <w:r w:rsidRPr="00BC16ED">
        <w:rPr>
          <w:iCs/>
          <w:color w:val="000000"/>
          <w:sz w:val="28"/>
          <w:szCs w:val="28"/>
        </w:rPr>
        <w:t xml:space="preserve"> </w:t>
      </w:r>
      <w:r w:rsidRPr="00E11017">
        <w:rPr>
          <w:iCs/>
          <w:color w:val="000000"/>
          <w:sz w:val="28"/>
          <w:szCs w:val="28"/>
        </w:rPr>
        <w:t xml:space="preserve">№ 01-102-VIII </w:t>
      </w:r>
      <w:bookmarkStart w:id="2" w:name="bookmark12"/>
      <w:r w:rsidRPr="00E11017">
        <w:rPr>
          <w:iCs/>
          <w:color w:val="000000"/>
          <w:sz w:val="28"/>
          <w:szCs w:val="28"/>
        </w:rPr>
        <w:t>«Про затвердження Положень про місцеві податки і збори на території</w:t>
      </w:r>
      <w:bookmarkEnd w:id="2"/>
      <w:r w:rsidRPr="00E11017">
        <w:rPr>
          <w:iCs/>
          <w:color w:val="000000"/>
          <w:sz w:val="28"/>
          <w:szCs w:val="28"/>
        </w:rPr>
        <w:t xml:space="preserve"> Переяславської міської територіальної громади»</w:t>
      </w:r>
      <w:r>
        <w:rPr>
          <w:iCs/>
          <w:color w:val="000000"/>
          <w:sz w:val="28"/>
          <w:szCs w:val="28"/>
        </w:rPr>
        <w:t>.</w:t>
      </w:r>
    </w:p>
    <w:p w14:paraId="6E1C9C3C" w14:textId="77777777" w:rsidR="00220F4E" w:rsidRPr="00374095" w:rsidRDefault="00220F4E" w:rsidP="00220F4E">
      <w:pPr>
        <w:pStyle w:val="ae"/>
        <w:tabs>
          <w:tab w:val="left" w:pos="0"/>
          <w:tab w:val="left" w:pos="4680"/>
        </w:tabs>
        <w:spacing w:before="60" w:after="60"/>
        <w:ind w:right="-5" w:firstLine="851"/>
      </w:pPr>
      <w:r w:rsidRPr="00BC16ED">
        <w:t xml:space="preserve">За </w:t>
      </w:r>
      <w:r>
        <w:t>І квартал 2026 року до бюджету Переяславської МТГ</w:t>
      </w:r>
      <w:r w:rsidRPr="00BC16ED">
        <w:t xml:space="preserve"> надійшло </w:t>
      </w:r>
      <w:r>
        <w:t>28 734 897,04</w:t>
      </w:r>
      <w:r w:rsidRPr="00BC16ED">
        <w:t xml:space="preserve"> грн. місцевих податків i зборів, що </w:t>
      </w:r>
      <w:r>
        <w:t>становить 108,47% (+2 244 236,04 грн.)</w:t>
      </w:r>
      <w:r w:rsidRPr="00BC16ED">
        <w:t xml:space="preserve"> до </w:t>
      </w:r>
      <w:r>
        <w:t>уточненого</w:t>
      </w:r>
      <w:r w:rsidRPr="00BC16ED">
        <w:t xml:space="preserve"> плану </w:t>
      </w:r>
      <w:r>
        <w:t>звітного періоду, а також 120,75</w:t>
      </w:r>
      <w:r w:rsidRPr="00BC16ED">
        <w:t xml:space="preserve"> % </w:t>
      </w:r>
      <w:r>
        <w:t>(+4 938 675,58</w:t>
      </w:r>
      <w:r w:rsidRPr="00BC16ED">
        <w:t xml:space="preserve"> грн.</w:t>
      </w:r>
      <w:r>
        <w:t xml:space="preserve">) </w:t>
      </w:r>
      <w:r w:rsidRPr="00BC16ED">
        <w:t>до фактичних надходжень</w:t>
      </w:r>
      <w:r>
        <w:t xml:space="preserve"> аналогічного періоду</w:t>
      </w:r>
      <w:r w:rsidRPr="00BC16ED">
        <w:t xml:space="preserve"> </w:t>
      </w:r>
      <w:r>
        <w:t>2025 року.</w:t>
      </w:r>
    </w:p>
    <w:p w14:paraId="5AA298D7" w14:textId="77777777" w:rsidR="00220F4E" w:rsidRDefault="00220F4E" w:rsidP="00220F4E">
      <w:pPr>
        <w:pStyle w:val="af9"/>
        <w:ind w:firstLine="851"/>
        <w:jc w:val="both"/>
        <w:rPr>
          <w:sz w:val="28"/>
          <w:szCs w:val="28"/>
          <w:lang w:val="uk-UA"/>
        </w:rPr>
      </w:pPr>
      <w:r w:rsidRPr="00BC16ED">
        <w:rPr>
          <w:sz w:val="28"/>
          <w:szCs w:val="28"/>
          <w:lang w:val="uk-UA"/>
        </w:rPr>
        <w:t>Серед місцевих податків і зборів найбільш вагоми</w:t>
      </w:r>
      <w:r>
        <w:rPr>
          <w:sz w:val="28"/>
          <w:szCs w:val="28"/>
          <w:lang w:val="uk-UA"/>
        </w:rPr>
        <w:t>й</w:t>
      </w:r>
      <w:r w:rsidRPr="00BC16ED">
        <w:rPr>
          <w:sz w:val="28"/>
          <w:szCs w:val="28"/>
          <w:lang w:val="uk-UA"/>
        </w:rPr>
        <w:t xml:space="preserve"> у формуванні бюджету громади </w:t>
      </w:r>
      <w:r>
        <w:rPr>
          <w:sz w:val="28"/>
          <w:szCs w:val="28"/>
          <w:lang w:val="uk-UA"/>
        </w:rPr>
        <w:t>–</w:t>
      </w:r>
      <w:r w:rsidRPr="00BC16ED">
        <w:rPr>
          <w:sz w:val="28"/>
          <w:szCs w:val="28"/>
          <w:lang w:val="uk-UA"/>
        </w:rPr>
        <w:t xml:space="preserve"> </w:t>
      </w:r>
      <w:r w:rsidRPr="00BC16ED">
        <w:rPr>
          <w:sz w:val="28"/>
          <w:szCs w:val="28"/>
          <w:u w:val="single"/>
          <w:lang w:val="uk-UA"/>
        </w:rPr>
        <w:t>єдиний податок</w:t>
      </w:r>
      <w:r w:rsidRPr="00BC16ED">
        <w:rPr>
          <w:sz w:val="28"/>
          <w:szCs w:val="28"/>
          <w:lang w:val="uk-UA"/>
        </w:rPr>
        <w:t xml:space="preserve">. За </w:t>
      </w:r>
      <w:r>
        <w:rPr>
          <w:sz w:val="28"/>
          <w:szCs w:val="28"/>
          <w:lang w:val="uk-UA"/>
        </w:rPr>
        <w:t xml:space="preserve">січень-березень </w:t>
      </w:r>
      <w:r w:rsidRPr="00BC16ED">
        <w:rPr>
          <w:sz w:val="28"/>
          <w:szCs w:val="28"/>
          <w:lang w:val="uk-UA"/>
        </w:rPr>
        <w:t>202</w:t>
      </w:r>
      <w:r>
        <w:rPr>
          <w:sz w:val="28"/>
          <w:szCs w:val="28"/>
          <w:lang w:val="uk-UA"/>
        </w:rPr>
        <w:t>6 року</w:t>
      </w:r>
      <w:r w:rsidRPr="00BC16ED">
        <w:rPr>
          <w:sz w:val="28"/>
          <w:szCs w:val="28"/>
          <w:lang w:val="uk-UA"/>
        </w:rPr>
        <w:t xml:space="preserve"> надходження від сплати податку склали </w:t>
      </w:r>
      <w:r>
        <w:rPr>
          <w:sz w:val="28"/>
          <w:szCs w:val="28"/>
          <w:lang w:val="uk-UA"/>
        </w:rPr>
        <w:t xml:space="preserve">18 550 581,07 </w:t>
      </w:r>
      <w:r w:rsidRPr="00BC16ED">
        <w:rPr>
          <w:sz w:val="28"/>
          <w:szCs w:val="28"/>
          <w:lang w:val="uk-UA"/>
        </w:rPr>
        <w:t>грн., що становить</w:t>
      </w:r>
      <w:r>
        <w:rPr>
          <w:sz w:val="28"/>
          <w:szCs w:val="28"/>
          <w:lang w:val="uk-UA"/>
        </w:rPr>
        <w:t xml:space="preserve"> 103,61% </w:t>
      </w:r>
      <w:r w:rsidRPr="00BC16ED">
        <w:rPr>
          <w:sz w:val="28"/>
          <w:szCs w:val="28"/>
          <w:lang w:val="uk-UA"/>
        </w:rPr>
        <w:t>(</w:t>
      </w:r>
      <w:r>
        <w:rPr>
          <w:sz w:val="28"/>
          <w:szCs w:val="28"/>
          <w:lang w:val="uk-UA"/>
        </w:rPr>
        <w:t xml:space="preserve">+646 877,07 </w:t>
      </w:r>
      <w:r w:rsidRPr="00BC16ED">
        <w:rPr>
          <w:sz w:val="28"/>
          <w:szCs w:val="28"/>
          <w:lang w:val="uk-UA"/>
        </w:rPr>
        <w:t>грн.) до</w:t>
      </w:r>
      <w:r>
        <w:rPr>
          <w:sz w:val="28"/>
          <w:szCs w:val="28"/>
          <w:lang w:val="uk-UA"/>
        </w:rPr>
        <w:t xml:space="preserve"> уточненого</w:t>
      </w:r>
      <w:r w:rsidRPr="00BC16ED">
        <w:rPr>
          <w:sz w:val="28"/>
          <w:szCs w:val="28"/>
          <w:lang w:val="uk-UA"/>
        </w:rPr>
        <w:t xml:space="preserve"> плану</w:t>
      </w:r>
      <w:r>
        <w:rPr>
          <w:sz w:val="28"/>
          <w:szCs w:val="28"/>
          <w:lang w:val="uk-UA"/>
        </w:rPr>
        <w:t xml:space="preserve"> на І квартал</w:t>
      </w:r>
      <w:r w:rsidRPr="00BC16ED">
        <w:rPr>
          <w:sz w:val="28"/>
          <w:szCs w:val="28"/>
          <w:lang w:val="uk-UA"/>
        </w:rPr>
        <w:t xml:space="preserve"> 202</w:t>
      </w:r>
      <w:r>
        <w:rPr>
          <w:sz w:val="28"/>
          <w:szCs w:val="28"/>
          <w:lang w:val="uk-UA"/>
        </w:rPr>
        <w:t>6</w:t>
      </w:r>
      <w:r w:rsidRPr="00BC16ED">
        <w:rPr>
          <w:sz w:val="28"/>
          <w:szCs w:val="28"/>
          <w:lang w:val="uk-UA"/>
        </w:rPr>
        <w:t xml:space="preserve"> року</w:t>
      </w:r>
      <w:r>
        <w:rPr>
          <w:sz w:val="28"/>
          <w:szCs w:val="28"/>
          <w:lang w:val="uk-UA"/>
        </w:rPr>
        <w:t xml:space="preserve"> та</w:t>
      </w:r>
      <w:r w:rsidRPr="00BC16ED">
        <w:rPr>
          <w:sz w:val="28"/>
          <w:szCs w:val="28"/>
          <w:lang w:val="uk-UA"/>
        </w:rPr>
        <w:t xml:space="preserve"> 1</w:t>
      </w:r>
      <w:r>
        <w:rPr>
          <w:sz w:val="28"/>
          <w:szCs w:val="28"/>
          <w:lang w:val="uk-UA"/>
        </w:rPr>
        <w:t>08</w:t>
      </w:r>
      <w:r w:rsidRPr="00BC16ED">
        <w:rPr>
          <w:sz w:val="28"/>
          <w:szCs w:val="28"/>
          <w:lang w:val="uk-UA"/>
        </w:rPr>
        <w:t>,</w:t>
      </w:r>
      <w:r>
        <w:rPr>
          <w:sz w:val="28"/>
          <w:szCs w:val="28"/>
          <w:lang w:val="uk-UA"/>
        </w:rPr>
        <w:t>72</w:t>
      </w:r>
      <w:r w:rsidRPr="00BC16ED">
        <w:rPr>
          <w:sz w:val="28"/>
          <w:szCs w:val="28"/>
          <w:lang w:val="uk-UA"/>
        </w:rPr>
        <w:t>% (+</w:t>
      </w:r>
      <w:r>
        <w:rPr>
          <w:sz w:val="28"/>
          <w:szCs w:val="28"/>
          <w:lang w:val="uk-UA"/>
        </w:rPr>
        <w:t>1</w:t>
      </w:r>
      <w:r w:rsidRPr="00BC16ED">
        <w:rPr>
          <w:sz w:val="28"/>
          <w:szCs w:val="28"/>
          <w:lang w:val="uk-UA"/>
        </w:rPr>
        <w:t> </w:t>
      </w:r>
      <w:r>
        <w:rPr>
          <w:sz w:val="28"/>
          <w:szCs w:val="28"/>
          <w:lang w:val="uk-UA"/>
        </w:rPr>
        <w:t>487</w:t>
      </w:r>
      <w:r w:rsidRPr="00BC16ED">
        <w:rPr>
          <w:sz w:val="28"/>
          <w:szCs w:val="28"/>
          <w:lang w:val="uk-UA"/>
        </w:rPr>
        <w:t> </w:t>
      </w:r>
      <w:r>
        <w:rPr>
          <w:sz w:val="28"/>
          <w:szCs w:val="28"/>
          <w:lang w:val="uk-UA"/>
        </w:rPr>
        <w:t>304</w:t>
      </w:r>
      <w:r w:rsidRPr="00BC16ED">
        <w:rPr>
          <w:sz w:val="28"/>
          <w:szCs w:val="28"/>
          <w:lang w:val="uk-UA"/>
        </w:rPr>
        <w:t>,</w:t>
      </w:r>
      <w:r>
        <w:rPr>
          <w:sz w:val="28"/>
          <w:szCs w:val="28"/>
          <w:lang w:val="uk-UA"/>
        </w:rPr>
        <w:t>27</w:t>
      </w:r>
      <w:r w:rsidRPr="00BC16ED">
        <w:rPr>
          <w:sz w:val="28"/>
          <w:szCs w:val="28"/>
          <w:lang w:val="uk-UA"/>
        </w:rPr>
        <w:t xml:space="preserve"> грн.) до </w:t>
      </w:r>
      <w:r>
        <w:rPr>
          <w:sz w:val="28"/>
          <w:szCs w:val="28"/>
          <w:lang w:val="uk-UA"/>
        </w:rPr>
        <w:t>фактичних надходжень аналогічного періоду</w:t>
      </w:r>
      <w:r w:rsidRPr="00BC16ED">
        <w:rPr>
          <w:sz w:val="28"/>
          <w:szCs w:val="28"/>
          <w:lang w:val="uk-UA"/>
        </w:rPr>
        <w:t xml:space="preserve"> </w:t>
      </w:r>
      <w:r>
        <w:rPr>
          <w:sz w:val="28"/>
          <w:szCs w:val="28"/>
          <w:lang w:val="uk-UA"/>
        </w:rPr>
        <w:t>2025</w:t>
      </w:r>
      <w:r w:rsidRPr="00BC16ED">
        <w:rPr>
          <w:sz w:val="28"/>
          <w:szCs w:val="28"/>
          <w:lang w:val="uk-UA"/>
        </w:rPr>
        <w:t xml:space="preserve"> рок</w:t>
      </w:r>
      <w:r>
        <w:rPr>
          <w:sz w:val="28"/>
          <w:szCs w:val="28"/>
          <w:lang w:val="uk-UA"/>
        </w:rPr>
        <w:t>у</w:t>
      </w:r>
      <w:r w:rsidRPr="00BC16ED">
        <w:rPr>
          <w:sz w:val="28"/>
          <w:szCs w:val="28"/>
          <w:lang w:val="uk-UA"/>
        </w:rPr>
        <w:t xml:space="preserve">. Розглядаючи надходження від сплати єдиного податку за останні </w:t>
      </w:r>
      <w:r>
        <w:rPr>
          <w:sz w:val="28"/>
          <w:szCs w:val="28"/>
          <w:lang w:val="uk-UA"/>
        </w:rPr>
        <w:t>п</w:t>
      </w:r>
      <w:r>
        <w:rPr>
          <w:sz w:val="28"/>
          <w:szCs w:val="28"/>
          <w:lang w:val="en-US"/>
        </w:rPr>
        <w:t>’</w:t>
      </w:r>
      <w:r>
        <w:rPr>
          <w:sz w:val="28"/>
          <w:szCs w:val="28"/>
          <w:lang w:val="uk-UA"/>
        </w:rPr>
        <w:t xml:space="preserve">ять </w:t>
      </w:r>
      <w:r w:rsidRPr="00BC16ED">
        <w:rPr>
          <w:sz w:val="28"/>
          <w:szCs w:val="28"/>
          <w:lang w:val="uk-UA"/>
        </w:rPr>
        <w:t>рок</w:t>
      </w:r>
      <w:r>
        <w:rPr>
          <w:sz w:val="28"/>
          <w:szCs w:val="28"/>
          <w:lang w:val="uk-UA"/>
        </w:rPr>
        <w:t>ів</w:t>
      </w:r>
      <w:r w:rsidRPr="00BC16ED">
        <w:rPr>
          <w:sz w:val="28"/>
          <w:szCs w:val="28"/>
          <w:lang w:val="uk-UA"/>
        </w:rPr>
        <w:t xml:space="preserve"> можна помітити</w:t>
      </w:r>
      <w:r>
        <w:rPr>
          <w:sz w:val="28"/>
          <w:szCs w:val="28"/>
          <w:lang w:val="uk-UA"/>
        </w:rPr>
        <w:t xml:space="preserve"> позитивну </w:t>
      </w:r>
      <w:r w:rsidRPr="00BC16ED">
        <w:rPr>
          <w:sz w:val="28"/>
          <w:szCs w:val="28"/>
          <w:lang w:val="uk-UA"/>
        </w:rPr>
        <w:t>динамі</w:t>
      </w:r>
      <w:r>
        <w:rPr>
          <w:sz w:val="28"/>
          <w:szCs w:val="28"/>
          <w:lang w:val="uk-UA"/>
        </w:rPr>
        <w:t>ку цього показника з</w:t>
      </w:r>
      <w:r w:rsidRPr="00BC16ED">
        <w:rPr>
          <w:sz w:val="28"/>
          <w:szCs w:val="28"/>
          <w:lang w:val="uk-UA"/>
        </w:rPr>
        <w:t xml:space="preserve"> 2024</w:t>
      </w:r>
      <w:r>
        <w:rPr>
          <w:sz w:val="28"/>
          <w:szCs w:val="28"/>
          <w:lang w:val="uk-UA"/>
        </w:rPr>
        <w:t xml:space="preserve"> року</w:t>
      </w:r>
      <w:r w:rsidRPr="00BC16ED">
        <w:rPr>
          <w:sz w:val="28"/>
          <w:szCs w:val="28"/>
          <w:lang w:val="uk-UA"/>
        </w:rPr>
        <w:t xml:space="preserve"> (діагр. 3).</w:t>
      </w:r>
    </w:p>
    <w:p w14:paraId="2ACE5170" w14:textId="77777777" w:rsidR="00220F4E" w:rsidRPr="00BC16ED" w:rsidRDefault="00220F4E" w:rsidP="00220F4E">
      <w:pPr>
        <w:pStyle w:val="af9"/>
        <w:ind w:firstLine="851"/>
        <w:jc w:val="both"/>
        <w:rPr>
          <w:sz w:val="28"/>
          <w:szCs w:val="28"/>
          <w:lang w:val="uk-UA"/>
        </w:rPr>
      </w:pPr>
      <w:r w:rsidRPr="00BC16ED">
        <w:rPr>
          <w:sz w:val="28"/>
          <w:szCs w:val="28"/>
          <w:lang w:val="uk-UA"/>
        </w:rPr>
        <w:t xml:space="preserve">Пояснити таке </w:t>
      </w:r>
      <w:r>
        <w:rPr>
          <w:sz w:val="28"/>
          <w:szCs w:val="28"/>
          <w:lang w:val="uk-UA"/>
        </w:rPr>
        <w:t>збільшення</w:t>
      </w:r>
      <w:r w:rsidRPr="00BC16ED">
        <w:rPr>
          <w:sz w:val="28"/>
          <w:szCs w:val="28"/>
          <w:lang w:val="uk-UA"/>
        </w:rPr>
        <w:t xml:space="preserve"> надходжень можна тим, що з року в рік зростають прожитковий мінімум та мінімальна заробітна плата, від розміру яких залежить сума сплати єдиного податку для І та ІІ груп. </w:t>
      </w:r>
      <w:r>
        <w:rPr>
          <w:sz w:val="28"/>
          <w:szCs w:val="28"/>
          <w:lang w:val="uk-UA"/>
        </w:rPr>
        <w:t>І</w:t>
      </w:r>
      <w:r w:rsidRPr="00BC16ED">
        <w:rPr>
          <w:sz w:val="28"/>
          <w:szCs w:val="28"/>
          <w:lang w:val="uk-UA"/>
        </w:rPr>
        <w:t>з середини 2023 року відновилися податкові перевірки, завдя</w:t>
      </w:r>
      <w:r>
        <w:rPr>
          <w:sz w:val="28"/>
          <w:szCs w:val="28"/>
          <w:lang w:val="uk-UA"/>
        </w:rPr>
        <w:t>к</w:t>
      </w:r>
      <w:r w:rsidRPr="00BC16ED">
        <w:rPr>
          <w:sz w:val="28"/>
          <w:szCs w:val="28"/>
          <w:lang w:val="uk-UA"/>
        </w:rPr>
        <w:t>и яким суб’єкти господарювання активно почали сплачувати боргові зобов’язання за попередні роки.</w:t>
      </w:r>
    </w:p>
    <w:p w14:paraId="48170DA7" w14:textId="77777777" w:rsidR="00220F4E" w:rsidRDefault="00220F4E" w:rsidP="00220F4E">
      <w:pPr>
        <w:pStyle w:val="af9"/>
        <w:jc w:val="center"/>
        <w:rPr>
          <w:b/>
          <w:bCs/>
          <w:sz w:val="26"/>
          <w:szCs w:val="26"/>
          <w:lang w:val="uk-UA"/>
        </w:rPr>
      </w:pPr>
      <w:r w:rsidRPr="007C07B7">
        <w:rPr>
          <w:b/>
          <w:bCs/>
          <w:sz w:val="26"/>
          <w:szCs w:val="26"/>
          <w:lang w:val="uk-UA"/>
        </w:rPr>
        <w:lastRenderedPageBreak/>
        <w:t>Динаміка надходжень від сплати</w:t>
      </w:r>
    </w:p>
    <w:p w14:paraId="3773A2F3" w14:textId="77777777" w:rsidR="00220F4E" w:rsidRDefault="00220F4E" w:rsidP="00220F4E">
      <w:pPr>
        <w:pStyle w:val="af9"/>
        <w:jc w:val="center"/>
        <w:rPr>
          <w:b/>
          <w:bCs/>
          <w:sz w:val="26"/>
          <w:szCs w:val="26"/>
          <w:lang w:val="uk-UA"/>
        </w:rPr>
      </w:pPr>
      <w:r w:rsidRPr="007C07B7">
        <w:rPr>
          <w:b/>
          <w:bCs/>
          <w:sz w:val="26"/>
          <w:szCs w:val="26"/>
          <w:lang w:val="uk-UA"/>
        </w:rPr>
        <w:t>єдиного податку</w:t>
      </w:r>
      <w:r>
        <w:rPr>
          <w:b/>
          <w:bCs/>
          <w:sz w:val="26"/>
          <w:szCs w:val="26"/>
          <w:lang w:val="uk-UA"/>
        </w:rPr>
        <w:t xml:space="preserve"> </w:t>
      </w:r>
      <w:r>
        <w:rPr>
          <w:b/>
          <w:sz w:val="26"/>
          <w:szCs w:val="26"/>
          <w:lang w:val="uk-UA"/>
        </w:rPr>
        <w:t>за І квартал 2026 року</w:t>
      </w:r>
      <w:r w:rsidRPr="000D60EB">
        <w:rPr>
          <w:b/>
          <w:bCs/>
          <w:sz w:val="26"/>
          <w:szCs w:val="26"/>
          <w:lang w:val="uk-UA"/>
        </w:rPr>
        <w:t>, грн.</w:t>
      </w:r>
    </w:p>
    <w:p w14:paraId="6A3F119A" w14:textId="77777777" w:rsidR="00220F4E" w:rsidRDefault="00220F4E" w:rsidP="00220F4E">
      <w:pPr>
        <w:pStyle w:val="af9"/>
        <w:jc w:val="center"/>
        <w:rPr>
          <w:b/>
          <w:bCs/>
          <w:sz w:val="26"/>
          <w:szCs w:val="26"/>
          <w:lang w:val="uk-UA"/>
        </w:rPr>
      </w:pPr>
      <w:r>
        <w:rPr>
          <w:noProof/>
          <w:sz w:val="28"/>
          <w:szCs w:val="28"/>
        </w:rPr>
        <mc:AlternateContent>
          <mc:Choice Requires="wps">
            <w:drawing>
              <wp:anchor distT="0" distB="0" distL="114300" distR="114300" simplePos="0" relativeHeight="251683840" behindDoc="0" locked="0" layoutInCell="1" allowOverlap="1" wp14:anchorId="77F5DEB4" wp14:editId="2E6D849F">
                <wp:simplePos x="0" y="0"/>
                <wp:positionH relativeFrom="column">
                  <wp:posOffset>1232535</wp:posOffset>
                </wp:positionH>
                <wp:positionV relativeFrom="paragraph">
                  <wp:posOffset>2331085</wp:posOffset>
                </wp:positionV>
                <wp:extent cx="3733800" cy="209550"/>
                <wp:effectExtent l="0" t="0" r="0" b="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4A7172" w14:textId="77777777" w:rsidR="00220F4E" w:rsidRPr="00110BF5" w:rsidRDefault="00220F4E" w:rsidP="00220F4E">
                            <w:pPr>
                              <w:tabs>
                                <w:tab w:val="left" w:pos="1134"/>
                                <w:tab w:val="left" w:pos="2268"/>
                                <w:tab w:val="left" w:pos="3402"/>
                                <w:tab w:val="left" w:pos="4820"/>
                              </w:tabs>
                              <w:rPr>
                                <w:b/>
                              </w:rPr>
                            </w:pPr>
                            <w:r w:rsidRPr="00110BF5">
                              <w:rPr>
                                <w:b/>
                              </w:rPr>
                              <w:t>202</w:t>
                            </w:r>
                            <w:r>
                              <w:rPr>
                                <w:b/>
                              </w:rPr>
                              <w:t>2</w:t>
                            </w:r>
                            <w:r w:rsidRPr="00110BF5">
                              <w:rPr>
                                <w:b/>
                              </w:rPr>
                              <w:tab/>
                            </w:r>
                            <w:r>
                              <w:rPr>
                                <w:b/>
                              </w:rPr>
                              <w:t xml:space="preserve">  </w:t>
                            </w:r>
                            <w:r w:rsidRPr="00110BF5">
                              <w:rPr>
                                <w:b/>
                              </w:rPr>
                              <w:t>202</w:t>
                            </w:r>
                            <w:r>
                              <w:rPr>
                                <w:b/>
                              </w:rPr>
                              <w:t>3</w:t>
                            </w:r>
                            <w:r w:rsidRPr="00110BF5">
                              <w:rPr>
                                <w:b/>
                              </w:rPr>
                              <w:tab/>
                            </w:r>
                            <w:r>
                              <w:rPr>
                                <w:b/>
                              </w:rPr>
                              <w:t xml:space="preserve">     </w:t>
                            </w:r>
                            <w:r w:rsidRPr="00110BF5">
                              <w:rPr>
                                <w:b/>
                              </w:rPr>
                              <w:t>202</w:t>
                            </w:r>
                            <w:r>
                              <w:rPr>
                                <w:b/>
                              </w:rPr>
                              <w:t>4</w:t>
                            </w:r>
                            <w:r w:rsidRPr="00110BF5">
                              <w:rPr>
                                <w:b/>
                              </w:rPr>
                              <w:tab/>
                            </w:r>
                            <w:r>
                              <w:rPr>
                                <w:b/>
                              </w:rPr>
                              <w:t xml:space="preserve">         </w:t>
                            </w:r>
                            <w:r w:rsidRPr="00110BF5">
                              <w:rPr>
                                <w:b/>
                              </w:rPr>
                              <w:t>202</w:t>
                            </w:r>
                            <w:r>
                              <w:rPr>
                                <w:b/>
                              </w:rPr>
                              <w:t>5</w:t>
                            </w:r>
                            <w:r>
                              <w:rPr>
                                <w:b/>
                              </w:rPr>
                              <w:tab/>
                              <w:t xml:space="preserve">      2026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F5DEB4" id="Поле 15" o:spid="_x0000_s1028" type="#_x0000_t202" style="position:absolute;left:0;text-align:left;margin-left:97.05pt;margin-top:183.55pt;width:294pt;height:1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" stroked="f">
                <v:textbox>
                  <w:txbxContent>
                    <w:p w14:paraId="704A7172" w14:textId="77777777" w:rsidR="00220F4E" w:rsidRPr="00110BF5" w:rsidRDefault="00220F4E" w:rsidP="00220F4E">
                      <w:pPr>
                        <w:tabs>
                          <w:tab w:val="left" w:pos="1134"/>
                          <w:tab w:val="left" w:pos="2268"/>
                          <w:tab w:val="left" w:pos="3402"/>
                          <w:tab w:val="left" w:pos="4820"/>
                        </w:tabs>
                        <w:rPr>
                          <w:b/>
                        </w:rPr>
                      </w:pPr>
                      <w:r w:rsidRPr="00110BF5">
                        <w:rPr>
                          <w:b/>
                        </w:rPr>
                        <w:t>202</w:t>
                      </w:r>
                      <w:r>
                        <w:rPr>
                          <w:b/>
                        </w:rPr>
                        <w:t>2</w:t>
                      </w:r>
                      <w:r w:rsidRPr="00110BF5">
                        <w:rPr>
                          <w:b/>
                        </w:rPr>
                        <w:tab/>
                      </w:r>
                      <w:r>
                        <w:rPr>
                          <w:b/>
                        </w:rPr>
                        <w:t xml:space="preserve">  </w:t>
                      </w:r>
                      <w:r w:rsidRPr="00110BF5">
                        <w:rPr>
                          <w:b/>
                        </w:rPr>
                        <w:t>202</w:t>
                      </w:r>
                      <w:r>
                        <w:rPr>
                          <w:b/>
                        </w:rPr>
                        <w:t>3</w:t>
                      </w:r>
                      <w:r w:rsidRPr="00110BF5">
                        <w:rPr>
                          <w:b/>
                        </w:rPr>
                        <w:tab/>
                      </w:r>
                      <w:r>
                        <w:rPr>
                          <w:b/>
                        </w:rPr>
                        <w:t xml:space="preserve">     </w:t>
                      </w:r>
                      <w:r w:rsidRPr="00110BF5">
                        <w:rPr>
                          <w:b/>
                        </w:rPr>
                        <w:t>202</w:t>
                      </w:r>
                      <w:r>
                        <w:rPr>
                          <w:b/>
                        </w:rPr>
                        <w:t>4</w:t>
                      </w:r>
                      <w:r w:rsidRPr="00110BF5">
                        <w:rPr>
                          <w:b/>
                        </w:rPr>
                        <w:tab/>
                      </w:r>
                      <w:r>
                        <w:rPr>
                          <w:b/>
                        </w:rPr>
                        <w:t xml:space="preserve">         </w:t>
                      </w:r>
                      <w:r w:rsidRPr="00110BF5">
                        <w:rPr>
                          <w:b/>
                        </w:rPr>
                        <w:t>202</w:t>
                      </w:r>
                      <w:r>
                        <w:rPr>
                          <w:b/>
                        </w:rPr>
                        <w:t>5</w:t>
                      </w:r>
                      <w:r>
                        <w:rPr>
                          <w:b/>
                        </w:rPr>
                        <w:tab/>
                        <w:t xml:space="preserve">      2026</w:t>
                      </w:r>
                    </w:p>
                  </w:txbxContent>
                </v:textbox>
              </v:shape>
            </w:pict>
          </mc:Fallback>
        </mc:AlternateContent>
      </w:r>
      <w:r w:rsidRPr="008749B9">
        <w:rPr>
          <w:noProof/>
          <w:highlight w:val="darkMagenta"/>
          <w14:ligatures w14:val="standardContextual"/>
        </w:rPr>
        <w:drawing>
          <wp:inline distT="0" distB="0" distL="0" distR="0" wp14:anchorId="3A858A86" wp14:editId="30200A73">
            <wp:extent cx="4867275" cy="2476500"/>
            <wp:effectExtent l="0" t="0" r="0" b="0"/>
            <wp:docPr id="6" name="Діаграма 6">
              <a:extLst xmlns:a="http://schemas.openxmlformats.org/drawingml/2006/main">
                <a:ext uri="{FF2B5EF4-FFF2-40B4-BE49-F238E27FC236}">
                  <a16:creationId xmlns:a16="http://schemas.microsoft.com/office/drawing/2014/main" id="{B285ADDF-3664-CE37-6E96-B36157634EE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0932C2C" w14:textId="77777777" w:rsidR="00220F4E" w:rsidRDefault="00220F4E" w:rsidP="00220F4E">
      <w:pPr>
        <w:pStyle w:val="af9"/>
        <w:jc w:val="center"/>
        <w:rPr>
          <w:b/>
          <w:bCs/>
          <w:sz w:val="26"/>
          <w:szCs w:val="26"/>
          <w:lang w:val="uk-UA"/>
        </w:rPr>
      </w:pPr>
      <w:r>
        <w:rPr>
          <w:noProof/>
          <w:sz w:val="28"/>
          <w:szCs w:val="28"/>
          <w:lang w:val="uk-UA"/>
        </w:rPr>
        <mc:AlternateContent>
          <mc:Choice Requires="wps">
            <w:drawing>
              <wp:anchor distT="0" distB="0" distL="114300" distR="114300" simplePos="0" relativeHeight="251680768" behindDoc="0" locked="0" layoutInCell="1" allowOverlap="1" wp14:anchorId="583DBA76" wp14:editId="53273528">
                <wp:simplePos x="0" y="0"/>
                <wp:positionH relativeFrom="column">
                  <wp:posOffset>2790825</wp:posOffset>
                </wp:positionH>
                <wp:positionV relativeFrom="paragraph">
                  <wp:posOffset>144780</wp:posOffset>
                </wp:positionV>
                <wp:extent cx="828675" cy="285750"/>
                <wp:effectExtent l="0" t="0" r="952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2143CE" w14:textId="77777777" w:rsidR="00220F4E" w:rsidRPr="002A4AF7" w:rsidRDefault="00220F4E" w:rsidP="00220F4E">
                            <w:pPr>
                              <w:rPr>
                                <w:i/>
                              </w:rPr>
                            </w:pPr>
                            <w:r w:rsidRPr="002A4AF7">
                              <w:rPr>
                                <w:i/>
                              </w:rPr>
                              <w:t xml:space="preserve">Діаграма </w:t>
                            </w:r>
                            <w:r>
                              <w:rPr>
                                <w:i/>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3DBA76" id="Поле 8" o:spid="_x0000_s1029" type="#_x0000_t202" style="position:absolute;left:0;text-align:left;margin-left:219.75pt;margin-top:11.4pt;width:65.25pt;height: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" stroked="f">
                <v:textbox>
                  <w:txbxContent>
                    <w:p w14:paraId="5A2143CE" w14:textId="77777777" w:rsidR="00220F4E" w:rsidRPr="002A4AF7" w:rsidRDefault="00220F4E" w:rsidP="00220F4E">
                      <w:pPr>
                        <w:rPr>
                          <w:i/>
                        </w:rPr>
                      </w:pPr>
                      <w:r w:rsidRPr="002A4AF7">
                        <w:rPr>
                          <w:i/>
                        </w:rPr>
                        <w:t xml:space="preserve">Діаграма </w:t>
                      </w:r>
                      <w:r>
                        <w:rPr>
                          <w:i/>
                        </w:rPr>
                        <w:t>3</w:t>
                      </w:r>
                    </w:p>
                  </w:txbxContent>
                </v:textbox>
              </v:shape>
            </w:pict>
          </mc:Fallback>
        </mc:AlternateContent>
      </w:r>
    </w:p>
    <w:p w14:paraId="791244AF" w14:textId="77777777" w:rsidR="00220F4E" w:rsidRPr="000D60EB" w:rsidRDefault="00220F4E" w:rsidP="00220F4E">
      <w:pPr>
        <w:pStyle w:val="af9"/>
        <w:jc w:val="center"/>
        <w:rPr>
          <w:sz w:val="26"/>
          <w:szCs w:val="26"/>
          <w:lang w:val="uk-UA"/>
        </w:rPr>
      </w:pPr>
    </w:p>
    <w:p w14:paraId="4CE1F053" w14:textId="77777777" w:rsidR="00220F4E" w:rsidRDefault="00220F4E" w:rsidP="00220F4E">
      <w:pPr>
        <w:pStyle w:val="af9"/>
        <w:ind w:firstLine="851"/>
        <w:jc w:val="both"/>
        <w:rPr>
          <w:sz w:val="28"/>
          <w:szCs w:val="28"/>
          <w:lang w:val="uk-UA"/>
        </w:rPr>
      </w:pPr>
    </w:p>
    <w:p w14:paraId="12CD78A5" w14:textId="77777777" w:rsidR="00220F4E" w:rsidRPr="00BC16ED" w:rsidRDefault="00220F4E" w:rsidP="00220F4E">
      <w:pPr>
        <w:pStyle w:val="af9"/>
        <w:ind w:firstLine="851"/>
        <w:jc w:val="both"/>
        <w:rPr>
          <w:sz w:val="28"/>
          <w:szCs w:val="28"/>
          <w:lang w:val="uk-UA"/>
        </w:rPr>
      </w:pPr>
      <w:r w:rsidRPr="00BC16ED">
        <w:rPr>
          <w:sz w:val="28"/>
          <w:szCs w:val="28"/>
          <w:lang w:val="uk-UA"/>
        </w:rPr>
        <w:t xml:space="preserve">В розрізі </w:t>
      </w:r>
      <w:r>
        <w:rPr>
          <w:sz w:val="28"/>
          <w:szCs w:val="28"/>
          <w:lang w:val="uk-UA"/>
        </w:rPr>
        <w:t>видів податків</w:t>
      </w:r>
      <w:r w:rsidRPr="00BC16ED">
        <w:rPr>
          <w:sz w:val="28"/>
          <w:szCs w:val="28"/>
          <w:lang w:val="uk-UA"/>
        </w:rPr>
        <w:t xml:space="preserve"> найбільше надходжень зі сплати єдиного податку за січень-</w:t>
      </w:r>
      <w:r>
        <w:rPr>
          <w:sz w:val="28"/>
          <w:szCs w:val="28"/>
          <w:lang w:val="uk-UA"/>
        </w:rPr>
        <w:t>березень</w:t>
      </w:r>
      <w:r w:rsidRPr="00BC16ED">
        <w:rPr>
          <w:sz w:val="28"/>
          <w:szCs w:val="28"/>
          <w:lang w:val="uk-UA"/>
        </w:rPr>
        <w:t xml:space="preserve"> 202</w:t>
      </w:r>
      <w:r>
        <w:rPr>
          <w:sz w:val="28"/>
          <w:szCs w:val="28"/>
          <w:lang w:val="uk-UA"/>
        </w:rPr>
        <w:t>6</w:t>
      </w:r>
      <w:r w:rsidRPr="00BC16ED">
        <w:rPr>
          <w:sz w:val="28"/>
          <w:szCs w:val="28"/>
          <w:lang w:val="uk-UA"/>
        </w:rPr>
        <w:t xml:space="preserve"> року надійшло від фізичних осіб-підприємців, а саме </w:t>
      </w:r>
      <w:r>
        <w:rPr>
          <w:sz w:val="28"/>
          <w:szCs w:val="28"/>
          <w:lang w:val="uk-UA"/>
        </w:rPr>
        <w:t xml:space="preserve">15 672 726,73 </w:t>
      </w:r>
      <w:r w:rsidRPr="00BC16ED">
        <w:rPr>
          <w:sz w:val="28"/>
          <w:szCs w:val="28"/>
          <w:lang w:val="uk-UA"/>
        </w:rPr>
        <w:t>грн., що становить 1</w:t>
      </w:r>
      <w:r>
        <w:rPr>
          <w:sz w:val="28"/>
          <w:szCs w:val="28"/>
          <w:lang w:val="uk-UA"/>
        </w:rPr>
        <w:t>05</w:t>
      </w:r>
      <w:r w:rsidRPr="00BC16ED">
        <w:rPr>
          <w:sz w:val="28"/>
          <w:szCs w:val="28"/>
          <w:lang w:val="uk-UA"/>
        </w:rPr>
        <w:t>,</w:t>
      </w:r>
      <w:r>
        <w:rPr>
          <w:sz w:val="28"/>
          <w:szCs w:val="28"/>
          <w:lang w:val="uk-UA"/>
        </w:rPr>
        <w:t>64</w:t>
      </w:r>
      <w:r w:rsidRPr="00BC16ED">
        <w:rPr>
          <w:sz w:val="28"/>
          <w:szCs w:val="28"/>
          <w:lang w:val="uk-UA"/>
        </w:rPr>
        <w:t xml:space="preserve">% до </w:t>
      </w:r>
      <w:r>
        <w:rPr>
          <w:sz w:val="28"/>
          <w:szCs w:val="28"/>
          <w:lang w:val="uk-UA"/>
        </w:rPr>
        <w:t xml:space="preserve">уточнених </w:t>
      </w:r>
      <w:r w:rsidRPr="00BC16ED">
        <w:rPr>
          <w:sz w:val="28"/>
          <w:szCs w:val="28"/>
          <w:lang w:val="uk-UA"/>
        </w:rPr>
        <w:t>планових надходжень за звітний період та 1</w:t>
      </w:r>
      <w:r>
        <w:rPr>
          <w:sz w:val="28"/>
          <w:szCs w:val="28"/>
          <w:lang w:val="uk-UA"/>
        </w:rPr>
        <w:t>11</w:t>
      </w:r>
      <w:r w:rsidRPr="00BC16ED">
        <w:rPr>
          <w:sz w:val="28"/>
          <w:szCs w:val="28"/>
          <w:lang w:val="uk-UA"/>
        </w:rPr>
        <w:t>,</w:t>
      </w:r>
      <w:r>
        <w:rPr>
          <w:sz w:val="28"/>
          <w:szCs w:val="28"/>
          <w:lang w:val="uk-UA"/>
        </w:rPr>
        <w:t>10</w:t>
      </w:r>
      <w:r w:rsidRPr="00BC16ED">
        <w:rPr>
          <w:sz w:val="28"/>
          <w:szCs w:val="28"/>
          <w:lang w:val="uk-UA"/>
        </w:rPr>
        <w:t xml:space="preserve">% до фактичних надходжень </w:t>
      </w:r>
      <w:r>
        <w:rPr>
          <w:sz w:val="28"/>
          <w:szCs w:val="28"/>
          <w:lang w:val="uk-UA"/>
        </w:rPr>
        <w:t xml:space="preserve">аналогічного </w:t>
      </w:r>
      <w:r w:rsidRPr="00BC16ED">
        <w:rPr>
          <w:sz w:val="28"/>
          <w:szCs w:val="28"/>
          <w:lang w:val="uk-UA"/>
        </w:rPr>
        <w:t xml:space="preserve">минулого року (табл. 2). </w:t>
      </w:r>
    </w:p>
    <w:p w14:paraId="6F9A1945" w14:textId="77777777" w:rsidR="00220F4E" w:rsidRPr="00BC16ED" w:rsidRDefault="00220F4E" w:rsidP="00220F4E">
      <w:pPr>
        <w:pStyle w:val="af9"/>
        <w:jc w:val="center"/>
        <w:rPr>
          <w:b/>
          <w:sz w:val="26"/>
          <w:szCs w:val="26"/>
          <w:lang w:val="uk-UA"/>
        </w:rPr>
      </w:pPr>
      <w:r w:rsidRPr="00BC16ED">
        <w:rPr>
          <w:b/>
          <w:sz w:val="26"/>
          <w:szCs w:val="26"/>
          <w:lang w:val="uk-UA"/>
        </w:rPr>
        <w:t xml:space="preserve">Надходження від сплати єдиного податку </w:t>
      </w:r>
    </w:p>
    <w:p w14:paraId="05C86947" w14:textId="77777777" w:rsidR="00220F4E" w:rsidRDefault="00220F4E" w:rsidP="00220F4E">
      <w:pPr>
        <w:pStyle w:val="af9"/>
        <w:jc w:val="center"/>
        <w:rPr>
          <w:b/>
          <w:sz w:val="26"/>
          <w:szCs w:val="26"/>
          <w:lang w:val="uk-UA"/>
        </w:rPr>
      </w:pPr>
      <w:r w:rsidRPr="00BC16ED">
        <w:rPr>
          <w:b/>
          <w:sz w:val="26"/>
          <w:szCs w:val="26"/>
          <w:lang w:val="uk-UA"/>
        </w:rPr>
        <w:t>в розрізі платників</w:t>
      </w:r>
      <w:r>
        <w:rPr>
          <w:b/>
          <w:sz w:val="26"/>
          <w:szCs w:val="26"/>
          <w:lang w:val="uk-UA"/>
        </w:rPr>
        <w:t xml:space="preserve"> за І квартал 2026 року</w:t>
      </w:r>
    </w:p>
    <w:p w14:paraId="747B69FC" w14:textId="77777777" w:rsidR="00220F4E" w:rsidRPr="00BC16ED" w:rsidRDefault="00220F4E" w:rsidP="00220F4E">
      <w:pPr>
        <w:pStyle w:val="af9"/>
        <w:spacing w:line="276" w:lineRule="auto"/>
        <w:ind w:right="-191"/>
        <w:jc w:val="right"/>
        <w:rPr>
          <w:i/>
          <w:sz w:val="20"/>
          <w:szCs w:val="20"/>
          <w:lang w:val="uk-UA"/>
        </w:rPr>
      </w:pPr>
      <w:r w:rsidRPr="00BC16ED">
        <w:rPr>
          <w:i/>
          <w:sz w:val="20"/>
          <w:szCs w:val="20"/>
          <w:lang w:val="uk-UA"/>
        </w:rPr>
        <w:t>Таблиця 2, грн.</w:t>
      </w:r>
    </w:p>
    <w:tbl>
      <w:tblPr>
        <w:tblW w:w="1002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1417"/>
        <w:gridCol w:w="1417"/>
        <w:gridCol w:w="1135"/>
        <w:gridCol w:w="708"/>
        <w:gridCol w:w="1276"/>
        <w:gridCol w:w="1196"/>
        <w:gridCol w:w="850"/>
      </w:tblGrid>
      <w:tr w:rsidR="00220F4E" w:rsidRPr="00716D8E" w14:paraId="4029388B" w14:textId="77777777" w:rsidTr="00231F51">
        <w:trPr>
          <w:trHeight w:val="600"/>
        </w:trPr>
        <w:tc>
          <w:tcPr>
            <w:tcW w:w="2029" w:type="dxa"/>
            <w:vAlign w:val="center"/>
            <w:hideMark/>
          </w:tcPr>
          <w:p w14:paraId="3D9DD44B" w14:textId="77777777" w:rsidR="00220F4E" w:rsidRPr="00716D8E" w:rsidRDefault="00220F4E" w:rsidP="00231F51">
            <w:pPr>
              <w:jc w:val="center"/>
              <w:rPr>
                <w:bCs/>
                <w:sz w:val="18"/>
                <w:szCs w:val="18"/>
              </w:rPr>
            </w:pPr>
            <w:r w:rsidRPr="00716D8E">
              <w:rPr>
                <w:bCs/>
                <w:sz w:val="18"/>
                <w:szCs w:val="18"/>
              </w:rPr>
              <w:t>Вид надходжень</w:t>
            </w:r>
          </w:p>
        </w:tc>
        <w:tc>
          <w:tcPr>
            <w:tcW w:w="1417" w:type="dxa"/>
            <w:vAlign w:val="center"/>
          </w:tcPr>
          <w:p w14:paraId="6AE622E0" w14:textId="77777777" w:rsidR="00220F4E" w:rsidRPr="00CB72C0" w:rsidRDefault="00220F4E" w:rsidP="00231F51">
            <w:pPr>
              <w:jc w:val="center"/>
              <w:rPr>
                <w:bCs/>
                <w:sz w:val="18"/>
                <w:szCs w:val="18"/>
              </w:rPr>
            </w:pPr>
            <w:r w:rsidRPr="00CB72C0">
              <w:rPr>
                <w:bCs/>
                <w:sz w:val="18"/>
                <w:szCs w:val="18"/>
              </w:rPr>
              <w:t xml:space="preserve">Уточ.план на </w:t>
            </w:r>
          </w:p>
          <w:p w14:paraId="19D4DF38" w14:textId="77777777" w:rsidR="00220F4E" w:rsidRPr="00716D8E" w:rsidRDefault="00220F4E" w:rsidP="00231F51">
            <w:pPr>
              <w:jc w:val="center"/>
              <w:rPr>
                <w:bCs/>
                <w:sz w:val="18"/>
                <w:szCs w:val="18"/>
              </w:rPr>
            </w:pPr>
            <w:r>
              <w:rPr>
                <w:bCs/>
                <w:sz w:val="18"/>
                <w:szCs w:val="18"/>
              </w:rPr>
              <w:t>Ікв.</w:t>
            </w:r>
            <w:r w:rsidRPr="00CB72C0">
              <w:rPr>
                <w:bCs/>
                <w:sz w:val="18"/>
                <w:szCs w:val="18"/>
              </w:rPr>
              <w:t>202</w:t>
            </w:r>
            <w:r>
              <w:rPr>
                <w:bCs/>
                <w:sz w:val="18"/>
                <w:szCs w:val="18"/>
              </w:rPr>
              <w:t>6</w:t>
            </w:r>
            <w:r w:rsidRPr="00CB72C0">
              <w:rPr>
                <w:bCs/>
                <w:sz w:val="18"/>
                <w:szCs w:val="18"/>
              </w:rPr>
              <w:t xml:space="preserve"> р.</w:t>
            </w:r>
          </w:p>
        </w:tc>
        <w:tc>
          <w:tcPr>
            <w:tcW w:w="1417" w:type="dxa"/>
            <w:shd w:val="clear" w:color="auto" w:fill="auto"/>
            <w:vAlign w:val="center"/>
            <w:hideMark/>
          </w:tcPr>
          <w:p w14:paraId="168413EE" w14:textId="77777777" w:rsidR="00220F4E" w:rsidRPr="00716D8E" w:rsidRDefault="00220F4E" w:rsidP="00231F51">
            <w:pPr>
              <w:jc w:val="center"/>
              <w:rPr>
                <w:bCs/>
                <w:sz w:val="18"/>
                <w:szCs w:val="18"/>
              </w:rPr>
            </w:pPr>
            <w:r w:rsidRPr="00CB72C0">
              <w:rPr>
                <w:bCs/>
                <w:sz w:val="18"/>
                <w:szCs w:val="18"/>
              </w:rPr>
              <w:t xml:space="preserve">Факт за </w:t>
            </w:r>
            <w:r>
              <w:rPr>
                <w:bCs/>
                <w:sz w:val="18"/>
                <w:szCs w:val="18"/>
              </w:rPr>
              <w:t>Ікв.</w:t>
            </w:r>
            <w:r w:rsidRPr="00CB72C0">
              <w:rPr>
                <w:bCs/>
                <w:sz w:val="18"/>
                <w:szCs w:val="18"/>
              </w:rPr>
              <w:t>202</w:t>
            </w:r>
            <w:r>
              <w:rPr>
                <w:bCs/>
                <w:sz w:val="18"/>
                <w:szCs w:val="18"/>
              </w:rPr>
              <w:t>6</w:t>
            </w:r>
            <w:r w:rsidRPr="00CB72C0">
              <w:rPr>
                <w:bCs/>
                <w:sz w:val="18"/>
                <w:szCs w:val="18"/>
              </w:rPr>
              <w:t xml:space="preserve"> р.</w:t>
            </w:r>
          </w:p>
        </w:tc>
        <w:tc>
          <w:tcPr>
            <w:tcW w:w="1135" w:type="dxa"/>
            <w:vAlign w:val="center"/>
          </w:tcPr>
          <w:p w14:paraId="63FD47DB" w14:textId="77777777" w:rsidR="00220F4E" w:rsidRPr="00716D8E" w:rsidRDefault="00220F4E" w:rsidP="00231F51">
            <w:pPr>
              <w:jc w:val="center"/>
              <w:rPr>
                <w:bCs/>
                <w:sz w:val="18"/>
                <w:szCs w:val="18"/>
              </w:rPr>
            </w:pPr>
            <w:r w:rsidRPr="00CB72C0">
              <w:rPr>
                <w:bCs/>
                <w:sz w:val="18"/>
                <w:szCs w:val="18"/>
              </w:rPr>
              <w:t>Відхилення до уточ. плану</w:t>
            </w:r>
          </w:p>
        </w:tc>
        <w:tc>
          <w:tcPr>
            <w:tcW w:w="708" w:type="dxa"/>
            <w:vAlign w:val="center"/>
          </w:tcPr>
          <w:p w14:paraId="06BA97D2" w14:textId="77777777" w:rsidR="00220F4E" w:rsidRPr="00716D8E" w:rsidRDefault="00220F4E" w:rsidP="00231F51">
            <w:pPr>
              <w:jc w:val="center"/>
              <w:rPr>
                <w:bCs/>
                <w:sz w:val="18"/>
                <w:szCs w:val="18"/>
              </w:rPr>
            </w:pPr>
            <w:r w:rsidRPr="00CB72C0">
              <w:rPr>
                <w:bCs/>
                <w:sz w:val="18"/>
                <w:szCs w:val="18"/>
              </w:rPr>
              <w:t>% від уточ. плану</w:t>
            </w:r>
          </w:p>
        </w:tc>
        <w:tc>
          <w:tcPr>
            <w:tcW w:w="1276" w:type="dxa"/>
            <w:vAlign w:val="center"/>
          </w:tcPr>
          <w:p w14:paraId="3F5EFF0C" w14:textId="77777777" w:rsidR="00220F4E" w:rsidRPr="00716D8E" w:rsidRDefault="00220F4E" w:rsidP="00231F51">
            <w:pPr>
              <w:jc w:val="center"/>
              <w:rPr>
                <w:bCs/>
                <w:sz w:val="18"/>
                <w:szCs w:val="18"/>
              </w:rPr>
            </w:pPr>
            <w:r w:rsidRPr="00CB72C0">
              <w:rPr>
                <w:bCs/>
                <w:sz w:val="18"/>
                <w:szCs w:val="18"/>
              </w:rPr>
              <w:t xml:space="preserve">Факт за </w:t>
            </w:r>
            <w:r>
              <w:rPr>
                <w:bCs/>
                <w:sz w:val="18"/>
                <w:szCs w:val="18"/>
              </w:rPr>
              <w:t>Ікв.</w:t>
            </w:r>
            <w:r w:rsidRPr="00CB72C0">
              <w:rPr>
                <w:bCs/>
                <w:sz w:val="18"/>
                <w:szCs w:val="18"/>
              </w:rPr>
              <w:t>202</w:t>
            </w:r>
            <w:r>
              <w:rPr>
                <w:bCs/>
                <w:sz w:val="18"/>
                <w:szCs w:val="18"/>
              </w:rPr>
              <w:t xml:space="preserve">5 </w:t>
            </w:r>
            <w:r w:rsidRPr="00CB72C0">
              <w:rPr>
                <w:bCs/>
                <w:sz w:val="18"/>
                <w:szCs w:val="18"/>
              </w:rPr>
              <w:t>р.</w:t>
            </w:r>
          </w:p>
        </w:tc>
        <w:tc>
          <w:tcPr>
            <w:tcW w:w="1196" w:type="dxa"/>
            <w:vAlign w:val="center"/>
          </w:tcPr>
          <w:p w14:paraId="3A6B4C32" w14:textId="77777777" w:rsidR="00220F4E" w:rsidRPr="00716D8E" w:rsidRDefault="00220F4E" w:rsidP="00231F51">
            <w:pPr>
              <w:jc w:val="center"/>
              <w:rPr>
                <w:bCs/>
                <w:sz w:val="18"/>
                <w:szCs w:val="18"/>
              </w:rPr>
            </w:pPr>
            <w:r w:rsidRPr="00CB72C0">
              <w:rPr>
                <w:bCs/>
                <w:sz w:val="18"/>
                <w:szCs w:val="18"/>
              </w:rPr>
              <w:t>Відхилення факту 202</w:t>
            </w:r>
            <w:r>
              <w:rPr>
                <w:bCs/>
                <w:sz w:val="18"/>
                <w:szCs w:val="18"/>
              </w:rPr>
              <w:t>6</w:t>
            </w:r>
            <w:r w:rsidRPr="00CB72C0">
              <w:rPr>
                <w:bCs/>
                <w:sz w:val="18"/>
                <w:szCs w:val="18"/>
              </w:rPr>
              <w:t xml:space="preserve"> до 202</w:t>
            </w:r>
            <w:r>
              <w:rPr>
                <w:bCs/>
                <w:sz w:val="18"/>
                <w:szCs w:val="18"/>
              </w:rPr>
              <w:t>5</w:t>
            </w:r>
          </w:p>
        </w:tc>
        <w:tc>
          <w:tcPr>
            <w:tcW w:w="850" w:type="dxa"/>
            <w:vAlign w:val="center"/>
          </w:tcPr>
          <w:p w14:paraId="4156F607" w14:textId="77777777" w:rsidR="00220F4E" w:rsidRPr="00716D8E" w:rsidRDefault="00220F4E" w:rsidP="00231F51">
            <w:pPr>
              <w:jc w:val="center"/>
              <w:rPr>
                <w:bCs/>
                <w:sz w:val="18"/>
                <w:szCs w:val="18"/>
              </w:rPr>
            </w:pPr>
            <w:r w:rsidRPr="00CB72C0">
              <w:rPr>
                <w:bCs/>
                <w:sz w:val="18"/>
                <w:szCs w:val="18"/>
              </w:rPr>
              <w:t>%</w:t>
            </w:r>
            <w:r w:rsidRPr="00CB72C0">
              <w:rPr>
                <w:bCs/>
                <w:sz w:val="18"/>
                <w:szCs w:val="18"/>
              </w:rPr>
              <w:br/>
              <w:t>факту 202</w:t>
            </w:r>
            <w:r>
              <w:rPr>
                <w:bCs/>
                <w:sz w:val="18"/>
                <w:szCs w:val="18"/>
              </w:rPr>
              <w:t>6</w:t>
            </w:r>
            <w:r w:rsidRPr="00CB72C0">
              <w:rPr>
                <w:bCs/>
                <w:sz w:val="18"/>
                <w:szCs w:val="18"/>
              </w:rPr>
              <w:t xml:space="preserve"> до 202</w:t>
            </w:r>
            <w:r>
              <w:rPr>
                <w:bCs/>
                <w:sz w:val="18"/>
                <w:szCs w:val="18"/>
              </w:rPr>
              <w:t>5</w:t>
            </w:r>
          </w:p>
        </w:tc>
      </w:tr>
      <w:tr w:rsidR="00220F4E" w:rsidRPr="00716D8E" w14:paraId="6CECB569" w14:textId="77777777" w:rsidTr="00231F51">
        <w:trPr>
          <w:trHeight w:val="481"/>
        </w:trPr>
        <w:tc>
          <w:tcPr>
            <w:tcW w:w="2029" w:type="dxa"/>
            <w:vAlign w:val="center"/>
            <w:hideMark/>
          </w:tcPr>
          <w:p w14:paraId="086B09B6" w14:textId="77777777" w:rsidR="00220F4E" w:rsidRPr="00716D8E" w:rsidRDefault="00220F4E" w:rsidP="00231F51">
            <w:pPr>
              <w:jc w:val="center"/>
              <w:rPr>
                <w:bCs/>
              </w:rPr>
            </w:pPr>
            <w:r w:rsidRPr="00716D8E">
              <w:t>Єдиний податок з юридичних осіб </w:t>
            </w:r>
          </w:p>
        </w:tc>
        <w:tc>
          <w:tcPr>
            <w:tcW w:w="1417" w:type="dxa"/>
            <w:vAlign w:val="center"/>
          </w:tcPr>
          <w:p w14:paraId="0D603D19" w14:textId="77777777" w:rsidR="00220F4E" w:rsidRPr="00716D8E" w:rsidRDefault="00220F4E" w:rsidP="00231F51">
            <w:pPr>
              <w:jc w:val="right"/>
            </w:pPr>
            <w:r w:rsidRPr="00716D8E">
              <w:t>2 059 470,00</w:t>
            </w:r>
          </w:p>
        </w:tc>
        <w:tc>
          <w:tcPr>
            <w:tcW w:w="1417" w:type="dxa"/>
            <w:shd w:val="clear" w:color="auto" w:fill="auto"/>
            <w:vAlign w:val="center"/>
            <w:hideMark/>
          </w:tcPr>
          <w:p w14:paraId="4014A17A" w14:textId="77777777" w:rsidR="00220F4E" w:rsidRPr="00716D8E" w:rsidRDefault="00220F4E" w:rsidP="00231F51">
            <w:pPr>
              <w:jc w:val="right"/>
            </w:pPr>
            <w:r w:rsidRPr="00716D8E">
              <w:t>1 778 882,98</w:t>
            </w:r>
          </w:p>
        </w:tc>
        <w:tc>
          <w:tcPr>
            <w:tcW w:w="1135" w:type="dxa"/>
            <w:vAlign w:val="center"/>
          </w:tcPr>
          <w:p w14:paraId="7283A467" w14:textId="77777777" w:rsidR="00220F4E" w:rsidRPr="00716D8E" w:rsidRDefault="00220F4E" w:rsidP="00231F51">
            <w:pPr>
              <w:ind w:left="-108"/>
              <w:jc w:val="right"/>
            </w:pPr>
            <w:r w:rsidRPr="00716D8E">
              <w:t>-280 587,02</w:t>
            </w:r>
          </w:p>
        </w:tc>
        <w:tc>
          <w:tcPr>
            <w:tcW w:w="708" w:type="dxa"/>
            <w:vAlign w:val="center"/>
          </w:tcPr>
          <w:p w14:paraId="3F46F084" w14:textId="77777777" w:rsidR="00220F4E" w:rsidRPr="00716D8E" w:rsidRDefault="00220F4E" w:rsidP="00231F51">
            <w:pPr>
              <w:ind w:left="-108"/>
              <w:jc w:val="right"/>
            </w:pPr>
            <w:r w:rsidRPr="00716D8E">
              <w:t>86,38</w:t>
            </w:r>
          </w:p>
        </w:tc>
        <w:tc>
          <w:tcPr>
            <w:tcW w:w="1276" w:type="dxa"/>
            <w:vAlign w:val="center"/>
          </w:tcPr>
          <w:p w14:paraId="1F85BD6A" w14:textId="77777777" w:rsidR="00220F4E" w:rsidRPr="00716D8E" w:rsidRDefault="00220F4E" w:rsidP="00231F51">
            <w:pPr>
              <w:ind w:hanging="105"/>
              <w:jc w:val="right"/>
            </w:pPr>
            <w:r w:rsidRPr="00716D8E">
              <w:t>1 920 471,79</w:t>
            </w:r>
          </w:p>
        </w:tc>
        <w:tc>
          <w:tcPr>
            <w:tcW w:w="1196" w:type="dxa"/>
            <w:vAlign w:val="center"/>
          </w:tcPr>
          <w:p w14:paraId="68C04D98" w14:textId="77777777" w:rsidR="00220F4E" w:rsidRPr="00716D8E" w:rsidRDefault="00220F4E" w:rsidP="00231F51">
            <w:pPr>
              <w:ind w:hanging="188"/>
              <w:jc w:val="right"/>
            </w:pPr>
            <w:r w:rsidRPr="00716D8E">
              <w:t>-141 588,81</w:t>
            </w:r>
          </w:p>
        </w:tc>
        <w:tc>
          <w:tcPr>
            <w:tcW w:w="850" w:type="dxa"/>
            <w:vAlign w:val="center"/>
          </w:tcPr>
          <w:p w14:paraId="346DA200" w14:textId="77777777" w:rsidR="00220F4E" w:rsidRPr="00716D8E" w:rsidRDefault="00220F4E" w:rsidP="00231F51">
            <w:pPr>
              <w:ind w:hanging="188"/>
              <w:jc w:val="right"/>
            </w:pPr>
            <w:r w:rsidRPr="00716D8E">
              <w:t>92,63</w:t>
            </w:r>
          </w:p>
        </w:tc>
      </w:tr>
      <w:tr w:rsidR="00220F4E" w:rsidRPr="00716D8E" w14:paraId="25AF2DF0" w14:textId="77777777" w:rsidTr="00231F51">
        <w:trPr>
          <w:trHeight w:val="417"/>
        </w:trPr>
        <w:tc>
          <w:tcPr>
            <w:tcW w:w="2029" w:type="dxa"/>
            <w:vAlign w:val="center"/>
            <w:hideMark/>
          </w:tcPr>
          <w:p w14:paraId="4FF86E10" w14:textId="77777777" w:rsidR="00220F4E" w:rsidRPr="00716D8E" w:rsidRDefault="00220F4E" w:rsidP="00231F51">
            <w:pPr>
              <w:jc w:val="center"/>
              <w:rPr>
                <w:bCs/>
              </w:rPr>
            </w:pPr>
            <w:r w:rsidRPr="00716D8E">
              <w:t>Єдиний податок з фізичних осіб </w:t>
            </w:r>
          </w:p>
        </w:tc>
        <w:tc>
          <w:tcPr>
            <w:tcW w:w="1417" w:type="dxa"/>
            <w:vAlign w:val="center"/>
          </w:tcPr>
          <w:p w14:paraId="08A32B77" w14:textId="77777777" w:rsidR="00220F4E" w:rsidRPr="00716D8E" w:rsidRDefault="00220F4E" w:rsidP="00231F51">
            <w:pPr>
              <w:jc w:val="right"/>
            </w:pPr>
            <w:r w:rsidRPr="00716D8E">
              <w:t>14 835 538,00</w:t>
            </w:r>
          </w:p>
        </w:tc>
        <w:tc>
          <w:tcPr>
            <w:tcW w:w="1417" w:type="dxa"/>
            <w:shd w:val="clear" w:color="auto" w:fill="auto"/>
            <w:vAlign w:val="center"/>
            <w:hideMark/>
          </w:tcPr>
          <w:p w14:paraId="76C72AED" w14:textId="77777777" w:rsidR="00220F4E" w:rsidRPr="00716D8E" w:rsidRDefault="00220F4E" w:rsidP="00231F51">
            <w:pPr>
              <w:jc w:val="right"/>
            </w:pPr>
            <w:r w:rsidRPr="00716D8E">
              <w:t>15 672 726,73</w:t>
            </w:r>
          </w:p>
        </w:tc>
        <w:tc>
          <w:tcPr>
            <w:tcW w:w="1135" w:type="dxa"/>
            <w:vAlign w:val="center"/>
          </w:tcPr>
          <w:p w14:paraId="51C6B6DD" w14:textId="77777777" w:rsidR="00220F4E" w:rsidRPr="00716D8E" w:rsidRDefault="00220F4E" w:rsidP="00231F51">
            <w:pPr>
              <w:ind w:left="-108"/>
              <w:jc w:val="right"/>
            </w:pPr>
            <w:r w:rsidRPr="00716D8E">
              <w:t>837 188,73</w:t>
            </w:r>
          </w:p>
        </w:tc>
        <w:tc>
          <w:tcPr>
            <w:tcW w:w="708" w:type="dxa"/>
            <w:vAlign w:val="center"/>
          </w:tcPr>
          <w:p w14:paraId="4F62245C" w14:textId="77777777" w:rsidR="00220F4E" w:rsidRPr="00716D8E" w:rsidRDefault="00220F4E" w:rsidP="00231F51">
            <w:pPr>
              <w:ind w:left="-108"/>
              <w:jc w:val="right"/>
            </w:pPr>
            <w:r w:rsidRPr="00716D8E">
              <w:t>105,64</w:t>
            </w:r>
          </w:p>
        </w:tc>
        <w:tc>
          <w:tcPr>
            <w:tcW w:w="1276" w:type="dxa"/>
            <w:vAlign w:val="center"/>
          </w:tcPr>
          <w:p w14:paraId="0319C2BB" w14:textId="77777777" w:rsidR="00220F4E" w:rsidRPr="00716D8E" w:rsidRDefault="00220F4E" w:rsidP="00231F51">
            <w:pPr>
              <w:ind w:hanging="105"/>
              <w:jc w:val="right"/>
            </w:pPr>
            <w:r w:rsidRPr="00716D8E">
              <w:t>14 106 940,26</w:t>
            </w:r>
          </w:p>
        </w:tc>
        <w:tc>
          <w:tcPr>
            <w:tcW w:w="1196" w:type="dxa"/>
            <w:vAlign w:val="center"/>
          </w:tcPr>
          <w:p w14:paraId="0E50233A" w14:textId="77777777" w:rsidR="00220F4E" w:rsidRPr="00716D8E" w:rsidRDefault="00220F4E" w:rsidP="00231F51">
            <w:pPr>
              <w:ind w:hanging="188"/>
              <w:jc w:val="right"/>
            </w:pPr>
            <w:r w:rsidRPr="00716D8E">
              <w:t>1 565 786,47</w:t>
            </w:r>
          </w:p>
        </w:tc>
        <w:tc>
          <w:tcPr>
            <w:tcW w:w="850" w:type="dxa"/>
            <w:vAlign w:val="center"/>
          </w:tcPr>
          <w:p w14:paraId="336430C1" w14:textId="77777777" w:rsidR="00220F4E" w:rsidRPr="00716D8E" w:rsidRDefault="00220F4E" w:rsidP="00231F51">
            <w:pPr>
              <w:ind w:hanging="188"/>
              <w:jc w:val="right"/>
            </w:pPr>
            <w:r w:rsidRPr="00716D8E">
              <w:t>111,10</w:t>
            </w:r>
          </w:p>
        </w:tc>
      </w:tr>
      <w:tr w:rsidR="00220F4E" w:rsidRPr="00716D8E" w14:paraId="3C5215F3" w14:textId="77777777" w:rsidTr="00231F51">
        <w:trPr>
          <w:trHeight w:val="509"/>
        </w:trPr>
        <w:tc>
          <w:tcPr>
            <w:tcW w:w="2029" w:type="dxa"/>
            <w:vAlign w:val="center"/>
            <w:hideMark/>
          </w:tcPr>
          <w:p w14:paraId="4C821126" w14:textId="77777777" w:rsidR="00220F4E" w:rsidRPr="00716D8E" w:rsidRDefault="00220F4E" w:rsidP="00231F51">
            <w:pPr>
              <w:jc w:val="center"/>
              <w:rPr>
                <w:bCs/>
              </w:rPr>
            </w:pPr>
            <w:r w:rsidRPr="00716D8E">
              <w:t>Єдиний податок з с/г товаровиробників</w:t>
            </w:r>
          </w:p>
        </w:tc>
        <w:tc>
          <w:tcPr>
            <w:tcW w:w="1417" w:type="dxa"/>
            <w:vAlign w:val="center"/>
          </w:tcPr>
          <w:p w14:paraId="34D8CB27" w14:textId="77777777" w:rsidR="00220F4E" w:rsidRPr="00716D8E" w:rsidRDefault="00220F4E" w:rsidP="00231F51">
            <w:pPr>
              <w:jc w:val="right"/>
            </w:pPr>
            <w:r w:rsidRPr="00716D8E">
              <w:t>1 008 696,00</w:t>
            </w:r>
          </w:p>
        </w:tc>
        <w:tc>
          <w:tcPr>
            <w:tcW w:w="1417" w:type="dxa"/>
            <w:shd w:val="clear" w:color="auto" w:fill="auto"/>
            <w:vAlign w:val="center"/>
            <w:hideMark/>
          </w:tcPr>
          <w:p w14:paraId="7BF663AB" w14:textId="77777777" w:rsidR="00220F4E" w:rsidRPr="00716D8E" w:rsidRDefault="00220F4E" w:rsidP="00231F51">
            <w:pPr>
              <w:jc w:val="right"/>
            </w:pPr>
            <w:r w:rsidRPr="00716D8E">
              <w:t>1 098 971,36</w:t>
            </w:r>
          </w:p>
        </w:tc>
        <w:tc>
          <w:tcPr>
            <w:tcW w:w="1135" w:type="dxa"/>
            <w:vAlign w:val="center"/>
          </w:tcPr>
          <w:p w14:paraId="365A826B" w14:textId="77777777" w:rsidR="00220F4E" w:rsidRPr="00716D8E" w:rsidRDefault="00220F4E" w:rsidP="00231F51">
            <w:pPr>
              <w:ind w:left="-108"/>
              <w:jc w:val="right"/>
            </w:pPr>
            <w:r w:rsidRPr="00716D8E">
              <w:t>90 275,36</w:t>
            </w:r>
          </w:p>
        </w:tc>
        <w:tc>
          <w:tcPr>
            <w:tcW w:w="708" w:type="dxa"/>
            <w:vAlign w:val="center"/>
          </w:tcPr>
          <w:p w14:paraId="494A20E8" w14:textId="77777777" w:rsidR="00220F4E" w:rsidRPr="00716D8E" w:rsidRDefault="00220F4E" w:rsidP="00231F51">
            <w:pPr>
              <w:ind w:left="-108"/>
              <w:jc w:val="right"/>
            </w:pPr>
            <w:r w:rsidRPr="00716D8E">
              <w:t>108,95</w:t>
            </w:r>
          </w:p>
        </w:tc>
        <w:tc>
          <w:tcPr>
            <w:tcW w:w="1276" w:type="dxa"/>
            <w:vAlign w:val="center"/>
          </w:tcPr>
          <w:p w14:paraId="3BDD3C8C" w14:textId="77777777" w:rsidR="00220F4E" w:rsidRPr="00716D8E" w:rsidRDefault="00220F4E" w:rsidP="00231F51">
            <w:pPr>
              <w:ind w:hanging="105"/>
              <w:jc w:val="right"/>
            </w:pPr>
            <w:r w:rsidRPr="00716D8E">
              <w:t>1 035 864,75</w:t>
            </w:r>
          </w:p>
        </w:tc>
        <w:tc>
          <w:tcPr>
            <w:tcW w:w="1196" w:type="dxa"/>
            <w:vAlign w:val="center"/>
          </w:tcPr>
          <w:p w14:paraId="31689FA7" w14:textId="77777777" w:rsidR="00220F4E" w:rsidRPr="00716D8E" w:rsidRDefault="00220F4E" w:rsidP="00231F51">
            <w:pPr>
              <w:ind w:hanging="188"/>
              <w:jc w:val="right"/>
            </w:pPr>
            <w:r w:rsidRPr="00716D8E">
              <w:t>63 106,61</w:t>
            </w:r>
          </w:p>
        </w:tc>
        <w:tc>
          <w:tcPr>
            <w:tcW w:w="850" w:type="dxa"/>
            <w:vAlign w:val="center"/>
          </w:tcPr>
          <w:p w14:paraId="15C18683" w14:textId="77777777" w:rsidR="00220F4E" w:rsidRPr="00716D8E" w:rsidRDefault="00220F4E" w:rsidP="00231F51">
            <w:pPr>
              <w:ind w:hanging="188"/>
              <w:jc w:val="right"/>
            </w:pPr>
            <w:r w:rsidRPr="00716D8E">
              <w:t>106,09</w:t>
            </w:r>
          </w:p>
        </w:tc>
      </w:tr>
      <w:tr w:rsidR="00220F4E" w:rsidRPr="00716D8E" w14:paraId="57D433C7" w14:textId="77777777" w:rsidTr="00231F51">
        <w:trPr>
          <w:trHeight w:val="430"/>
        </w:trPr>
        <w:tc>
          <w:tcPr>
            <w:tcW w:w="2029" w:type="dxa"/>
            <w:vAlign w:val="center"/>
            <w:hideMark/>
          </w:tcPr>
          <w:p w14:paraId="3420D442" w14:textId="77777777" w:rsidR="00220F4E" w:rsidRPr="00716D8E" w:rsidRDefault="00220F4E" w:rsidP="00231F51">
            <w:pPr>
              <w:jc w:val="center"/>
              <w:rPr>
                <w:b/>
              </w:rPr>
            </w:pPr>
            <w:r w:rsidRPr="00716D8E">
              <w:rPr>
                <w:b/>
              </w:rPr>
              <w:t>Всього</w:t>
            </w:r>
          </w:p>
        </w:tc>
        <w:tc>
          <w:tcPr>
            <w:tcW w:w="1417" w:type="dxa"/>
            <w:vAlign w:val="center"/>
          </w:tcPr>
          <w:p w14:paraId="6A7BBEAB" w14:textId="77777777" w:rsidR="00220F4E" w:rsidRPr="00716D8E" w:rsidRDefault="00220F4E" w:rsidP="00231F51">
            <w:pPr>
              <w:jc w:val="right"/>
              <w:rPr>
                <w:b/>
                <w:bCs/>
              </w:rPr>
            </w:pPr>
            <w:r w:rsidRPr="00716D8E">
              <w:rPr>
                <w:b/>
                <w:bCs/>
              </w:rPr>
              <w:t>17 903 704,00</w:t>
            </w:r>
          </w:p>
        </w:tc>
        <w:tc>
          <w:tcPr>
            <w:tcW w:w="1417" w:type="dxa"/>
            <w:shd w:val="clear" w:color="auto" w:fill="auto"/>
            <w:vAlign w:val="center"/>
            <w:hideMark/>
          </w:tcPr>
          <w:p w14:paraId="284E8608" w14:textId="77777777" w:rsidR="00220F4E" w:rsidRPr="00716D8E" w:rsidRDefault="00220F4E" w:rsidP="00231F51">
            <w:pPr>
              <w:jc w:val="right"/>
              <w:rPr>
                <w:b/>
                <w:bCs/>
              </w:rPr>
            </w:pPr>
            <w:r w:rsidRPr="00716D8E">
              <w:rPr>
                <w:b/>
                <w:bCs/>
              </w:rPr>
              <w:t>18 550 581,07</w:t>
            </w:r>
          </w:p>
        </w:tc>
        <w:tc>
          <w:tcPr>
            <w:tcW w:w="1135" w:type="dxa"/>
            <w:vAlign w:val="center"/>
          </w:tcPr>
          <w:p w14:paraId="6778A790" w14:textId="77777777" w:rsidR="00220F4E" w:rsidRPr="00716D8E" w:rsidRDefault="00220F4E" w:rsidP="00231F51">
            <w:pPr>
              <w:ind w:left="-108"/>
              <w:jc w:val="right"/>
              <w:rPr>
                <w:b/>
                <w:bCs/>
              </w:rPr>
            </w:pPr>
            <w:r w:rsidRPr="00716D8E">
              <w:rPr>
                <w:b/>
                <w:bCs/>
              </w:rPr>
              <w:t>646 877,07</w:t>
            </w:r>
          </w:p>
        </w:tc>
        <w:tc>
          <w:tcPr>
            <w:tcW w:w="708" w:type="dxa"/>
            <w:vAlign w:val="center"/>
          </w:tcPr>
          <w:p w14:paraId="1AC1242B" w14:textId="77777777" w:rsidR="00220F4E" w:rsidRPr="00716D8E" w:rsidRDefault="00220F4E" w:rsidP="00231F51">
            <w:pPr>
              <w:ind w:left="-108"/>
              <w:jc w:val="right"/>
              <w:rPr>
                <w:b/>
                <w:bCs/>
                <w:lang w:val="ru-RU"/>
              </w:rPr>
            </w:pPr>
            <w:r w:rsidRPr="00716D8E">
              <w:rPr>
                <w:b/>
                <w:bCs/>
              </w:rPr>
              <w:t>103,61</w:t>
            </w:r>
          </w:p>
        </w:tc>
        <w:tc>
          <w:tcPr>
            <w:tcW w:w="1276" w:type="dxa"/>
            <w:vAlign w:val="center"/>
          </w:tcPr>
          <w:p w14:paraId="7E954BD3" w14:textId="77777777" w:rsidR="00220F4E" w:rsidRPr="00716D8E" w:rsidRDefault="00220F4E" w:rsidP="00231F51">
            <w:pPr>
              <w:ind w:hanging="103"/>
              <w:jc w:val="right"/>
              <w:rPr>
                <w:b/>
                <w:bCs/>
                <w:lang w:val="ru-RU"/>
              </w:rPr>
            </w:pPr>
            <w:r w:rsidRPr="00716D8E">
              <w:rPr>
                <w:b/>
                <w:bCs/>
              </w:rPr>
              <w:t>17 063 276,80</w:t>
            </w:r>
          </w:p>
        </w:tc>
        <w:tc>
          <w:tcPr>
            <w:tcW w:w="1196" w:type="dxa"/>
            <w:vAlign w:val="center"/>
          </w:tcPr>
          <w:p w14:paraId="408AE56C" w14:textId="77777777" w:rsidR="00220F4E" w:rsidRPr="00716D8E" w:rsidRDefault="00220F4E" w:rsidP="00231F51">
            <w:pPr>
              <w:ind w:hanging="188"/>
              <w:jc w:val="right"/>
              <w:rPr>
                <w:b/>
                <w:bCs/>
              </w:rPr>
            </w:pPr>
            <w:r w:rsidRPr="00716D8E">
              <w:rPr>
                <w:b/>
                <w:bCs/>
              </w:rPr>
              <w:t>1 487 304,27</w:t>
            </w:r>
          </w:p>
        </w:tc>
        <w:tc>
          <w:tcPr>
            <w:tcW w:w="850" w:type="dxa"/>
            <w:vAlign w:val="center"/>
          </w:tcPr>
          <w:p w14:paraId="2B903F2C" w14:textId="77777777" w:rsidR="00220F4E" w:rsidRPr="00716D8E" w:rsidRDefault="00220F4E" w:rsidP="00231F51">
            <w:pPr>
              <w:ind w:hanging="188"/>
              <w:jc w:val="right"/>
              <w:rPr>
                <w:b/>
                <w:bCs/>
              </w:rPr>
            </w:pPr>
            <w:r w:rsidRPr="00716D8E">
              <w:rPr>
                <w:b/>
                <w:bCs/>
              </w:rPr>
              <w:t>108,72</w:t>
            </w:r>
          </w:p>
        </w:tc>
      </w:tr>
    </w:tbl>
    <w:p w14:paraId="02D34D5C" w14:textId="77777777" w:rsidR="00220F4E" w:rsidRPr="00BC16ED" w:rsidRDefault="00220F4E" w:rsidP="00220F4E">
      <w:pPr>
        <w:pStyle w:val="af9"/>
        <w:ind w:firstLine="851"/>
        <w:jc w:val="both"/>
        <w:rPr>
          <w:sz w:val="28"/>
          <w:szCs w:val="28"/>
          <w:lang w:val="uk-UA"/>
        </w:rPr>
      </w:pPr>
    </w:p>
    <w:p w14:paraId="7F4B83C1" w14:textId="77777777" w:rsidR="00220F4E" w:rsidRPr="00BC16ED" w:rsidRDefault="00220F4E" w:rsidP="00220F4E">
      <w:pPr>
        <w:pStyle w:val="af9"/>
        <w:ind w:firstLine="851"/>
        <w:jc w:val="both"/>
        <w:rPr>
          <w:sz w:val="28"/>
          <w:szCs w:val="28"/>
          <w:lang w:val="uk-UA"/>
        </w:rPr>
      </w:pPr>
      <w:r w:rsidRPr="00BC16ED">
        <w:rPr>
          <w:sz w:val="28"/>
          <w:szCs w:val="28"/>
          <w:lang w:val="uk-UA"/>
        </w:rPr>
        <w:t>Найбільшими платниками єдиного податку за звітний період є:</w:t>
      </w:r>
    </w:p>
    <w:p w14:paraId="0F0A924F" w14:textId="77777777" w:rsidR="00220F4E" w:rsidRPr="00BC16ED" w:rsidRDefault="00220F4E" w:rsidP="00220F4E">
      <w:pPr>
        <w:pStyle w:val="af9"/>
        <w:ind w:firstLine="851"/>
        <w:jc w:val="both"/>
        <w:rPr>
          <w:lang w:val="uk-UA"/>
        </w:rPr>
      </w:pPr>
    </w:p>
    <w:tbl>
      <w:tblPr>
        <w:tblpPr w:leftFromText="180" w:rightFromText="180" w:vertAnchor="text" w:tblpXSpec="center" w:tblpY="1"/>
        <w:tblOverlap w:val="never"/>
        <w:tblW w:w="8364" w:type="dxa"/>
        <w:tblLook w:val="04A0" w:firstRow="1" w:lastRow="0" w:firstColumn="1" w:lastColumn="0" w:noHBand="0" w:noVBand="1"/>
      </w:tblPr>
      <w:tblGrid>
        <w:gridCol w:w="3841"/>
        <w:gridCol w:w="554"/>
        <w:gridCol w:w="3969"/>
      </w:tblGrid>
      <w:tr w:rsidR="00220F4E" w:rsidRPr="00BC16ED" w14:paraId="6F8B8ADF" w14:textId="77777777" w:rsidTr="00231F51">
        <w:trPr>
          <w:trHeight w:val="300"/>
        </w:trPr>
        <w:tc>
          <w:tcPr>
            <w:tcW w:w="3841" w:type="dxa"/>
            <w:shd w:val="clear" w:color="auto" w:fill="auto"/>
            <w:vAlign w:val="center"/>
            <w:hideMark/>
          </w:tcPr>
          <w:p w14:paraId="239B893D" w14:textId="77777777" w:rsidR="00220F4E" w:rsidRPr="00BC16ED" w:rsidRDefault="00220F4E" w:rsidP="00231F51">
            <w:pPr>
              <w:rPr>
                <w:i/>
                <w:color w:val="000000"/>
                <w:sz w:val="26"/>
                <w:szCs w:val="26"/>
              </w:rPr>
            </w:pPr>
            <w:r w:rsidRPr="00BC16ED">
              <w:rPr>
                <w:i/>
                <w:color w:val="000000"/>
                <w:sz w:val="26"/>
                <w:szCs w:val="26"/>
              </w:rPr>
              <w:t>Юридичні особи:</w:t>
            </w:r>
          </w:p>
        </w:tc>
        <w:tc>
          <w:tcPr>
            <w:tcW w:w="554" w:type="dxa"/>
          </w:tcPr>
          <w:p w14:paraId="20ECA6E7" w14:textId="77777777" w:rsidR="00220F4E" w:rsidRPr="00BC16ED" w:rsidRDefault="00220F4E" w:rsidP="00231F51">
            <w:pPr>
              <w:rPr>
                <w:i/>
                <w:color w:val="000000"/>
                <w:sz w:val="26"/>
                <w:szCs w:val="26"/>
              </w:rPr>
            </w:pPr>
          </w:p>
        </w:tc>
        <w:tc>
          <w:tcPr>
            <w:tcW w:w="3969" w:type="dxa"/>
            <w:vAlign w:val="center"/>
          </w:tcPr>
          <w:p w14:paraId="31CBB92C" w14:textId="77777777" w:rsidR="00220F4E" w:rsidRPr="00BC16ED" w:rsidRDefault="00220F4E" w:rsidP="00231F51">
            <w:pPr>
              <w:rPr>
                <w:i/>
                <w:color w:val="000000"/>
                <w:sz w:val="26"/>
                <w:szCs w:val="26"/>
              </w:rPr>
            </w:pPr>
            <w:r w:rsidRPr="00BC16ED">
              <w:rPr>
                <w:i/>
                <w:color w:val="000000"/>
                <w:sz w:val="26"/>
                <w:szCs w:val="26"/>
              </w:rPr>
              <w:t>Фізичні особи-підприємці:</w:t>
            </w:r>
          </w:p>
        </w:tc>
      </w:tr>
      <w:tr w:rsidR="00220F4E" w:rsidRPr="00BC16ED" w14:paraId="33430337" w14:textId="77777777" w:rsidTr="00231F51">
        <w:trPr>
          <w:trHeight w:val="300"/>
        </w:trPr>
        <w:tc>
          <w:tcPr>
            <w:tcW w:w="3841" w:type="dxa"/>
            <w:shd w:val="clear" w:color="auto" w:fill="auto"/>
            <w:vAlign w:val="center"/>
            <w:hideMark/>
          </w:tcPr>
          <w:p w14:paraId="575B8E90" w14:textId="77777777" w:rsidR="00220F4E" w:rsidRPr="00BC16ED" w:rsidRDefault="00220F4E" w:rsidP="00231F51">
            <w:pPr>
              <w:rPr>
                <w:color w:val="000000"/>
                <w:sz w:val="26"/>
                <w:szCs w:val="26"/>
              </w:rPr>
            </w:pPr>
            <w:r w:rsidRPr="00BC16ED">
              <w:rPr>
                <w:color w:val="000000"/>
                <w:sz w:val="26"/>
                <w:szCs w:val="26"/>
              </w:rPr>
              <w:t>1. СПП Агрофірма «Альта</w:t>
            </w:r>
            <w:r>
              <w:rPr>
                <w:color w:val="000000"/>
                <w:sz w:val="26"/>
                <w:szCs w:val="26"/>
              </w:rPr>
              <w:t xml:space="preserve">» </w:t>
            </w:r>
          </w:p>
        </w:tc>
        <w:tc>
          <w:tcPr>
            <w:tcW w:w="554" w:type="dxa"/>
          </w:tcPr>
          <w:p w14:paraId="6E790666" w14:textId="77777777" w:rsidR="00220F4E" w:rsidRPr="00BC16ED" w:rsidRDefault="00220F4E" w:rsidP="00231F51">
            <w:pPr>
              <w:rPr>
                <w:color w:val="000000"/>
                <w:sz w:val="26"/>
                <w:szCs w:val="26"/>
              </w:rPr>
            </w:pPr>
          </w:p>
        </w:tc>
        <w:tc>
          <w:tcPr>
            <w:tcW w:w="3969" w:type="dxa"/>
            <w:vAlign w:val="center"/>
          </w:tcPr>
          <w:p w14:paraId="33F759F6" w14:textId="77777777" w:rsidR="00220F4E" w:rsidRPr="00BC16ED" w:rsidRDefault="00220F4E" w:rsidP="00231F51">
            <w:pPr>
              <w:rPr>
                <w:color w:val="000000"/>
                <w:sz w:val="26"/>
                <w:szCs w:val="26"/>
              </w:rPr>
            </w:pPr>
            <w:r w:rsidRPr="00BC16ED">
              <w:rPr>
                <w:color w:val="000000"/>
                <w:sz w:val="26"/>
                <w:szCs w:val="26"/>
              </w:rPr>
              <w:t xml:space="preserve">1. </w:t>
            </w:r>
            <w:r>
              <w:rPr>
                <w:color w:val="000000"/>
                <w:sz w:val="26"/>
                <w:szCs w:val="26"/>
              </w:rPr>
              <w:t>Козаков А.І.</w:t>
            </w:r>
          </w:p>
        </w:tc>
      </w:tr>
      <w:tr w:rsidR="00220F4E" w:rsidRPr="00BC16ED" w14:paraId="71B5A4AF" w14:textId="77777777" w:rsidTr="00231F51">
        <w:trPr>
          <w:trHeight w:val="249"/>
        </w:trPr>
        <w:tc>
          <w:tcPr>
            <w:tcW w:w="3841" w:type="dxa"/>
            <w:shd w:val="clear" w:color="auto" w:fill="auto"/>
            <w:vAlign w:val="center"/>
            <w:hideMark/>
          </w:tcPr>
          <w:p w14:paraId="2CDF2E72" w14:textId="77777777" w:rsidR="00220F4E" w:rsidRPr="00BC16ED" w:rsidRDefault="00220F4E" w:rsidP="00231F51">
            <w:pPr>
              <w:rPr>
                <w:color w:val="000000"/>
                <w:sz w:val="26"/>
                <w:szCs w:val="26"/>
              </w:rPr>
            </w:pPr>
            <w:r w:rsidRPr="00BC16ED">
              <w:rPr>
                <w:color w:val="000000"/>
                <w:sz w:val="26"/>
                <w:szCs w:val="26"/>
              </w:rPr>
              <w:t>2. ПОА «Україна»</w:t>
            </w:r>
            <w:r>
              <w:rPr>
                <w:color w:val="000000"/>
                <w:sz w:val="26"/>
                <w:szCs w:val="26"/>
              </w:rPr>
              <w:t xml:space="preserve"> </w:t>
            </w:r>
          </w:p>
        </w:tc>
        <w:tc>
          <w:tcPr>
            <w:tcW w:w="554" w:type="dxa"/>
          </w:tcPr>
          <w:p w14:paraId="0905A09C" w14:textId="77777777" w:rsidR="00220F4E" w:rsidRPr="00BC16ED" w:rsidRDefault="00220F4E" w:rsidP="00231F51">
            <w:pPr>
              <w:rPr>
                <w:color w:val="000000"/>
                <w:sz w:val="26"/>
                <w:szCs w:val="26"/>
              </w:rPr>
            </w:pPr>
          </w:p>
        </w:tc>
        <w:tc>
          <w:tcPr>
            <w:tcW w:w="3969" w:type="dxa"/>
            <w:vAlign w:val="center"/>
          </w:tcPr>
          <w:p w14:paraId="37EF484E" w14:textId="77777777" w:rsidR="00220F4E" w:rsidRPr="00BC16ED" w:rsidRDefault="00220F4E" w:rsidP="00231F51">
            <w:pPr>
              <w:rPr>
                <w:color w:val="000000"/>
                <w:sz w:val="26"/>
                <w:szCs w:val="26"/>
              </w:rPr>
            </w:pPr>
            <w:r w:rsidRPr="00BC16ED">
              <w:rPr>
                <w:color w:val="000000"/>
                <w:sz w:val="26"/>
                <w:szCs w:val="26"/>
              </w:rPr>
              <w:t xml:space="preserve">2. </w:t>
            </w:r>
            <w:r>
              <w:rPr>
                <w:color w:val="000000"/>
                <w:sz w:val="26"/>
                <w:szCs w:val="26"/>
              </w:rPr>
              <w:t>Давиденко І.В.</w:t>
            </w:r>
          </w:p>
        </w:tc>
      </w:tr>
      <w:tr w:rsidR="00220F4E" w:rsidRPr="00BC16ED" w14:paraId="57F045CC" w14:textId="77777777" w:rsidTr="00231F51">
        <w:trPr>
          <w:trHeight w:val="239"/>
        </w:trPr>
        <w:tc>
          <w:tcPr>
            <w:tcW w:w="3841" w:type="dxa"/>
            <w:shd w:val="clear" w:color="auto" w:fill="auto"/>
            <w:vAlign w:val="center"/>
            <w:hideMark/>
          </w:tcPr>
          <w:p w14:paraId="607BD14C" w14:textId="77777777" w:rsidR="00220F4E" w:rsidRPr="00BC16ED" w:rsidRDefault="00220F4E" w:rsidP="00231F51">
            <w:pPr>
              <w:rPr>
                <w:color w:val="000000"/>
                <w:sz w:val="26"/>
                <w:szCs w:val="26"/>
              </w:rPr>
            </w:pPr>
            <w:r w:rsidRPr="00BC16ED">
              <w:rPr>
                <w:color w:val="000000"/>
                <w:sz w:val="26"/>
                <w:szCs w:val="26"/>
              </w:rPr>
              <w:t xml:space="preserve">3. </w:t>
            </w:r>
            <w:r>
              <w:rPr>
                <w:color w:val="000000"/>
                <w:sz w:val="26"/>
                <w:szCs w:val="26"/>
              </w:rPr>
              <w:t>ТОВ «Мрія»</w:t>
            </w:r>
          </w:p>
        </w:tc>
        <w:tc>
          <w:tcPr>
            <w:tcW w:w="554" w:type="dxa"/>
          </w:tcPr>
          <w:p w14:paraId="0919370A" w14:textId="77777777" w:rsidR="00220F4E" w:rsidRPr="00BC16ED" w:rsidRDefault="00220F4E" w:rsidP="00231F51">
            <w:pPr>
              <w:rPr>
                <w:color w:val="000000"/>
                <w:sz w:val="26"/>
                <w:szCs w:val="26"/>
              </w:rPr>
            </w:pPr>
          </w:p>
        </w:tc>
        <w:tc>
          <w:tcPr>
            <w:tcW w:w="3969" w:type="dxa"/>
            <w:vAlign w:val="center"/>
          </w:tcPr>
          <w:p w14:paraId="276139B9" w14:textId="77777777" w:rsidR="00220F4E" w:rsidRPr="004351A2" w:rsidRDefault="00220F4E" w:rsidP="00231F51">
            <w:pPr>
              <w:rPr>
                <w:color w:val="000000"/>
                <w:sz w:val="26"/>
                <w:szCs w:val="26"/>
                <w:lang w:val="en-US"/>
              </w:rPr>
            </w:pPr>
            <w:r w:rsidRPr="00BC16ED">
              <w:rPr>
                <w:color w:val="000000"/>
                <w:sz w:val="26"/>
                <w:szCs w:val="26"/>
              </w:rPr>
              <w:t xml:space="preserve">3. </w:t>
            </w:r>
            <w:r>
              <w:rPr>
                <w:color w:val="000000"/>
                <w:sz w:val="26"/>
                <w:szCs w:val="26"/>
              </w:rPr>
              <w:t>Коломієць В.Ю.</w:t>
            </w:r>
            <w:r w:rsidRPr="00BC16ED">
              <w:rPr>
                <w:color w:val="000000"/>
                <w:sz w:val="26"/>
                <w:szCs w:val="26"/>
              </w:rPr>
              <w:t xml:space="preserve"> </w:t>
            </w:r>
          </w:p>
        </w:tc>
      </w:tr>
      <w:tr w:rsidR="00220F4E" w:rsidRPr="00BC16ED" w14:paraId="7922B76C" w14:textId="77777777" w:rsidTr="00231F51">
        <w:trPr>
          <w:trHeight w:val="300"/>
        </w:trPr>
        <w:tc>
          <w:tcPr>
            <w:tcW w:w="3841" w:type="dxa"/>
            <w:shd w:val="clear" w:color="auto" w:fill="auto"/>
            <w:vAlign w:val="center"/>
            <w:hideMark/>
          </w:tcPr>
          <w:p w14:paraId="37B289E9" w14:textId="77777777" w:rsidR="00220F4E" w:rsidRPr="00BC16ED" w:rsidRDefault="00220F4E" w:rsidP="00231F51">
            <w:pPr>
              <w:rPr>
                <w:color w:val="000000"/>
                <w:sz w:val="26"/>
                <w:szCs w:val="26"/>
              </w:rPr>
            </w:pPr>
            <w:r w:rsidRPr="00BC16ED">
              <w:rPr>
                <w:color w:val="000000"/>
                <w:sz w:val="26"/>
                <w:szCs w:val="26"/>
              </w:rPr>
              <w:t xml:space="preserve">4. </w:t>
            </w:r>
            <w:r>
              <w:rPr>
                <w:color w:val="000000"/>
                <w:sz w:val="26"/>
                <w:szCs w:val="26"/>
              </w:rPr>
              <w:t>ТОВ «Абсолют Проект Буд»</w:t>
            </w:r>
            <w:r w:rsidRPr="00BC16ED">
              <w:rPr>
                <w:color w:val="000000"/>
                <w:sz w:val="26"/>
                <w:szCs w:val="26"/>
              </w:rPr>
              <w:t>»</w:t>
            </w:r>
          </w:p>
        </w:tc>
        <w:tc>
          <w:tcPr>
            <w:tcW w:w="554" w:type="dxa"/>
          </w:tcPr>
          <w:p w14:paraId="57619193" w14:textId="77777777" w:rsidR="00220F4E" w:rsidRPr="00BC16ED" w:rsidRDefault="00220F4E" w:rsidP="00231F51">
            <w:pPr>
              <w:rPr>
                <w:color w:val="000000"/>
                <w:sz w:val="26"/>
                <w:szCs w:val="26"/>
              </w:rPr>
            </w:pPr>
          </w:p>
        </w:tc>
        <w:tc>
          <w:tcPr>
            <w:tcW w:w="3969" w:type="dxa"/>
            <w:vAlign w:val="center"/>
          </w:tcPr>
          <w:p w14:paraId="551A9DC0" w14:textId="77777777" w:rsidR="00220F4E" w:rsidRPr="00BC16ED" w:rsidRDefault="00220F4E" w:rsidP="00231F51">
            <w:pPr>
              <w:rPr>
                <w:color w:val="000000"/>
                <w:sz w:val="26"/>
                <w:szCs w:val="26"/>
              </w:rPr>
            </w:pPr>
            <w:r w:rsidRPr="00BC16ED">
              <w:rPr>
                <w:color w:val="000000"/>
                <w:sz w:val="26"/>
                <w:szCs w:val="26"/>
              </w:rPr>
              <w:t xml:space="preserve">4. </w:t>
            </w:r>
            <w:r>
              <w:rPr>
                <w:color w:val="000000"/>
                <w:sz w:val="26"/>
                <w:szCs w:val="26"/>
              </w:rPr>
              <w:t xml:space="preserve">Суганяк Ю.О. </w:t>
            </w:r>
          </w:p>
        </w:tc>
      </w:tr>
      <w:tr w:rsidR="00220F4E" w:rsidRPr="00BC16ED" w14:paraId="1E3B460A" w14:textId="77777777" w:rsidTr="00231F51">
        <w:trPr>
          <w:trHeight w:val="300"/>
        </w:trPr>
        <w:tc>
          <w:tcPr>
            <w:tcW w:w="3841" w:type="dxa"/>
            <w:shd w:val="clear" w:color="auto" w:fill="auto"/>
            <w:vAlign w:val="center"/>
            <w:hideMark/>
          </w:tcPr>
          <w:p w14:paraId="43E3A0EC" w14:textId="77777777" w:rsidR="00220F4E" w:rsidRPr="00BC16ED" w:rsidRDefault="00220F4E" w:rsidP="00231F51">
            <w:pPr>
              <w:rPr>
                <w:color w:val="000000"/>
                <w:sz w:val="26"/>
                <w:szCs w:val="26"/>
              </w:rPr>
            </w:pPr>
            <w:r w:rsidRPr="00BC16ED">
              <w:rPr>
                <w:color w:val="000000"/>
                <w:sz w:val="26"/>
                <w:szCs w:val="26"/>
              </w:rPr>
              <w:t>5.</w:t>
            </w:r>
            <w:r>
              <w:rPr>
                <w:color w:val="000000"/>
                <w:sz w:val="26"/>
                <w:szCs w:val="26"/>
              </w:rPr>
              <w:t xml:space="preserve"> ТОВ «Моно Буд Експерт»</w:t>
            </w:r>
          </w:p>
        </w:tc>
        <w:tc>
          <w:tcPr>
            <w:tcW w:w="554" w:type="dxa"/>
          </w:tcPr>
          <w:p w14:paraId="0EA14CC9" w14:textId="77777777" w:rsidR="00220F4E" w:rsidRPr="00BC16ED" w:rsidRDefault="00220F4E" w:rsidP="00231F51">
            <w:pPr>
              <w:rPr>
                <w:color w:val="000000"/>
                <w:sz w:val="26"/>
                <w:szCs w:val="26"/>
              </w:rPr>
            </w:pPr>
          </w:p>
        </w:tc>
        <w:tc>
          <w:tcPr>
            <w:tcW w:w="3969" w:type="dxa"/>
            <w:vAlign w:val="center"/>
          </w:tcPr>
          <w:p w14:paraId="5D0B86B2" w14:textId="77777777" w:rsidR="00220F4E" w:rsidRPr="00BC16ED" w:rsidRDefault="00220F4E" w:rsidP="00231F51">
            <w:pPr>
              <w:rPr>
                <w:color w:val="000000"/>
                <w:sz w:val="26"/>
                <w:szCs w:val="26"/>
              </w:rPr>
            </w:pPr>
            <w:r w:rsidRPr="00BC16ED">
              <w:rPr>
                <w:color w:val="000000"/>
                <w:sz w:val="26"/>
                <w:szCs w:val="26"/>
              </w:rPr>
              <w:t xml:space="preserve">5. </w:t>
            </w:r>
            <w:r>
              <w:rPr>
                <w:color w:val="000000"/>
                <w:sz w:val="26"/>
                <w:szCs w:val="26"/>
              </w:rPr>
              <w:t>Петравчук М.Ю.</w:t>
            </w:r>
          </w:p>
        </w:tc>
      </w:tr>
    </w:tbl>
    <w:p w14:paraId="62FAAC45" w14:textId="77777777" w:rsidR="00220F4E" w:rsidRPr="00BC16ED" w:rsidRDefault="00220F4E" w:rsidP="00220F4E">
      <w:pPr>
        <w:pStyle w:val="ae"/>
        <w:tabs>
          <w:tab w:val="left" w:pos="0"/>
          <w:tab w:val="left" w:pos="4680"/>
        </w:tabs>
        <w:spacing w:before="60" w:after="60"/>
        <w:ind w:right="-5" w:firstLine="851"/>
      </w:pPr>
      <w:r w:rsidRPr="00BC16ED">
        <w:t xml:space="preserve">Від сплати </w:t>
      </w:r>
      <w:r w:rsidRPr="00BC16ED">
        <w:rPr>
          <w:u w:val="single"/>
        </w:rPr>
        <w:t>податку на майно</w:t>
      </w:r>
      <w:r w:rsidRPr="00BC16ED">
        <w:t xml:space="preserve"> за </w:t>
      </w:r>
      <w:r>
        <w:t>три місяці</w:t>
      </w:r>
      <w:r w:rsidRPr="00BC16ED">
        <w:t xml:space="preserve"> 202</w:t>
      </w:r>
      <w:r>
        <w:t>6</w:t>
      </w:r>
      <w:r w:rsidRPr="00BC16ED">
        <w:t xml:space="preserve"> року до місцевого бюджету надійшло </w:t>
      </w:r>
      <w:r>
        <w:rPr>
          <w:bCs/>
          <w:color w:val="000000"/>
          <w:szCs w:val="28"/>
          <w:lang w:val="ru-RU"/>
        </w:rPr>
        <w:t>10 139 722,81</w:t>
      </w:r>
      <w:r>
        <w:rPr>
          <w:b/>
          <w:bCs/>
          <w:color w:val="000000"/>
          <w:sz w:val="14"/>
          <w:szCs w:val="14"/>
          <w:lang w:val="ru-RU"/>
        </w:rPr>
        <w:t xml:space="preserve"> </w:t>
      </w:r>
      <w:r w:rsidRPr="00BC16ED">
        <w:t xml:space="preserve">грн., що становить </w:t>
      </w:r>
      <w:r>
        <w:t>118,27</w:t>
      </w:r>
      <w:r w:rsidRPr="00BC16ED">
        <w:t>% (+</w:t>
      </w:r>
      <w:r>
        <w:t>1 566 275,81</w:t>
      </w:r>
      <w:r w:rsidRPr="00BC16ED">
        <w:t xml:space="preserve"> грн.) до </w:t>
      </w:r>
      <w:r>
        <w:t xml:space="preserve">уточненого </w:t>
      </w:r>
      <w:r w:rsidRPr="00BC16ED">
        <w:t>плану на звітний період та 1</w:t>
      </w:r>
      <w:r>
        <w:t>50</w:t>
      </w:r>
      <w:r w:rsidRPr="00BC16ED">
        <w:t>,</w:t>
      </w:r>
      <w:r>
        <w:t>75</w:t>
      </w:r>
      <w:r w:rsidRPr="00BC16ED">
        <w:t>% (+</w:t>
      </w:r>
      <w:r>
        <w:t>3 413</w:t>
      </w:r>
      <w:r w:rsidRPr="00BC16ED">
        <w:t> </w:t>
      </w:r>
      <w:r>
        <w:t>711</w:t>
      </w:r>
      <w:r w:rsidRPr="00BC16ED">
        <w:t>,</w:t>
      </w:r>
      <w:r>
        <w:t>65</w:t>
      </w:r>
      <w:r w:rsidRPr="00BC16ED">
        <w:t xml:space="preserve"> грн.) до фактичних надходжень за </w:t>
      </w:r>
      <w:r>
        <w:t xml:space="preserve">аналогічний період </w:t>
      </w:r>
      <w:r w:rsidRPr="00BC16ED">
        <w:t>202</w:t>
      </w:r>
      <w:r>
        <w:t>5</w:t>
      </w:r>
      <w:r w:rsidRPr="00BC16ED">
        <w:t xml:space="preserve"> </w:t>
      </w:r>
      <w:r>
        <w:t xml:space="preserve">року </w:t>
      </w:r>
      <w:r w:rsidRPr="00BC16ED">
        <w:t>(табл. 3).</w:t>
      </w:r>
    </w:p>
    <w:p w14:paraId="45AFCD93" w14:textId="77777777" w:rsidR="00220F4E" w:rsidRDefault="00220F4E" w:rsidP="00220F4E">
      <w:pPr>
        <w:pStyle w:val="ae"/>
        <w:tabs>
          <w:tab w:val="left" w:pos="0"/>
          <w:tab w:val="left" w:pos="4680"/>
        </w:tabs>
        <w:spacing w:before="60" w:after="60"/>
        <w:ind w:right="-5" w:firstLine="851"/>
      </w:pPr>
    </w:p>
    <w:p w14:paraId="046E5992" w14:textId="77777777" w:rsidR="00220F4E" w:rsidRDefault="00220F4E" w:rsidP="00220F4E">
      <w:pPr>
        <w:pStyle w:val="af9"/>
        <w:jc w:val="center"/>
        <w:rPr>
          <w:b/>
          <w:sz w:val="26"/>
          <w:szCs w:val="26"/>
          <w:lang w:val="uk-UA"/>
        </w:rPr>
      </w:pPr>
      <w:r w:rsidRPr="00BC16ED">
        <w:rPr>
          <w:b/>
          <w:sz w:val="26"/>
          <w:szCs w:val="26"/>
          <w:lang w:val="uk-UA"/>
        </w:rPr>
        <w:lastRenderedPageBreak/>
        <w:t xml:space="preserve">Надходження від сплати </w:t>
      </w:r>
    </w:p>
    <w:p w14:paraId="186EEF5D" w14:textId="77777777" w:rsidR="00220F4E" w:rsidRPr="00BC16ED" w:rsidRDefault="00220F4E" w:rsidP="00220F4E">
      <w:pPr>
        <w:pStyle w:val="af9"/>
        <w:jc w:val="center"/>
        <w:rPr>
          <w:b/>
          <w:sz w:val="26"/>
          <w:szCs w:val="26"/>
          <w:lang w:val="uk-UA"/>
        </w:rPr>
      </w:pPr>
      <w:r w:rsidRPr="00BC16ED">
        <w:rPr>
          <w:b/>
          <w:sz w:val="26"/>
          <w:szCs w:val="26"/>
          <w:lang w:val="uk-UA"/>
        </w:rPr>
        <w:t>складових податку на майно</w:t>
      </w:r>
      <w:r>
        <w:rPr>
          <w:b/>
          <w:sz w:val="26"/>
          <w:szCs w:val="26"/>
          <w:lang w:val="uk-UA"/>
        </w:rPr>
        <w:t xml:space="preserve"> за І квартал 2026 року</w:t>
      </w:r>
    </w:p>
    <w:p w14:paraId="72E17489" w14:textId="77777777" w:rsidR="00220F4E" w:rsidRPr="00BC16ED" w:rsidRDefault="00220F4E" w:rsidP="00220F4E">
      <w:pPr>
        <w:pStyle w:val="af9"/>
        <w:spacing w:line="276" w:lineRule="auto"/>
        <w:ind w:right="-49"/>
        <w:jc w:val="right"/>
        <w:rPr>
          <w:i/>
          <w:sz w:val="20"/>
          <w:szCs w:val="20"/>
          <w:lang w:val="uk-UA"/>
        </w:rPr>
      </w:pPr>
      <w:r w:rsidRPr="00BC16ED">
        <w:rPr>
          <w:i/>
          <w:sz w:val="20"/>
          <w:szCs w:val="20"/>
          <w:lang w:val="uk-UA"/>
        </w:rPr>
        <w:t>Таблиця 3, грн.</w:t>
      </w:r>
    </w:p>
    <w:tbl>
      <w:tblPr>
        <w:tblW w:w="10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9"/>
        <w:gridCol w:w="1359"/>
        <w:gridCol w:w="1378"/>
        <w:gridCol w:w="1262"/>
        <w:gridCol w:w="850"/>
        <w:gridCol w:w="1427"/>
        <w:gridCol w:w="1216"/>
        <w:gridCol w:w="1060"/>
      </w:tblGrid>
      <w:tr w:rsidR="00220F4E" w:rsidRPr="00BC16ED" w14:paraId="2DE64BFA" w14:textId="77777777" w:rsidTr="00231F51">
        <w:trPr>
          <w:trHeight w:val="600"/>
          <w:jc w:val="center"/>
        </w:trPr>
        <w:tc>
          <w:tcPr>
            <w:tcW w:w="1609" w:type="dxa"/>
            <w:vAlign w:val="center"/>
            <w:hideMark/>
          </w:tcPr>
          <w:p w14:paraId="4E409CFC" w14:textId="77777777" w:rsidR="00220F4E" w:rsidRPr="00BC16ED" w:rsidRDefault="00220F4E" w:rsidP="00231F51">
            <w:pPr>
              <w:jc w:val="center"/>
              <w:rPr>
                <w:bCs/>
                <w:color w:val="000000"/>
                <w:sz w:val="18"/>
                <w:szCs w:val="18"/>
              </w:rPr>
            </w:pPr>
            <w:r w:rsidRPr="00BC16ED">
              <w:rPr>
                <w:bCs/>
                <w:color w:val="000000"/>
                <w:sz w:val="18"/>
                <w:szCs w:val="18"/>
              </w:rPr>
              <w:t>Вид надходжень</w:t>
            </w:r>
          </w:p>
        </w:tc>
        <w:tc>
          <w:tcPr>
            <w:tcW w:w="1359" w:type="dxa"/>
            <w:vAlign w:val="center"/>
          </w:tcPr>
          <w:p w14:paraId="1FD35B12" w14:textId="77777777" w:rsidR="00220F4E" w:rsidRPr="00CB72C0" w:rsidRDefault="00220F4E" w:rsidP="00231F51">
            <w:pPr>
              <w:jc w:val="center"/>
              <w:rPr>
                <w:bCs/>
                <w:sz w:val="18"/>
                <w:szCs w:val="18"/>
              </w:rPr>
            </w:pPr>
            <w:r w:rsidRPr="00CB72C0">
              <w:rPr>
                <w:bCs/>
                <w:sz w:val="18"/>
                <w:szCs w:val="18"/>
              </w:rPr>
              <w:t xml:space="preserve">Уточ.план на </w:t>
            </w:r>
          </w:p>
          <w:p w14:paraId="0A598E1F" w14:textId="77777777" w:rsidR="00220F4E" w:rsidRPr="000A6C11" w:rsidRDefault="00220F4E" w:rsidP="00231F51">
            <w:pPr>
              <w:jc w:val="center"/>
              <w:rPr>
                <w:bCs/>
                <w:color w:val="000000"/>
                <w:sz w:val="18"/>
                <w:szCs w:val="18"/>
              </w:rPr>
            </w:pPr>
            <w:r>
              <w:rPr>
                <w:bCs/>
                <w:sz w:val="18"/>
                <w:szCs w:val="18"/>
              </w:rPr>
              <w:t>Ікв.</w:t>
            </w:r>
            <w:r w:rsidRPr="00CB72C0">
              <w:rPr>
                <w:bCs/>
                <w:sz w:val="18"/>
                <w:szCs w:val="18"/>
              </w:rPr>
              <w:t>202</w:t>
            </w:r>
            <w:r>
              <w:rPr>
                <w:bCs/>
                <w:sz w:val="18"/>
                <w:szCs w:val="18"/>
              </w:rPr>
              <w:t>6</w:t>
            </w:r>
            <w:r w:rsidRPr="00CB72C0">
              <w:rPr>
                <w:bCs/>
                <w:sz w:val="18"/>
                <w:szCs w:val="18"/>
              </w:rPr>
              <w:t xml:space="preserve"> р.</w:t>
            </w:r>
          </w:p>
        </w:tc>
        <w:tc>
          <w:tcPr>
            <w:tcW w:w="1378" w:type="dxa"/>
            <w:shd w:val="clear" w:color="auto" w:fill="auto"/>
            <w:vAlign w:val="center"/>
            <w:hideMark/>
          </w:tcPr>
          <w:p w14:paraId="28ADE0CD" w14:textId="77777777" w:rsidR="00220F4E" w:rsidRPr="000A6C11" w:rsidRDefault="00220F4E" w:rsidP="00231F51">
            <w:pPr>
              <w:jc w:val="center"/>
              <w:rPr>
                <w:bCs/>
                <w:color w:val="000000"/>
                <w:sz w:val="18"/>
                <w:szCs w:val="18"/>
              </w:rPr>
            </w:pPr>
            <w:r w:rsidRPr="00CB72C0">
              <w:rPr>
                <w:bCs/>
                <w:sz w:val="18"/>
                <w:szCs w:val="18"/>
              </w:rPr>
              <w:t xml:space="preserve">Факт за </w:t>
            </w:r>
            <w:r>
              <w:rPr>
                <w:bCs/>
                <w:sz w:val="18"/>
                <w:szCs w:val="18"/>
              </w:rPr>
              <w:t>Ікв.</w:t>
            </w:r>
            <w:r w:rsidRPr="00CB72C0">
              <w:rPr>
                <w:bCs/>
                <w:sz w:val="18"/>
                <w:szCs w:val="18"/>
              </w:rPr>
              <w:t>202</w:t>
            </w:r>
            <w:r>
              <w:rPr>
                <w:bCs/>
                <w:sz w:val="18"/>
                <w:szCs w:val="18"/>
              </w:rPr>
              <w:t>6</w:t>
            </w:r>
            <w:r w:rsidRPr="00CB72C0">
              <w:rPr>
                <w:bCs/>
                <w:sz w:val="18"/>
                <w:szCs w:val="18"/>
              </w:rPr>
              <w:t xml:space="preserve"> р.</w:t>
            </w:r>
          </w:p>
        </w:tc>
        <w:tc>
          <w:tcPr>
            <w:tcW w:w="1262" w:type="dxa"/>
            <w:vAlign w:val="center"/>
          </w:tcPr>
          <w:p w14:paraId="3195F263" w14:textId="77777777" w:rsidR="00220F4E" w:rsidRPr="000A6C11" w:rsidRDefault="00220F4E" w:rsidP="00231F51">
            <w:pPr>
              <w:jc w:val="center"/>
              <w:rPr>
                <w:bCs/>
                <w:color w:val="000000"/>
                <w:sz w:val="18"/>
                <w:szCs w:val="18"/>
              </w:rPr>
            </w:pPr>
            <w:r w:rsidRPr="00CB72C0">
              <w:rPr>
                <w:bCs/>
                <w:sz w:val="18"/>
                <w:szCs w:val="18"/>
              </w:rPr>
              <w:t>Відхилення до уточ. плану</w:t>
            </w:r>
          </w:p>
        </w:tc>
        <w:tc>
          <w:tcPr>
            <w:tcW w:w="850" w:type="dxa"/>
            <w:vAlign w:val="center"/>
          </w:tcPr>
          <w:p w14:paraId="6080989A" w14:textId="77777777" w:rsidR="00220F4E" w:rsidRPr="000A6C11" w:rsidRDefault="00220F4E" w:rsidP="00231F51">
            <w:pPr>
              <w:jc w:val="center"/>
              <w:rPr>
                <w:bCs/>
                <w:color w:val="000000"/>
                <w:sz w:val="18"/>
                <w:szCs w:val="18"/>
              </w:rPr>
            </w:pPr>
            <w:r w:rsidRPr="00CB72C0">
              <w:rPr>
                <w:bCs/>
                <w:sz w:val="18"/>
                <w:szCs w:val="18"/>
              </w:rPr>
              <w:t>% від уточ. плану</w:t>
            </w:r>
          </w:p>
        </w:tc>
        <w:tc>
          <w:tcPr>
            <w:tcW w:w="1427" w:type="dxa"/>
            <w:vAlign w:val="center"/>
          </w:tcPr>
          <w:p w14:paraId="406B4794" w14:textId="77777777" w:rsidR="00220F4E" w:rsidRPr="000A6C11" w:rsidRDefault="00220F4E" w:rsidP="00231F51">
            <w:pPr>
              <w:jc w:val="center"/>
              <w:rPr>
                <w:bCs/>
                <w:color w:val="000000"/>
                <w:sz w:val="18"/>
                <w:szCs w:val="18"/>
              </w:rPr>
            </w:pPr>
            <w:r w:rsidRPr="00CB72C0">
              <w:rPr>
                <w:bCs/>
                <w:sz w:val="18"/>
                <w:szCs w:val="18"/>
              </w:rPr>
              <w:t xml:space="preserve">Факт за </w:t>
            </w:r>
            <w:r>
              <w:rPr>
                <w:bCs/>
                <w:sz w:val="18"/>
                <w:szCs w:val="18"/>
              </w:rPr>
              <w:t>Ікв.</w:t>
            </w:r>
            <w:r w:rsidRPr="00CB72C0">
              <w:rPr>
                <w:bCs/>
                <w:sz w:val="18"/>
                <w:szCs w:val="18"/>
              </w:rPr>
              <w:t>202</w:t>
            </w:r>
            <w:r>
              <w:rPr>
                <w:bCs/>
                <w:sz w:val="18"/>
                <w:szCs w:val="18"/>
              </w:rPr>
              <w:t xml:space="preserve">5 </w:t>
            </w:r>
            <w:r w:rsidRPr="00CB72C0">
              <w:rPr>
                <w:bCs/>
                <w:sz w:val="18"/>
                <w:szCs w:val="18"/>
              </w:rPr>
              <w:t>р.</w:t>
            </w:r>
          </w:p>
        </w:tc>
        <w:tc>
          <w:tcPr>
            <w:tcW w:w="1216" w:type="dxa"/>
            <w:vAlign w:val="center"/>
          </w:tcPr>
          <w:p w14:paraId="6EA5C75D" w14:textId="77777777" w:rsidR="00220F4E" w:rsidRPr="000A6C11" w:rsidRDefault="00220F4E" w:rsidP="00231F51">
            <w:pPr>
              <w:ind w:left="-46" w:right="-95"/>
              <w:jc w:val="center"/>
              <w:rPr>
                <w:bCs/>
                <w:color w:val="000000"/>
                <w:sz w:val="18"/>
                <w:szCs w:val="18"/>
              </w:rPr>
            </w:pPr>
            <w:r w:rsidRPr="00CB72C0">
              <w:rPr>
                <w:bCs/>
                <w:sz w:val="18"/>
                <w:szCs w:val="18"/>
              </w:rPr>
              <w:t>Відхилення факту 202</w:t>
            </w:r>
            <w:r>
              <w:rPr>
                <w:bCs/>
                <w:sz w:val="18"/>
                <w:szCs w:val="18"/>
              </w:rPr>
              <w:t>6</w:t>
            </w:r>
            <w:r w:rsidRPr="00CB72C0">
              <w:rPr>
                <w:bCs/>
                <w:sz w:val="18"/>
                <w:szCs w:val="18"/>
              </w:rPr>
              <w:t xml:space="preserve"> до 202</w:t>
            </w:r>
            <w:r>
              <w:rPr>
                <w:bCs/>
                <w:sz w:val="18"/>
                <w:szCs w:val="18"/>
              </w:rPr>
              <w:t>5</w:t>
            </w:r>
          </w:p>
        </w:tc>
        <w:tc>
          <w:tcPr>
            <w:tcW w:w="1060" w:type="dxa"/>
            <w:vAlign w:val="center"/>
          </w:tcPr>
          <w:p w14:paraId="68DE2961" w14:textId="77777777" w:rsidR="00220F4E" w:rsidRPr="000A6C11" w:rsidRDefault="00220F4E" w:rsidP="00231F51">
            <w:pPr>
              <w:ind w:left="-46" w:right="-95"/>
              <w:jc w:val="center"/>
              <w:rPr>
                <w:bCs/>
                <w:color w:val="000000"/>
                <w:sz w:val="18"/>
                <w:szCs w:val="18"/>
              </w:rPr>
            </w:pPr>
            <w:r w:rsidRPr="00CB72C0">
              <w:rPr>
                <w:bCs/>
                <w:sz w:val="18"/>
                <w:szCs w:val="18"/>
              </w:rPr>
              <w:t>%</w:t>
            </w:r>
            <w:r w:rsidRPr="00CB72C0">
              <w:rPr>
                <w:bCs/>
                <w:sz w:val="18"/>
                <w:szCs w:val="18"/>
              </w:rPr>
              <w:br/>
              <w:t>факту 202</w:t>
            </w:r>
            <w:r>
              <w:rPr>
                <w:bCs/>
                <w:sz w:val="18"/>
                <w:szCs w:val="18"/>
              </w:rPr>
              <w:t>6</w:t>
            </w:r>
            <w:r w:rsidRPr="00CB72C0">
              <w:rPr>
                <w:bCs/>
                <w:sz w:val="18"/>
                <w:szCs w:val="18"/>
              </w:rPr>
              <w:t xml:space="preserve"> до 202</w:t>
            </w:r>
            <w:r>
              <w:rPr>
                <w:bCs/>
                <w:sz w:val="18"/>
                <w:szCs w:val="18"/>
              </w:rPr>
              <w:t>5</w:t>
            </w:r>
          </w:p>
        </w:tc>
      </w:tr>
      <w:tr w:rsidR="00220F4E" w:rsidRPr="00BC16ED" w14:paraId="7A57F238" w14:textId="77777777" w:rsidTr="00231F51">
        <w:trPr>
          <w:trHeight w:val="385"/>
          <w:jc w:val="center"/>
        </w:trPr>
        <w:tc>
          <w:tcPr>
            <w:tcW w:w="1609" w:type="dxa"/>
            <w:vAlign w:val="center"/>
            <w:hideMark/>
          </w:tcPr>
          <w:p w14:paraId="76FD7236" w14:textId="77777777" w:rsidR="00220F4E" w:rsidRPr="00BC16ED" w:rsidRDefault="00220F4E" w:rsidP="00231F51">
            <w:pPr>
              <w:jc w:val="center"/>
              <w:rPr>
                <w:bCs/>
                <w:color w:val="000000"/>
              </w:rPr>
            </w:pPr>
            <w:r w:rsidRPr="00BC16ED">
              <w:rPr>
                <w:color w:val="000000"/>
              </w:rPr>
              <w:t>Податок на нерухоме майно</w:t>
            </w:r>
          </w:p>
        </w:tc>
        <w:tc>
          <w:tcPr>
            <w:tcW w:w="1359" w:type="dxa"/>
            <w:vAlign w:val="center"/>
          </w:tcPr>
          <w:p w14:paraId="74136AE3" w14:textId="77777777" w:rsidR="00220F4E" w:rsidRPr="00E57084" w:rsidRDefault="00220F4E" w:rsidP="00231F51">
            <w:pPr>
              <w:jc w:val="right"/>
            </w:pPr>
            <w:r w:rsidRPr="00E57084">
              <w:t>919 882,00</w:t>
            </w:r>
          </w:p>
        </w:tc>
        <w:tc>
          <w:tcPr>
            <w:tcW w:w="1378" w:type="dxa"/>
            <w:shd w:val="clear" w:color="auto" w:fill="auto"/>
            <w:vAlign w:val="center"/>
          </w:tcPr>
          <w:p w14:paraId="27F88E9D" w14:textId="77777777" w:rsidR="00220F4E" w:rsidRPr="00E57084" w:rsidRDefault="00220F4E" w:rsidP="00231F51">
            <w:pPr>
              <w:jc w:val="right"/>
            </w:pPr>
            <w:r w:rsidRPr="00E57084">
              <w:t>1 022 551,75</w:t>
            </w:r>
          </w:p>
        </w:tc>
        <w:tc>
          <w:tcPr>
            <w:tcW w:w="1262" w:type="dxa"/>
            <w:vAlign w:val="center"/>
          </w:tcPr>
          <w:p w14:paraId="0583D22A" w14:textId="77777777" w:rsidR="00220F4E" w:rsidRPr="00E57084" w:rsidRDefault="00220F4E" w:rsidP="00231F51">
            <w:pPr>
              <w:jc w:val="right"/>
            </w:pPr>
            <w:r w:rsidRPr="00E57084">
              <w:t>102 669,75</w:t>
            </w:r>
          </w:p>
        </w:tc>
        <w:tc>
          <w:tcPr>
            <w:tcW w:w="850" w:type="dxa"/>
            <w:vAlign w:val="center"/>
          </w:tcPr>
          <w:p w14:paraId="2D22406B" w14:textId="77777777" w:rsidR="00220F4E" w:rsidRPr="00E57084" w:rsidRDefault="00220F4E" w:rsidP="00231F51">
            <w:pPr>
              <w:jc w:val="right"/>
            </w:pPr>
            <w:r w:rsidRPr="00E57084">
              <w:t>111,16</w:t>
            </w:r>
          </w:p>
        </w:tc>
        <w:tc>
          <w:tcPr>
            <w:tcW w:w="1427" w:type="dxa"/>
            <w:vAlign w:val="center"/>
          </w:tcPr>
          <w:p w14:paraId="160E1454" w14:textId="77777777" w:rsidR="00220F4E" w:rsidRPr="00E57084" w:rsidRDefault="00220F4E" w:rsidP="00231F51">
            <w:pPr>
              <w:jc w:val="right"/>
              <w:rPr>
                <w:lang w:val="ru-RU"/>
              </w:rPr>
            </w:pPr>
            <w:r w:rsidRPr="00E57084">
              <w:t>826 516,48</w:t>
            </w:r>
          </w:p>
        </w:tc>
        <w:tc>
          <w:tcPr>
            <w:tcW w:w="1216" w:type="dxa"/>
            <w:vAlign w:val="center"/>
          </w:tcPr>
          <w:p w14:paraId="352E8A9F" w14:textId="77777777" w:rsidR="00220F4E" w:rsidRPr="00E57084" w:rsidRDefault="00220F4E" w:rsidP="00231F51">
            <w:pPr>
              <w:ind w:hanging="197"/>
              <w:jc w:val="right"/>
            </w:pPr>
            <w:r w:rsidRPr="00E57084">
              <w:t>196 035,27</w:t>
            </w:r>
          </w:p>
        </w:tc>
        <w:tc>
          <w:tcPr>
            <w:tcW w:w="1060" w:type="dxa"/>
            <w:vAlign w:val="center"/>
          </w:tcPr>
          <w:p w14:paraId="5588C0C4" w14:textId="77777777" w:rsidR="00220F4E" w:rsidRPr="00E57084" w:rsidRDefault="00220F4E" w:rsidP="00231F51">
            <w:pPr>
              <w:jc w:val="right"/>
            </w:pPr>
            <w:r w:rsidRPr="00E57084">
              <w:t>123,72</w:t>
            </w:r>
          </w:p>
        </w:tc>
      </w:tr>
      <w:tr w:rsidR="00220F4E" w:rsidRPr="00BC16ED" w14:paraId="219874C9" w14:textId="77777777" w:rsidTr="00231F51">
        <w:trPr>
          <w:trHeight w:val="480"/>
          <w:jc w:val="center"/>
        </w:trPr>
        <w:tc>
          <w:tcPr>
            <w:tcW w:w="1609" w:type="dxa"/>
            <w:vAlign w:val="center"/>
            <w:hideMark/>
          </w:tcPr>
          <w:p w14:paraId="1AF45870" w14:textId="77777777" w:rsidR="00220F4E" w:rsidRPr="00BC16ED" w:rsidRDefault="00220F4E" w:rsidP="00231F51">
            <w:pPr>
              <w:jc w:val="center"/>
              <w:rPr>
                <w:bCs/>
                <w:color w:val="000000"/>
              </w:rPr>
            </w:pPr>
            <w:r w:rsidRPr="00BC16ED">
              <w:rPr>
                <w:color w:val="000000"/>
              </w:rPr>
              <w:t>Плата за землю</w:t>
            </w:r>
          </w:p>
        </w:tc>
        <w:tc>
          <w:tcPr>
            <w:tcW w:w="1359" w:type="dxa"/>
            <w:vAlign w:val="center"/>
          </w:tcPr>
          <w:p w14:paraId="2AF19189" w14:textId="77777777" w:rsidR="00220F4E" w:rsidRPr="00E57084" w:rsidRDefault="00220F4E" w:rsidP="00231F51">
            <w:pPr>
              <w:ind w:hanging="218"/>
              <w:jc w:val="right"/>
            </w:pPr>
            <w:r w:rsidRPr="00E57084">
              <w:t>7 632 065,00</w:t>
            </w:r>
          </w:p>
        </w:tc>
        <w:tc>
          <w:tcPr>
            <w:tcW w:w="1378" w:type="dxa"/>
            <w:shd w:val="clear" w:color="auto" w:fill="auto"/>
            <w:vAlign w:val="center"/>
          </w:tcPr>
          <w:p w14:paraId="10690E3D" w14:textId="77777777" w:rsidR="00220F4E" w:rsidRPr="00E57084" w:rsidRDefault="00220F4E" w:rsidP="00231F51">
            <w:pPr>
              <w:jc w:val="right"/>
            </w:pPr>
            <w:r w:rsidRPr="00E57084">
              <w:t>9 079 671,06</w:t>
            </w:r>
          </w:p>
        </w:tc>
        <w:tc>
          <w:tcPr>
            <w:tcW w:w="1262" w:type="dxa"/>
            <w:vAlign w:val="center"/>
          </w:tcPr>
          <w:p w14:paraId="2953E8FE" w14:textId="77777777" w:rsidR="00220F4E" w:rsidRPr="00E57084" w:rsidRDefault="00220F4E" w:rsidP="00231F51">
            <w:pPr>
              <w:ind w:hanging="59"/>
              <w:jc w:val="right"/>
            </w:pPr>
            <w:r w:rsidRPr="00E57084">
              <w:t>1 447 606,06</w:t>
            </w:r>
          </w:p>
        </w:tc>
        <w:tc>
          <w:tcPr>
            <w:tcW w:w="850" w:type="dxa"/>
            <w:vAlign w:val="center"/>
          </w:tcPr>
          <w:p w14:paraId="131E1FE8" w14:textId="77777777" w:rsidR="00220F4E" w:rsidRPr="00E57084" w:rsidRDefault="00220F4E" w:rsidP="00231F51">
            <w:pPr>
              <w:jc w:val="right"/>
              <w:rPr>
                <w:lang w:val="ru-RU"/>
              </w:rPr>
            </w:pPr>
            <w:r w:rsidRPr="00E57084">
              <w:t>118,97</w:t>
            </w:r>
          </w:p>
        </w:tc>
        <w:tc>
          <w:tcPr>
            <w:tcW w:w="1427" w:type="dxa"/>
            <w:vAlign w:val="center"/>
          </w:tcPr>
          <w:p w14:paraId="05BAD3A3" w14:textId="77777777" w:rsidR="00220F4E" w:rsidRPr="00E57084" w:rsidRDefault="00220F4E" w:rsidP="00231F51">
            <w:pPr>
              <w:ind w:hanging="86"/>
              <w:jc w:val="right"/>
              <w:rPr>
                <w:lang w:val="ru-RU"/>
              </w:rPr>
            </w:pPr>
            <w:r w:rsidRPr="00E57084">
              <w:t>5 882 411,35</w:t>
            </w:r>
          </w:p>
        </w:tc>
        <w:tc>
          <w:tcPr>
            <w:tcW w:w="1216" w:type="dxa"/>
            <w:vAlign w:val="center"/>
          </w:tcPr>
          <w:p w14:paraId="6B55CB36" w14:textId="77777777" w:rsidR="00220F4E" w:rsidRPr="00E57084" w:rsidRDefault="00220F4E" w:rsidP="00231F51">
            <w:pPr>
              <w:ind w:hanging="101"/>
              <w:jc w:val="right"/>
            </w:pPr>
            <w:r w:rsidRPr="00E57084">
              <w:t>3 197 259,71</w:t>
            </w:r>
          </w:p>
        </w:tc>
        <w:tc>
          <w:tcPr>
            <w:tcW w:w="1060" w:type="dxa"/>
            <w:vAlign w:val="center"/>
          </w:tcPr>
          <w:p w14:paraId="5561BCE5" w14:textId="77777777" w:rsidR="00220F4E" w:rsidRPr="00E57084" w:rsidRDefault="00220F4E" w:rsidP="00231F51">
            <w:pPr>
              <w:jc w:val="right"/>
              <w:rPr>
                <w:lang w:val="ru-RU"/>
              </w:rPr>
            </w:pPr>
            <w:r w:rsidRPr="00E57084">
              <w:t>154,35</w:t>
            </w:r>
          </w:p>
        </w:tc>
      </w:tr>
      <w:tr w:rsidR="00220F4E" w:rsidRPr="00BC16ED" w14:paraId="0EE7FD7A" w14:textId="77777777" w:rsidTr="00231F51">
        <w:trPr>
          <w:trHeight w:val="426"/>
          <w:jc w:val="center"/>
        </w:trPr>
        <w:tc>
          <w:tcPr>
            <w:tcW w:w="1609" w:type="dxa"/>
            <w:vAlign w:val="center"/>
            <w:hideMark/>
          </w:tcPr>
          <w:p w14:paraId="70C50375" w14:textId="77777777" w:rsidR="00220F4E" w:rsidRPr="00BC16ED" w:rsidRDefault="00220F4E" w:rsidP="00231F51">
            <w:pPr>
              <w:jc w:val="center"/>
              <w:rPr>
                <w:bCs/>
                <w:color w:val="000000"/>
              </w:rPr>
            </w:pPr>
            <w:r w:rsidRPr="00BC16ED">
              <w:rPr>
                <w:color w:val="000000"/>
              </w:rPr>
              <w:t>Транспортний податок</w:t>
            </w:r>
          </w:p>
        </w:tc>
        <w:tc>
          <w:tcPr>
            <w:tcW w:w="1359" w:type="dxa"/>
            <w:vAlign w:val="center"/>
          </w:tcPr>
          <w:p w14:paraId="5122816F" w14:textId="77777777" w:rsidR="00220F4E" w:rsidRPr="00E57084" w:rsidRDefault="00220F4E" w:rsidP="00231F51">
            <w:pPr>
              <w:jc w:val="right"/>
            </w:pPr>
            <w:r w:rsidRPr="00E57084">
              <w:t>21 500,00</w:t>
            </w:r>
          </w:p>
        </w:tc>
        <w:tc>
          <w:tcPr>
            <w:tcW w:w="1378" w:type="dxa"/>
            <w:shd w:val="clear" w:color="auto" w:fill="auto"/>
            <w:vAlign w:val="center"/>
          </w:tcPr>
          <w:p w14:paraId="33CC68C0" w14:textId="77777777" w:rsidR="00220F4E" w:rsidRPr="00E57084" w:rsidRDefault="00220F4E" w:rsidP="00231F51">
            <w:pPr>
              <w:jc w:val="right"/>
            </w:pPr>
            <w:r w:rsidRPr="00E57084">
              <w:t>37 500,00</w:t>
            </w:r>
          </w:p>
        </w:tc>
        <w:tc>
          <w:tcPr>
            <w:tcW w:w="1262" w:type="dxa"/>
            <w:vAlign w:val="center"/>
          </w:tcPr>
          <w:p w14:paraId="43DB5708" w14:textId="77777777" w:rsidR="00220F4E" w:rsidRPr="00E57084" w:rsidRDefault="00220F4E" w:rsidP="00231F51">
            <w:pPr>
              <w:jc w:val="right"/>
            </w:pPr>
            <w:r w:rsidRPr="00E57084">
              <w:t>16 000,00</w:t>
            </w:r>
          </w:p>
        </w:tc>
        <w:tc>
          <w:tcPr>
            <w:tcW w:w="850" w:type="dxa"/>
            <w:vAlign w:val="center"/>
          </w:tcPr>
          <w:p w14:paraId="50A69A1C" w14:textId="77777777" w:rsidR="00220F4E" w:rsidRPr="00E57084" w:rsidRDefault="00220F4E" w:rsidP="00231F51">
            <w:pPr>
              <w:jc w:val="right"/>
              <w:rPr>
                <w:lang w:val="ru-RU"/>
              </w:rPr>
            </w:pPr>
            <w:r w:rsidRPr="00E57084">
              <w:t>174,42</w:t>
            </w:r>
          </w:p>
        </w:tc>
        <w:tc>
          <w:tcPr>
            <w:tcW w:w="1427" w:type="dxa"/>
            <w:vAlign w:val="center"/>
          </w:tcPr>
          <w:p w14:paraId="2272F399" w14:textId="77777777" w:rsidR="00220F4E" w:rsidRPr="00E57084" w:rsidRDefault="00220F4E" w:rsidP="00231F51">
            <w:pPr>
              <w:jc w:val="right"/>
              <w:rPr>
                <w:lang w:val="ru-RU"/>
              </w:rPr>
            </w:pPr>
            <w:r w:rsidRPr="00E57084">
              <w:t>17 083,33</w:t>
            </w:r>
          </w:p>
        </w:tc>
        <w:tc>
          <w:tcPr>
            <w:tcW w:w="1216" w:type="dxa"/>
            <w:vAlign w:val="center"/>
          </w:tcPr>
          <w:p w14:paraId="2EF7FCBD" w14:textId="77777777" w:rsidR="00220F4E" w:rsidRPr="00E57084" w:rsidRDefault="00220F4E" w:rsidP="00231F51">
            <w:pPr>
              <w:jc w:val="right"/>
            </w:pPr>
            <w:r w:rsidRPr="00E57084">
              <w:t>20 416,67</w:t>
            </w:r>
          </w:p>
        </w:tc>
        <w:tc>
          <w:tcPr>
            <w:tcW w:w="1060" w:type="dxa"/>
            <w:vAlign w:val="center"/>
          </w:tcPr>
          <w:p w14:paraId="7AA7B56D" w14:textId="77777777" w:rsidR="00220F4E" w:rsidRPr="00E57084" w:rsidRDefault="00220F4E" w:rsidP="00231F51">
            <w:pPr>
              <w:jc w:val="right"/>
              <w:rPr>
                <w:lang w:val="ru-RU"/>
              </w:rPr>
            </w:pPr>
            <w:r w:rsidRPr="00E57084">
              <w:t>219,51</w:t>
            </w:r>
          </w:p>
        </w:tc>
      </w:tr>
      <w:tr w:rsidR="00220F4E" w:rsidRPr="00BC16ED" w14:paraId="49F4CA9F" w14:textId="77777777" w:rsidTr="00231F51">
        <w:trPr>
          <w:trHeight w:val="363"/>
          <w:jc w:val="center"/>
        </w:trPr>
        <w:tc>
          <w:tcPr>
            <w:tcW w:w="1609" w:type="dxa"/>
            <w:vAlign w:val="center"/>
            <w:hideMark/>
          </w:tcPr>
          <w:p w14:paraId="74F3F3EE" w14:textId="77777777" w:rsidR="00220F4E" w:rsidRPr="00BC16ED" w:rsidRDefault="00220F4E" w:rsidP="00231F51">
            <w:pPr>
              <w:jc w:val="center"/>
              <w:rPr>
                <w:b/>
                <w:color w:val="000000"/>
              </w:rPr>
            </w:pPr>
            <w:r w:rsidRPr="00BC16ED">
              <w:rPr>
                <w:b/>
                <w:color w:val="000000"/>
              </w:rPr>
              <w:t>Всього</w:t>
            </w:r>
          </w:p>
        </w:tc>
        <w:tc>
          <w:tcPr>
            <w:tcW w:w="1359" w:type="dxa"/>
            <w:vAlign w:val="center"/>
          </w:tcPr>
          <w:p w14:paraId="4DE1DDA8" w14:textId="77777777" w:rsidR="00220F4E" w:rsidRPr="00E57084" w:rsidRDefault="00220F4E" w:rsidP="00231F51">
            <w:pPr>
              <w:ind w:hanging="76"/>
              <w:jc w:val="right"/>
              <w:rPr>
                <w:b/>
                <w:bCs/>
              </w:rPr>
            </w:pPr>
            <w:r w:rsidRPr="00E57084">
              <w:rPr>
                <w:b/>
                <w:bCs/>
                <w:color w:val="000000"/>
              </w:rPr>
              <w:t>8 573 447,00</w:t>
            </w:r>
          </w:p>
        </w:tc>
        <w:tc>
          <w:tcPr>
            <w:tcW w:w="1378" w:type="dxa"/>
            <w:shd w:val="clear" w:color="auto" w:fill="auto"/>
            <w:vAlign w:val="center"/>
          </w:tcPr>
          <w:p w14:paraId="6D015AF5" w14:textId="77777777" w:rsidR="00220F4E" w:rsidRPr="00E57084" w:rsidRDefault="00220F4E" w:rsidP="00231F51">
            <w:pPr>
              <w:jc w:val="right"/>
              <w:rPr>
                <w:b/>
                <w:bCs/>
              </w:rPr>
            </w:pPr>
            <w:r w:rsidRPr="00E57084">
              <w:rPr>
                <w:b/>
                <w:bCs/>
                <w:color w:val="000000"/>
              </w:rPr>
              <w:t>10 139 722,81</w:t>
            </w:r>
          </w:p>
        </w:tc>
        <w:tc>
          <w:tcPr>
            <w:tcW w:w="1262" w:type="dxa"/>
            <w:vAlign w:val="center"/>
          </w:tcPr>
          <w:p w14:paraId="680B5C8B" w14:textId="77777777" w:rsidR="00220F4E" w:rsidRPr="00E57084" w:rsidRDefault="00220F4E" w:rsidP="00231F51">
            <w:pPr>
              <w:ind w:hanging="98"/>
              <w:jc w:val="right"/>
              <w:rPr>
                <w:b/>
                <w:bCs/>
                <w:lang w:val="ru-RU"/>
              </w:rPr>
            </w:pPr>
            <w:r w:rsidRPr="00E57084">
              <w:rPr>
                <w:b/>
                <w:bCs/>
                <w:color w:val="000000"/>
              </w:rPr>
              <w:t>1 566 275,81</w:t>
            </w:r>
          </w:p>
        </w:tc>
        <w:tc>
          <w:tcPr>
            <w:tcW w:w="850" w:type="dxa"/>
            <w:vAlign w:val="center"/>
          </w:tcPr>
          <w:p w14:paraId="16EA1DEF" w14:textId="77777777" w:rsidR="00220F4E" w:rsidRPr="00E57084" w:rsidRDefault="00220F4E" w:rsidP="00231F51">
            <w:pPr>
              <w:jc w:val="right"/>
              <w:rPr>
                <w:b/>
                <w:bCs/>
                <w:lang w:val="ru-RU"/>
              </w:rPr>
            </w:pPr>
            <w:r w:rsidRPr="00E57084">
              <w:rPr>
                <w:b/>
                <w:bCs/>
                <w:color w:val="000000"/>
              </w:rPr>
              <w:t>118,27</w:t>
            </w:r>
          </w:p>
        </w:tc>
        <w:tc>
          <w:tcPr>
            <w:tcW w:w="1427" w:type="dxa"/>
            <w:vAlign w:val="center"/>
          </w:tcPr>
          <w:p w14:paraId="2E8B20B5" w14:textId="77777777" w:rsidR="00220F4E" w:rsidRPr="00E57084" w:rsidRDefault="00220F4E" w:rsidP="00231F51">
            <w:pPr>
              <w:ind w:hanging="86"/>
              <w:jc w:val="right"/>
              <w:rPr>
                <w:b/>
                <w:bCs/>
                <w:lang w:val="ru-RU"/>
              </w:rPr>
            </w:pPr>
            <w:r w:rsidRPr="00E57084">
              <w:rPr>
                <w:b/>
                <w:bCs/>
                <w:color w:val="000000"/>
              </w:rPr>
              <w:t>6 726 011,16</w:t>
            </w:r>
          </w:p>
        </w:tc>
        <w:tc>
          <w:tcPr>
            <w:tcW w:w="1216" w:type="dxa"/>
            <w:vAlign w:val="center"/>
          </w:tcPr>
          <w:p w14:paraId="2A729327" w14:textId="77777777" w:rsidR="00220F4E" w:rsidRPr="00E57084" w:rsidRDefault="00220F4E" w:rsidP="00231F51">
            <w:pPr>
              <w:ind w:hanging="101"/>
              <w:jc w:val="right"/>
              <w:rPr>
                <w:b/>
                <w:bCs/>
                <w:lang w:val="ru-RU"/>
              </w:rPr>
            </w:pPr>
            <w:r w:rsidRPr="00E57084">
              <w:rPr>
                <w:b/>
                <w:bCs/>
                <w:color w:val="000000"/>
              </w:rPr>
              <w:t>3 413 711,65</w:t>
            </w:r>
          </w:p>
        </w:tc>
        <w:tc>
          <w:tcPr>
            <w:tcW w:w="1060" w:type="dxa"/>
            <w:vAlign w:val="center"/>
          </w:tcPr>
          <w:p w14:paraId="0883F904" w14:textId="77777777" w:rsidR="00220F4E" w:rsidRPr="00E57084" w:rsidRDefault="00220F4E" w:rsidP="00231F51">
            <w:pPr>
              <w:jc w:val="right"/>
              <w:rPr>
                <w:b/>
                <w:bCs/>
              </w:rPr>
            </w:pPr>
            <w:r w:rsidRPr="00E57084">
              <w:rPr>
                <w:b/>
                <w:bCs/>
                <w:color w:val="000000"/>
              </w:rPr>
              <w:t>150,75</w:t>
            </w:r>
          </w:p>
        </w:tc>
      </w:tr>
    </w:tbl>
    <w:p w14:paraId="4F0E0A21" w14:textId="77777777" w:rsidR="00220F4E" w:rsidRDefault="00220F4E" w:rsidP="00220F4E">
      <w:pPr>
        <w:pStyle w:val="ae"/>
        <w:tabs>
          <w:tab w:val="left" w:pos="0"/>
          <w:tab w:val="left" w:pos="4680"/>
        </w:tabs>
        <w:spacing w:before="60" w:after="60"/>
        <w:ind w:right="-5" w:firstLine="851"/>
      </w:pPr>
    </w:p>
    <w:p w14:paraId="68A7820E" w14:textId="77777777" w:rsidR="00220F4E" w:rsidRPr="00BC16ED" w:rsidRDefault="00220F4E" w:rsidP="00220F4E">
      <w:pPr>
        <w:pStyle w:val="af9"/>
        <w:ind w:firstLine="851"/>
        <w:jc w:val="both"/>
        <w:rPr>
          <w:sz w:val="28"/>
          <w:szCs w:val="28"/>
          <w:lang w:val="uk-UA"/>
        </w:rPr>
      </w:pPr>
      <w:r w:rsidRPr="006E49A5">
        <w:rPr>
          <w:sz w:val="28"/>
          <w:szCs w:val="28"/>
          <w:lang w:val="uk-UA"/>
        </w:rPr>
        <w:t xml:space="preserve">Як видно з таблиці, </w:t>
      </w:r>
      <w:r w:rsidRPr="00BC16ED">
        <w:rPr>
          <w:sz w:val="28"/>
          <w:szCs w:val="28"/>
          <w:lang w:val="uk-UA"/>
        </w:rPr>
        <w:t xml:space="preserve">найвагомішою складовою податку на майно – </w:t>
      </w:r>
      <w:r>
        <w:rPr>
          <w:sz w:val="28"/>
          <w:szCs w:val="28"/>
          <w:lang w:val="uk-UA"/>
        </w:rPr>
        <w:t>89</w:t>
      </w:r>
      <w:r w:rsidRPr="00BC16ED">
        <w:rPr>
          <w:sz w:val="28"/>
          <w:szCs w:val="28"/>
          <w:lang w:val="uk-UA"/>
        </w:rPr>
        <w:t>,</w:t>
      </w:r>
      <w:r>
        <w:rPr>
          <w:sz w:val="28"/>
          <w:szCs w:val="28"/>
          <w:lang w:val="uk-UA"/>
        </w:rPr>
        <w:t>55</w:t>
      </w:r>
      <w:r w:rsidRPr="00BC16ED">
        <w:rPr>
          <w:sz w:val="28"/>
          <w:szCs w:val="28"/>
          <w:lang w:val="uk-UA"/>
        </w:rPr>
        <w:t xml:space="preserve">% – є плата за землю. До </w:t>
      </w:r>
      <w:r>
        <w:rPr>
          <w:sz w:val="28"/>
          <w:szCs w:val="28"/>
          <w:lang w:val="uk-UA"/>
        </w:rPr>
        <w:t>неї</w:t>
      </w:r>
      <w:r w:rsidRPr="00BC16ED">
        <w:rPr>
          <w:sz w:val="28"/>
          <w:szCs w:val="28"/>
          <w:lang w:val="uk-UA"/>
        </w:rPr>
        <w:t xml:space="preserve"> входить земельний податок і орендна плата за землю. Так, упродовж </w:t>
      </w:r>
      <w:r>
        <w:rPr>
          <w:sz w:val="28"/>
          <w:szCs w:val="28"/>
          <w:lang w:val="uk-UA"/>
        </w:rPr>
        <w:t xml:space="preserve">І кварталу 2026 </w:t>
      </w:r>
      <w:r w:rsidRPr="00BC16ED">
        <w:rPr>
          <w:sz w:val="28"/>
          <w:szCs w:val="28"/>
          <w:lang w:val="uk-UA"/>
        </w:rPr>
        <w:t xml:space="preserve">року до бюджету громади надійшло </w:t>
      </w:r>
      <w:r>
        <w:rPr>
          <w:sz w:val="28"/>
          <w:szCs w:val="28"/>
          <w:lang w:val="uk-UA"/>
        </w:rPr>
        <w:t>9 079 671,06</w:t>
      </w:r>
      <w:r w:rsidRPr="00BC16ED">
        <w:rPr>
          <w:sz w:val="28"/>
          <w:szCs w:val="28"/>
          <w:lang w:val="uk-UA"/>
        </w:rPr>
        <w:t xml:space="preserve"> грн. від плати за землю, а саме:</w:t>
      </w:r>
    </w:p>
    <w:p w14:paraId="7D354CC4" w14:textId="77777777" w:rsidR="00220F4E" w:rsidRPr="00A10F22" w:rsidRDefault="00220F4E" w:rsidP="00220F4E">
      <w:pPr>
        <w:pStyle w:val="af9"/>
        <w:numPr>
          <w:ilvl w:val="0"/>
          <w:numId w:val="18"/>
        </w:numPr>
        <w:tabs>
          <w:tab w:val="left" w:pos="1134"/>
        </w:tabs>
        <w:ind w:left="0" w:firstLine="851"/>
        <w:jc w:val="both"/>
        <w:rPr>
          <w:sz w:val="28"/>
          <w:szCs w:val="28"/>
          <w:lang w:val="uk-UA"/>
        </w:rPr>
      </w:pPr>
      <w:r w:rsidRPr="00A10F22">
        <w:rPr>
          <w:sz w:val="28"/>
          <w:szCs w:val="28"/>
          <w:lang w:val="uk-UA"/>
        </w:rPr>
        <w:t>від юридичних осіб:</w:t>
      </w:r>
    </w:p>
    <w:p w14:paraId="00CEFACF" w14:textId="77777777" w:rsidR="00220F4E" w:rsidRPr="00A10F22" w:rsidRDefault="00220F4E" w:rsidP="00220F4E">
      <w:pPr>
        <w:pStyle w:val="af9"/>
        <w:tabs>
          <w:tab w:val="left" w:pos="1134"/>
        </w:tabs>
        <w:ind w:firstLine="851"/>
        <w:jc w:val="both"/>
        <w:rPr>
          <w:sz w:val="28"/>
          <w:szCs w:val="28"/>
          <w:lang w:val="uk-UA"/>
        </w:rPr>
      </w:pPr>
      <w:r w:rsidRPr="00A10F22">
        <w:rPr>
          <w:sz w:val="28"/>
          <w:szCs w:val="28"/>
          <w:lang w:val="uk-UA"/>
        </w:rPr>
        <w:t>-</w:t>
      </w:r>
      <w:r w:rsidRPr="00A10F22">
        <w:rPr>
          <w:sz w:val="28"/>
          <w:szCs w:val="28"/>
          <w:lang w:val="uk-UA"/>
        </w:rPr>
        <w:tab/>
        <w:t xml:space="preserve">земельного податку – </w:t>
      </w:r>
      <w:r>
        <w:rPr>
          <w:sz w:val="28"/>
          <w:szCs w:val="28"/>
          <w:lang w:val="uk-UA"/>
        </w:rPr>
        <w:t>1 208 848,38</w:t>
      </w:r>
      <w:r w:rsidRPr="00A10F22">
        <w:rPr>
          <w:sz w:val="28"/>
          <w:szCs w:val="28"/>
          <w:lang w:val="uk-UA"/>
        </w:rPr>
        <w:t xml:space="preserve"> грн., що становить 1</w:t>
      </w:r>
      <w:r>
        <w:rPr>
          <w:sz w:val="28"/>
          <w:szCs w:val="28"/>
          <w:lang w:val="uk-UA"/>
        </w:rPr>
        <w:t>56</w:t>
      </w:r>
      <w:r w:rsidRPr="00A10F22">
        <w:rPr>
          <w:sz w:val="28"/>
          <w:szCs w:val="28"/>
          <w:lang w:val="uk-UA"/>
        </w:rPr>
        <w:t>,</w:t>
      </w:r>
      <w:r>
        <w:rPr>
          <w:sz w:val="28"/>
          <w:szCs w:val="28"/>
          <w:lang w:val="uk-UA"/>
        </w:rPr>
        <w:t>38</w:t>
      </w:r>
      <w:r w:rsidRPr="00A10F22">
        <w:rPr>
          <w:sz w:val="28"/>
          <w:szCs w:val="28"/>
          <w:lang w:val="uk-UA"/>
        </w:rPr>
        <w:t>% (+</w:t>
      </w:r>
      <w:r>
        <w:rPr>
          <w:sz w:val="28"/>
          <w:szCs w:val="28"/>
          <w:lang w:val="uk-UA"/>
        </w:rPr>
        <w:t>435 809,38</w:t>
      </w:r>
      <w:r w:rsidRPr="00A10F22">
        <w:rPr>
          <w:sz w:val="28"/>
          <w:szCs w:val="28"/>
          <w:lang w:val="uk-UA"/>
        </w:rPr>
        <w:t> грн.) виконання плану за звітний період та 1</w:t>
      </w:r>
      <w:r>
        <w:rPr>
          <w:sz w:val="28"/>
          <w:szCs w:val="28"/>
          <w:lang w:val="uk-UA"/>
        </w:rPr>
        <w:t>81</w:t>
      </w:r>
      <w:r w:rsidRPr="00A10F22">
        <w:rPr>
          <w:sz w:val="28"/>
          <w:szCs w:val="28"/>
          <w:lang w:val="uk-UA"/>
        </w:rPr>
        <w:t>,</w:t>
      </w:r>
      <w:r>
        <w:rPr>
          <w:sz w:val="28"/>
          <w:szCs w:val="28"/>
          <w:lang w:val="uk-UA"/>
        </w:rPr>
        <w:t>50</w:t>
      </w:r>
      <w:r w:rsidRPr="00A10F22">
        <w:rPr>
          <w:sz w:val="28"/>
          <w:szCs w:val="28"/>
          <w:lang w:val="uk-UA"/>
        </w:rPr>
        <w:t>% (+</w:t>
      </w:r>
      <w:r>
        <w:rPr>
          <w:sz w:val="28"/>
          <w:szCs w:val="28"/>
          <w:lang w:val="uk-UA"/>
        </w:rPr>
        <w:t>542 817,47</w:t>
      </w:r>
      <w:r w:rsidRPr="00A10F22">
        <w:rPr>
          <w:sz w:val="28"/>
          <w:szCs w:val="28"/>
          <w:lang w:val="uk-UA"/>
        </w:rPr>
        <w:t xml:space="preserve"> грн.) фактичних надходжень за </w:t>
      </w:r>
      <w:r>
        <w:rPr>
          <w:sz w:val="28"/>
          <w:szCs w:val="28"/>
          <w:lang w:val="uk-UA"/>
        </w:rPr>
        <w:t>аналогічний період 2025 року</w:t>
      </w:r>
      <w:r w:rsidRPr="00A10F22">
        <w:rPr>
          <w:sz w:val="28"/>
          <w:szCs w:val="28"/>
          <w:lang w:val="uk-UA"/>
        </w:rPr>
        <w:t>,</w:t>
      </w:r>
    </w:p>
    <w:p w14:paraId="1F789791" w14:textId="77777777" w:rsidR="00220F4E" w:rsidRPr="00A10F22" w:rsidRDefault="00220F4E" w:rsidP="00220F4E">
      <w:pPr>
        <w:pStyle w:val="af9"/>
        <w:tabs>
          <w:tab w:val="left" w:pos="1134"/>
        </w:tabs>
        <w:ind w:firstLine="851"/>
        <w:jc w:val="both"/>
        <w:rPr>
          <w:sz w:val="28"/>
          <w:szCs w:val="28"/>
          <w:lang w:val="uk-UA"/>
        </w:rPr>
      </w:pPr>
      <w:r w:rsidRPr="00A10F22">
        <w:rPr>
          <w:sz w:val="28"/>
          <w:szCs w:val="28"/>
          <w:lang w:val="uk-UA"/>
        </w:rPr>
        <w:t>-</w:t>
      </w:r>
      <w:r w:rsidRPr="00A10F22">
        <w:rPr>
          <w:sz w:val="28"/>
          <w:szCs w:val="28"/>
          <w:lang w:val="uk-UA"/>
        </w:rPr>
        <w:tab/>
        <w:t xml:space="preserve">орендної плати – </w:t>
      </w:r>
      <w:r>
        <w:rPr>
          <w:sz w:val="28"/>
          <w:szCs w:val="28"/>
          <w:lang w:val="uk-UA"/>
        </w:rPr>
        <w:t>6 549 684,62</w:t>
      </w:r>
      <w:r w:rsidRPr="00A10F22">
        <w:rPr>
          <w:sz w:val="28"/>
          <w:szCs w:val="28"/>
          <w:lang w:val="uk-UA"/>
        </w:rPr>
        <w:t xml:space="preserve"> грн., що становить </w:t>
      </w:r>
      <w:r>
        <w:rPr>
          <w:sz w:val="28"/>
          <w:szCs w:val="28"/>
          <w:lang w:val="uk-UA"/>
        </w:rPr>
        <w:t xml:space="preserve">109,11% </w:t>
      </w:r>
      <w:r w:rsidRPr="00A10F22">
        <w:rPr>
          <w:sz w:val="28"/>
          <w:szCs w:val="28"/>
          <w:lang w:val="uk-UA"/>
        </w:rPr>
        <w:t>(+</w:t>
      </w:r>
      <w:r>
        <w:rPr>
          <w:sz w:val="28"/>
          <w:szCs w:val="28"/>
          <w:lang w:val="uk-UA"/>
        </w:rPr>
        <w:t>546 737,62</w:t>
      </w:r>
      <w:r w:rsidRPr="00A10F22">
        <w:rPr>
          <w:sz w:val="28"/>
          <w:szCs w:val="28"/>
          <w:lang w:val="uk-UA"/>
        </w:rPr>
        <w:t xml:space="preserve"> грн.) до уточнених планових надходжень </w:t>
      </w:r>
      <w:r>
        <w:rPr>
          <w:sz w:val="28"/>
          <w:szCs w:val="28"/>
          <w:lang w:val="uk-UA"/>
        </w:rPr>
        <w:t xml:space="preserve">І кварталу </w:t>
      </w:r>
      <w:r w:rsidRPr="00A10F22">
        <w:rPr>
          <w:sz w:val="28"/>
          <w:szCs w:val="28"/>
          <w:lang w:val="uk-UA"/>
        </w:rPr>
        <w:t>202</w:t>
      </w:r>
      <w:r>
        <w:rPr>
          <w:sz w:val="28"/>
          <w:szCs w:val="28"/>
          <w:lang w:val="uk-UA"/>
        </w:rPr>
        <w:t>6</w:t>
      </w:r>
      <w:r w:rsidRPr="00A10F22">
        <w:rPr>
          <w:sz w:val="28"/>
          <w:szCs w:val="28"/>
          <w:lang w:val="uk-UA"/>
        </w:rPr>
        <w:t xml:space="preserve"> року</w:t>
      </w:r>
      <w:r>
        <w:rPr>
          <w:sz w:val="28"/>
          <w:szCs w:val="28"/>
          <w:lang w:val="uk-UA"/>
        </w:rPr>
        <w:t>, а</w:t>
      </w:r>
      <w:r w:rsidRPr="00A10F22">
        <w:rPr>
          <w:sz w:val="28"/>
          <w:szCs w:val="28"/>
          <w:lang w:val="uk-UA"/>
        </w:rPr>
        <w:t xml:space="preserve"> та</w:t>
      </w:r>
      <w:r>
        <w:rPr>
          <w:sz w:val="28"/>
          <w:szCs w:val="28"/>
          <w:lang w:val="uk-UA"/>
        </w:rPr>
        <w:t>кож</w:t>
      </w:r>
      <w:r w:rsidRPr="00A10F22">
        <w:rPr>
          <w:sz w:val="28"/>
          <w:szCs w:val="28"/>
          <w:lang w:val="uk-UA"/>
        </w:rPr>
        <w:t xml:space="preserve"> </w:t>
      </w:r>
      <w:r>
        <w:rPr>
          <w:sz w:val="28"/>
          <w:szCs w:val="28"/>
          <w:lang w:val="uk-UA"/>
        </w:rPr>
        <w:t>148,20</w:t>
      </w:r>
      <w:r w:rsidRPr="00A10F22">
        <w:rPr>
          <w:sz w:val="28"/>
          <w:szCs w:val="28"/>
          <w:lang w:val="uk-UA"/>
        </w:rPr>
        <w:t>% (</w:t>
      </w:r>
      <w:r>
        <w:rPr>
          <w:sz w:val="28"/>
          <w:szCs w:val="28"/>
          <w:lang w:val="uk-UA"/>
        </w:rPr>
        <w:t>+2 130 137,09</w:t>
      </w:r>
      <w:r w:rsidRPr="00A10F22">
        <w:rPr>
          <w:sz w:val="28"/>
          <w:szCs w:val="28"/>
          <w:lang w:val="uk-UA"/>
        </w:rPr>
        <w:t xml:space="preserve"> грн.) до фактичних </w:t>
      </w:r>
      <w:r>
        <w:rPr>
          <w:sz w:val="28"/>
          <w:szCs w:val="28"/>
          <w:lang w:val="uk-UA"/>
        </w:rPr>
        <w:t xml:space="preserve">надходжень аналогічного періоду </w:t>
      </w:r>
      <w:r w:rsidRPr="00A10F22">
        <w:rPr>
          <w:sz w:val="28"/>
          <w:szCs w:val="28"/>
          <w:lang w:val="uk-UA"/>
        </w:rPr>
        <w:t>202</w:t>
      </w:r>
      <w:r>
        <w:rPr>
          <w:sz w:val="28"/>
          <w:szCs w:val="28"/>
          <w:lang w:val="uk-UA"/>
        </w:rPr>
        <w:t>5</w:t>
      </w:r>
      <w:r w:rsidRPr="00A10F22">
        <w:rPr>
          <w:sz w:val="28"/>
          <w:szCs w:val="28"/>
          <w:lang w:val="uk-UA"/>
        </w:rPr>
        <w:t xml:space="preserve"> </w:t>
      </w:r>
      <w:r>
        <w:rPr>
          <w:sz w:val="28"/>
          <w:szCs w:val="28"/>
          <w:lang w:val="uk-UA"/>
        </w:rPr>
        <w:t>року</w:t>
      </w:r>
      <w:r w:rsidRPr="00A10F22">
        <w:rPr>
          <w:sz w:val="28"/>
          <w:szCs w:val="28"/>
          <w:lang w:val="uk-UA"/>
        </w:rPr>
        <w:t>;</w:t>
      </w:r>
    </w:p>
    <w:p w14:paraId="705B4A46" w14:textId="77777777" w:rsidR="00220F4E" w:rsidRPr="00A10F22" w:rsidRDefault="00220F4E" w:rsidP="00220F4E">
      <w:pPr>
        <w:pStyle w:val="af9"/>
        <w:numPr>
          <w:ilvl w:val="0"/>
          <w:numId w:val="19"/>
        </w:numPr>
        <w:tabs>
          <w:tab w:val="left" w:pos="1134"/>
        </w:tabs>
        <w:ind w:left="0" w:firstLine="851"/>
        <w:jc w:val="both"/>
        <w:rPr>
          <w:sz w:val="28"/>
          <w:szCs w:val="28"/>
          <w:lang w:val="uk-UA"/>
        </w:rPr>
      </w:pPr>
      <w:r w:rsidRPr="00A10F22">
        <w:rPr>
          <w:sz w:val="28"/>
          <w:szCs w:val="28"/>
          <w:lang w:val="uk-UA"/>
        </w:rPr>
        <w:t>від фізичних осіб:</w:t>
      </w:r>
    </w:p>
    <w:p w14:paraId="793D5866" w14:textId="77777777" w:rsidR="00220F4E" w:rsidRPr="00A10F22" w:rsidRDefault="00220F4E" w:rsidP="00220F4E">
      <w:pPr>
        <w:pStyle w:val="af9"/>
        <w:tabs>
          <w:tab w:val="left" w:pos="1134"/>
        </w:tabs>
        <w:ind w:firstLine="851"/>
        <w:jc w:val="both"/>
        <w:rPr>
          <w:sz w:val="28"/>
          <w:szCs w:val="28"/>
          <w:lang w:val="uk-UA"/>
        </w:rPr>
      </w:pPr>
      <w:r w:rsidRPr="005F0BE1">
        <w:rPr>
          <w:spacing w:val="-4"/>
          <w:sz w:val="28"/>
          <w:szCs w:val="28"/>
          <w:lang w:val="uk-UA"/>
        </w:rPr>
        <w:t>-</w:t>
      </w:r>
      <w:r w:rsidRPr="005F0BE1">
        <w:rPr>
          <w:spacing w:val="-4"/>
          <w:sz w:val="28"/>
          <w:szCs w:val="28"/>
          <w:lang w:val="uk-UA"/>
        </w:rPr>
        <w:tab/>
        <w:t xml:space="preserve">земельного податку – </w:t>
      </w:r>
      <w:r>
        <w:rPr>
          <w:spacing w:val="-4"/>
          <w:sz w:val="28"/>
          <w:szCs w:val="28"/>
          <w:lang w:val="uk-UA"/>
        </w:rPr>
        <w:t>250 475,37</w:t>
      </w:r>
      <w:r w:rsidRPr="005F0BE1">
        <w:rPr>
          <w:spacing w:val="-4"/>
          <w:sz w:val="28"/>
          <w:szCs w:val="28"/>
          <w:lang w:val="uk-UA"/>
        </w:rPr>
        <w:t xml:space="preserve"> грн., що становить </w:t>
      </w:r>
      <w:r>
        <w:rPr>
          <w:spacing w:val="-4"/>
          <w:sz w:val="28"/>
          <w:szCs w:val="28"/>
          <w:lang w:val="uk-UA"/>
        </w:rPr>
        <w:t>176</w:t>
      </w:r>
      <w:r w:rsidRPr="005F0BE1">
        <w:rPr>
          <w:spacing w:val="-4"/>
          <w:sz w:val="28"/>
          <w:szCs w:val="28"/>
          <w:lang w:val="uk-UA"/>
        </w:rPr>
        <w:t>,</w:t>
      </w:r>
      <w:r>
        <w:rPr>
          <w:spacing w:val="-4"/>
          <w:sz w:val="28"/>
          <w:szCs w:val="28"/>
          <w:lang w:val="uk-UA"/>
        </w:rPr>
        <w:t>03</w:t>
      </w:r>
      <w:r w:rsidRPr="005F0BE1">
        <w:rPr>
          <w:spacing w:val="-4"/>
          <w:sz w:val="28"/>
          <w:szCs w:val="28"/>
          <w:lang w:val="uk-UA"/>
        </w:rPr>
        <w:t>% (</w:t>
      </w:r>
      <w:r>
        <w:rPr>
          <w:spacing w:val="-4"/>
          <w:sz w:val="28"/>
          <w:szCs w:val="28"/>
          <w:lang w:val="uk-UA"/>
        </w:rPr>
        <w:t>+108</w:t>
      </w:r>
      <w:r w:rsidRPr="005F0BE1">
        <w:rPr>
          <w:spacing w:val="-4"/>
          <w:sz w:val="28"/>
          <w:szCs w:val="28"/>
          <w:lang w:val="uk-UA"/>
        </w:rPr>
        <w:t> </w:t>
      </w:r>
      <w:r>
        <w:rPr>
          <w:spacing w:val="-4"/>
          <w:sz w:val="28"/>
          <w:szCs w:val="28"/>
          <w:lang w:val="uk-UA"/>
        </w:rPr>
        <w:t>186</w:t>
      </w:r>
      <w:r w:rsidRPr="005F0BE1">
        <w:rPr>
          <w:spacing w:val="-4"/>
          <w:sz w:val="28"/>
          <w:szCs w:val="28"/>
          <w:lang w:val="uk-UA"/>
        </w:rPr>
        <w:t>,</w:t>
      </w:r>
      <w:r>
        <w:rPr>
          <w:spacing w:val="-4"/>
          <w:sz w:val="28"/>
          <w:szCs w:val="28"/>
          <w:lang w:val="uk-UA"/>
        </w:rPr>
        <w:t>37</w:t>
      </w:r>
      <w:r w:rsidRPr="005F0BE1">
        <w:rPr>
          <w:spacing w:val="-4"/>
          <w:sz w:val="28"/>
          <w:szCs w:val="28"/>
          <w:lang w:val="uk-UA"/>
        </w:rPr>
        <w:t xml:space="preserve"> грн.)</w:t>
      </w:r>
      <w:r w:rsidRPr="00A10F22">
        <w:rPr>
          <w:sz w:val="28"/>
          <w:szCs w:val="28"/>
          <w:lang w:val="uk-UA"/>
        </w:rPr>
        <w:t xml:space="preserve"> до плану</w:t>
      </w:r>
      <w:r>
        <w:rPr>
          <w:sz w:val="28"/>
          <w:szCs w:val="28"/>
          <w:lang w:val="uk-UA"/>
        </w:rPr>
        <w:t xml:space="preserve"> звітного періоду</w:t>
      </w:r>
      <w:r w:rsidRPr="00A10F22">
        <w:rPr>
          <w:sz w:val="28"/>
          <w:szCs w:val="28"/>
          <w:lang w:val="uk-UA"/>
        </w:rPr>
        <w:t xml:space="preserve"> 202</w:t>
      </w:r>
      <w:r>
        <w:rPr>
          <w:sz w:val="28"/>
          <w:szCs w:val="28"/>
          <w:lang w:val="uk-UA"/>
        </w:rPr>
        <w:t>6</w:t>
      </w:r>
      <w:r w:rsidRPr="00A10F22">
        <w:rPr>
          <w:sz w:val="28"/>
          <w:szCs w:val="28"/>
          <w:lang w:val="uk-UA"/>
        </w:rPr>
        <w:t xml:space="preserve"> року та </w:t>
      </w:r>
      <w:r>
        <w:rPr>
          <w:sz w:val="28"/>
          <w:szCs w:val="28"/>
          <w:lang w:val="uk-UA"/>
        </w:rPr>
        <w:t>196</w:t>
      </w:r>
      <w:r w:rsidRPr="00A10F22">
        <w:rPr>
          <w:sz w:val="28"/>
          <w:szCs w:val="28"/>
          <w:lang w:val="uk-UA"/>
        </w:rPr>
        <w:t>,</w:t>
      </w:r>
      <w:r>
        <w:rPr>
          <w:sz w:val="28"/>
          <w:szCs w:val="28"/>
          <w:lang w:val="uk-UA"/>
        </w:rPr>
        <w:t>62</w:t>
      </w:r>
      <w:r w:rsidRPr="00A10F22">
        <w:rPr>
          <w:sz w:val="28"/>
          <w:szCs w:val="28"/>
          <w:lang w:val="uk-UA"/>
        </w:rPr>
        <w:t>% (</w:t>
      </w:r>
      <w:r>
        <w:rPr>
          <w:sz w:val="28"/>
          <w:szCs w:val="28"/>
          <w:lang w:val="uk-UA"/>
        </w:rPr>
        <w:t>+123 083,88</w:t>
      </w:r>
      <w:r w:rsidRPr="00A10F22">
        <w:rPr>
          <w:sz w:val="28"/>
          <w:szCs w:val="28"/>
          <w:lang w:val="uk-UA"/>
        </w:rPr>
        <w:t xml:space="preserve"> грн.) до фактичних надходжень за</w:t>
      </w:r>
      <w:r>
        <w:rPr>
          <w:sz w:val="28"/>
          <w:szCs w:val="28"/>
          <w:lang w:val="uk-UA"/>
        </w:rPr>
        <w:t xml:space="preserve"> аналогічний період</w:t>
      </w:r>
      <w:r w:rsidRPr="00A10F22">
        <w:rPr>
          <w:sz w:val="28"/>
          <w:szCs w:val="28"/>
          <w:lang w:val="uk-UA"/>
        </w:rPr>
        <w:t xml:space="preserve"> </w:t>
      </w:r>
      <w:r>
        <w:rPr>
          <w:sz w:val="28"/>
          <w:szCs w:val="28"/>
          <w:lang w:val="uk-UA"/>
        </w:rPr>
        <w:t>2025 року</w:t>
      </w:r>
      <w:r w:rsidRPr="00A10F22">
        <w:rPr>
          <w:sz w:val="28"/>
          <w:szCs w:val="28"/>
          <w:lang w:val="uk-UA"/>
        </w:rPr>
        <w:t>,</w:t>
      </w:r>
    </w:p>
    <w:p w14:paraId="4175381E" w14:textId="77777777" w:rsidR="00220F4E" w:rsidRDefault="00220F4E" w:rsidP="00220F4E">
      <w:pPr>
        <w:pStyle w:val="ae"/>
        <w:tabs>
          <w:tab w:val="left" w:pos="0"/>
          <w:tab w:val="left" w:pos="1134"/>
        </w:tabs>
        <w:spacing w:before="60" w:after="60"/>
        <w:ind w:right="-5" w:firstLine="851"/>
        <w:rPr>
          <w:szCs w:val="28"/>
        </w:rPr>
      </w:pPr>
      <w:r w:rsidRPr="00A10F22">
        <w:rPr>
          <w:szCs w:val="28"/>
        </w:rPr>
        <w:t xml:space="preserve">- орендної плати – </w:t>
      </w:r>
      <w:r>
        <w:rPr>
          <w:szCs w:val="28"/>
        </w:rPr>
        <w:t>1 011 242,31</w:t>
      </w:r>
      <w:r w:rsidRPr="00A10F22">
        <w:rPr>
          <w:szCs w:val="28"/>
        </w:rPr>
        <w:t xml:space="preserve"> грн., що становить </w:t>
      </w:r>
      <w:r>
        <w:rPr>
          <w:szCs w:val="28"/>
        </w:rPr>
        <w:t>148,13</w:t>
      </w:r>
      <w:r w:rsidRPr="00A10F22">
        <w:rPr>
          <w:szCs w:val="28"/>
        </w:rPr>
        <w:t>%</w:t>
      </w:r>
      <w:r>
        <w:rPr>
          <w:szCs w:val="28"/>
        </w:rPr>
        <w:t xml:space="preserve"> </w:t>
      </w:r>
      <w:r w:rsidRPr="00A10F22">
        <w:rPr>
          <w:szCs w:val="28"/>
        </w:rPr>
        <w:t>(</w:t>
      </w:r>
      <w:r>
        <w:rPr>
          <w:szCs w:val="28"/>
        </w:rPr>
        <w:t>+328 585,31</w:t>
      </w:r>
      <w:r w:rsidRPr="00A10F22">
        <w:rPr>
          <w:szCs w:val="28"/>
        </w:rPr>
        <w:t xml:space="preserve"> грн.) </w:t>
      </w:r>
      <w:r>
        <w:rPr>
          <w:szCs w:val="28"/>
        </w:rPr>
        <w:t xml:space="preserve">до планового показника </w:t>
      </w:r>
      <w:r w:rsidRPr="00A10F22">
        <w:rPr>
          <w:szCs w:val="28"/>
        </w:rPr>
        <w:t xml:space="preserve">звітного </w:t>
      </w:r>
      <w:r>
        <w:rPr>
          <w:szCs w:val="28"/>
        </w:rPr>
        <w:t>періоду, а</w:t>
      </w:r>
      <w:r w:rsidRPr="00A10F22">
        <w:rPr>
          <w:szCs w:val="28"/>
        </w:rPr>
        <w:t xml:space="preserve"> та</w:t>
      </w:r>
      <w:r>
        <w:rPr>
          <w:szCs w:val="28"/>
        </w:rPr>
        <w:t>кож</w:t>
      </w:r>
      <w:r w:rsidRPr="00A10F22">
        <w:rPr>
          <w:szCs w:val="28"/>
        </w:rPr>
        <w:t xml:space="preserve"> 1</w:t>
      </w:r>
      <w:r>
        <w:rPr>
          <w:szCs w:val="28"/>
        </w:rPr>
        <w:t>52</w:t>
      </w:r>
      <w:r w:rsidRPr="00A10F22">
        <w:rPr>
          <w:szCs w:val="28"/>
        </w:rPr>
        <w:t>,</w:t>
      </w:r>
      <w:r>
        <w:rPr>
          <w:szCs w:val="28"/>
        </w:rPr>
        <w:t>14</w:t>
      </w:r>
      <w:r w:rsidRPr="00A10F22">
        <w:rPr>
          <w:szCs w:val="28"/>
        </w:rPr>
        <w:t>% (+</w:t>
      </w:r>
      <w:r>
        <w:rPr>
          <w:szCs w:val="28"/>
        </w:rPr>
        <w:t>346 583</w:t>
      </w:r>
      <w:r w:rsidRPr="00A10F22">
        <w:rPr>
          <w:szCs w:val="28"/>
        </w:rPr>
        <w:t>,</w:t>
      </w:r>
      <w:r>
        <w:rPr>
          <w:szCs w:val="28"/>
        </w:rPr>
        <w:t>53</w:t>
      </w:r>
      <w:r w:rsidRPr="00A10F22">
        <w:rPr>
          <w:szCs w:val="28"/>
        </w:rPr>
        <w:t xml:space="preserve"> грн.) </w:t>
      </w:r>
      <w:r>
        <w:rPr>
          <w:szCs w:val="28"/>
        </w:rPr>
        <w:t xml:space="preserve">до </w:t>
      </w:r>
      <w:r w:rsidRPr="00A10F22">
        <w:rPr>
          <w:szCs w:val="28"/>
        </w:rPr>
        <w:t xml:space="preserve">фактичних надходжень </w:t>
      </w:r>
      <w:r>
        <w:rPr>
          <w:szCs w:val="28"/>
        </w:rPr>
        <w:t>І кварталу 2025 року;</w:t>
      </w:r>
    </w:p>
    <w:p w14:paraId="48F6A280" w14:textId="77777777" w:rsidR="00220F4E" w:rsidRPr="00931E6B" w:rsidRDefault="00220F4E" w:rsidP="00220F4E">
      <w:pPr>
        <w:pStyle w:val="af9"/>
        <w:numPr>
          <w:ilvl w:val="0"/>
          <w:numId w:val="33"/>
        </w:numPr>
        <w:tabs>
          <w:tab w:val="left" w:pos="1134"/>
        </w:tabs>
        <w:ind w:left="0" w:firstLine="851"/>
        <w:jc w:val="both"/>
      </w:pPr>
      <w:r w:rsidRPr="00F6154C">
        <w:rPr>
          <w:sz w:val="28"/>
          <w:szCs w:val="28"/>
          <w:lang w:val="uk-UA"/>
        </w:rPr>
        <w:t xml:space="preserve">орендної плати за земельні ділянки сільськогосподарського призначення державної власності, передані в оренду відповідно до статті 120 прім 1 ЗКУ – </w:t>
      </w:r>
      <w:r>
        <w:rPr>
          <w:sz w:val="28"/>
          <w:szCs w:val="28"/>
          <w:lang w:val="uk-UA"/>
        </w:rPr>
        <w:t>59 420,38</w:t>
      </w:r>
      <w:r w:rsidRPr="00F6154C">
        <w:rPr>
          <w:sz w:val="28"/>
          <w:szCs w:val="28"/>
          <w:lang w:val="uk-UA"/>
        </w:rPr>
        <w:t xml:space="preserve"> грн.</w:t>
      </w:r>
      <w:r>
        <w:rPr>
          <w:sz w:val="28"/>
          <w:szCs w:val="28"/>
          <w:lang w:val="uk-UA"/>
        </w:rPr>
        <w:t xml:space="preserve">, </w:t>
      </w:r>
      <w:r w:rsidRPr="00A10F22">
        <w:rPr>
          <w:sz w:val="28"/>
          <w:szCs w:val="28"/>
          <w:lang w:val="uk-UA"/>
        </w:rPr>
        <w:t xml:space="preserve">що становить </w:t>
      </w:r>
      <w:r>
        <w:rPr>
          <w:sz w:val="28"/>
          <w:szCs w:val="28"/>
          <w:lang w:val="uk-UA"/>
        </w:rPr>
        <w:t xml:space="preserve">190,86% </w:t>
      </w:r>
      <w:r w:rsidRPr="00A10F22">
        <w:rPr>
          <w:sz w:val="28"/>
          <w:szCs w:val="28"/>
          <w:lang w:val="uk-UA"/>
        </w:rPr>
        <w:t>(+</w:t>
      </w:r>
      <w:r>
        <w:rPr>
          <w:sz w:val="28"/>
          <w:szCs w:val="28"/>
          <w:lang w:val="uk-UA"/>
        </w:rPr>
        <w:t>28 287,38</w:t>
      </w:r>
      <w:r w:rsidRPr="00A10F22">
        <w:rPr>
          <w:sz w:val="28"/>
          <w:szCs w:val="28"/>
          <w:lang w:val="uk-UA"/>
        </w:rPr>
        <w:t xml:space="preserve"> грн.) до </w:t>
      </w:r>
      <w:r>
        <w:rPr>
          <w:sz w:val="28"/>
          <w:szCs w:val="28"/>
          <w:lang w:val="uk-UA"/>
        </w:rPr>
        <w:t>за</w:t>
      </w:r>
      <w:r w:rsidRPr="00A10F22">
        <w:rPr>
          <w:sz w:val="28"/>
          <w:szCs w:val="28"/>
          <w:lang w:val="uk-UA"/>
        </w:rPr>
        <w:t>планов</w:t>
      </w:r>
      <w:r>
        <w:rPr>
          <w:sz w:val="28"/>
          <w:szCs w:val="28"/>
          <w:lang w:val="uk-UA"/>
        </w:rPr>
        <w:t>ан</w:t>
      </w:r>
      <w:r w:rsidRPr="00A10F22">
        <w:rPr>
          <w:sz w:val="28"/>
          <w:szCs w:val="28"/>
          <w:lang w:val="uk-UA"/>
        </w:rPr>
        <w:t xml:space="preserve">их </w:t>
      </w:r>
      <w:r w:rsidRPr="000A6C11">
        <w:rPr>
          <w:sz w:val="28"/>
          <w:szCs w:val="28"/>
          <w:lang w:val="uk-UA"/>
        </w:rPr>
        <w:t xml:space="preserve">надходжень </w:t>
      </w:r>
      <w:r>
        <w:rPr>
          <w:sz w:val="28"/>
          <w:szCs w:val="28"/>
          <w:lang w:val="uk-UA"/>
        </w:rPr>
        <w:t xml:space="preserve">І кварталу </w:t>
      </w:r>
      <w:r w:rsidRPr="000A6C11">
        <w:rPr>
          <w:sz w:val="28"/>
          <w:szCs w:val="28"/>
          <w:lang w:val="uk-UA"/>
        </w:rPr>
        <w:t>202</w:t>
      </w:r>
      <w:r>
        <w:rPr>
          <w:sz w:val="28"/>
          <w:szCs w:val="28"/>
          <w:lang w:val="uk-UA"/>
        </w:rPr>
        <w:t>6</w:t>
      </w:r>
      <w:r w:rsidRPr="000A6C11">
        <w:rPr>
          <w:sz w:val="28"/>
          <w:szCs w:val="28"/>
          <w:lang w:val="uk-UA"/>
        </w:rPr>
        <w:t xml:space="preserve"> року, а також </w:t>
      </w:r>
      <w:r>
        <w:rPr>
          <w:sz w:val="28"/>
          <w:szCs w:val="28"/>
          <w:lang w:val="uk-UA"/>
        </w:rPr>
        <w:t>1242,42</w:t>
      </w:r>
      <w:r w:rsidRPr="000A6C11">
        <w:rPr>
          <w:sz w:val="28"/>
          <w:szCs w:val="28"/>
          <w:lang w:val="uk-UA"/>
        </w:rPr>
        <w:t>% (</w:t>
      </w:r>
      <w:r>
        <w:rPr>
          <w:sz w:val="28"/>
          <w:szCs w:val="28"/>
          <w:lang w:val="uk-UA"/>
        </w:rPr>
        <w:t>+54</w:t>
      </w:r>
      <w:r w:rsidRPr="000A6C11">
        <w:rPr>
          <w:sz w:val="28"/>
          <w:szCs w:val="28"/>
          <w:lang w:val="uk-UA"/>
        </w:rPr>
        <w:t> </w:t>
      </w:r>
      <w:r>
        <w:rPr>
          <w:sz w:val="28"/>
          <w:szCs w:val="28"/>
          <w:lang w:val="uk-UA"/>
        </w:rPr>
        <w:t>637</w:t>
      </w:r>
      <w:r w:rsidRPr="000A6C11">
        <w:rPr>
          <w:sz w:val="28"/>
          <w:szCs w:val="28"/>
          <w:lang w:val="uk-UA"/>
        </w:rPr>
        <w:t>,</w:t>
      </w:r>
      <w:r>
        <w:rPr>
          <w:sz w:val="28"/>
          <w:szCs w:val="28"/>
          <w:lang w:val="uk-UA"/>
        </w:rPr>
        <w:t>74</w:t>
      </w:r>
      <w:r w:rsidRPr="000A6C11">
        <w:rPr>
          <w:sz w:val="28"/>
          <w:szCs w:val="28"/>
          <w:lang w:val="uk-UA"/>
        </w:rPr>
        <w:t xml:space="preserve"> грн.) до фактичних надходжень</w:t>
      </w:r>
      <w:r w:rsidRPr="00E61BDF">
        <w:rPr>
          <w:sz w:val="28"/>
          <w:szCs w:val="28"/>
        </w:rPr>
        <w:t xml:space="preserve"> </w:t>
      </w:r>
      <w:r>
        <w:rPr>
          <w:sz w:val="28"/>
          <w:szCs w:val="28"/>
          <w:lang w:val="uk-UA"/>
        </w:rPr>
        <w:t xml:space="preserve">за аналогічний період </w:t>
      </w:r>
      <w:r w:rsidRPr="00E61BDF">
        <w:rPr>
          <w:sz w:val="28"/>
          <w:szCs w:val="28"/>
        </w:rPr>
        <w:t>202</w:t>
      </w:r>
      <w:r>
        <w:rPr>
          <w:sz w:val="28"/>
          <w:szCs w:val="28"/>
          <w:lang w:val="uk-UA"/>
        </w:rPr>
        <w:t>5 року</w:t>
      </w:r>
      <w:r w:rsidRPr="00E61BDF">
        <w:rPr>
          <w:sz w:val="28"/>
          <w:szCs w:val="28"/>
          <w:lang w:val="uk-UA"/>
        </w:rPr>
        <w:t>.</w:t>
      </w:r>
    </w:p>
    <w:p w14:paraId="38C4ECE8" w14:textId="77777777" w:rsidR="00220F4E" w:rsidRPr="00BC16ED" w:rsidRDefault="00220F4E" w:rsidP="00220F4E">
      <w:pPr>
        <w:pStyle w:val="ae"/>
        <w:tabs>
          <w:tab w:val="left" w:pos="0"/>
          <w:tab w:val="left" w:pos="4680"/>
        </w:tabs>
        <w:spacing w:before="60" w:after="60"/>
        <w:ind w:right="-5" w:firstLine="851"/>
      </w:pPr>
      <w:r w:rsidRPr="00BC16ED">
        <w:t xml:space="preserve">Загалом, за останні </w:t>
      </w:r>
      <w:r>
        <w:t>п</w:t>
      </w:r>
      <w:r>
        <w:rPr>
          <w:lang w:val="en-US"/>
        </w:rPr>
        <w:t>’</w:t>
      </w:r>
      <w:r>
        <w:t>ять</w:t>
      </w:r>
      <w:r w:rsidRPr="005F7C12">
        <w:t xml:space="preserve"> рок</w:t>
      </w:r>
      <w:r>
        <w:t>ів</w:t>
      </w:r>
      <w:r w:rsidRPr="005F7C12">
        <w:t xml:space="preserve"> простежується тенденція до збільшення надходжень від плати за землю</w:t>
      </w:r>
      <w:r w:rsidRPr="00BC16ED">
        <w:t xml:space="preserve"> (діагр. 4). </w:t>
      </w:r>
      <w:r>
        <w:t>На динаміку вплинули такі фактори</w:t>
      </w:r>
      <w:r w:rsidRPr="005F7C12">
        <w:t xml:space="preserve">: розширення переліку видів цільового призначення земель та встановлення ставок земельного податку і орендної плати за землю в рішенні, яким прийняті місцеві податки і збори; погашення заборгованості </w:t>
      </w:r>
      <w:r>
        <w:t xml:space="preserve">платниками податків </w:t>
      </w:r>
      <w:r w:rsidRPr="005F7C12">
        <w:t>за попередні роки; появ</w:t>
      </w:r>
      <w:r>
        <w:t>а</w:t>
      </w:r>
      <w:r w:rsidRPr="005F7C12">
        <w:t xml:space="preserve"> нових видів надходжень.</w:t>
      </w:r>
    </w:p>
    <w:p w14:paraId="75C1430A" w14:textId="77777777" w:rsidR="00220F4E" w:rsidRPr="00BC16ED" w:rsidRDefault="00220F4E" w:rsidP="00220F4E">
      <w:pPr>
        <w:pStyle w:val="af9"/>
        <w:ind w:firstLine="851"/>
        <w:jc w:val="both"/>
        <w:rPr>
          <w:sz w:val="28"/>
          <w:szCs w:val="28"/>
          <w:lang w:val="uk-UA"/>
        </w:rPr>
      </w:pPr>
      <w:r w:rsidRPr="00BC16ED">
        <w:rPr>
          <w:sz w:val="28"/>
          <w:szCs w:val="28"/>
          <w:lang w:val="uk-UA"/>
        </w:rPr>
        <w:t xml:space="preserve">Найбільші платники за </w:t>
      </w:r>
      <w:r>
        <w:rPr>
          <w:sz w:val="28"/>
          <w:szCs w:val="28"/>
          <w:lang w:val="uk-UA"/>
        </w:rPr>
        <w:t xml:space="preserve">звітний період </w:t>
      </w:r>
      <w:r w:rsidRPr="00BC16ED">
        <w:rPr>
          <w:sz w:val="28"/>
          <w:szCs w:val="28"/>
          <w:lang w:val="uk-UA"/>
        </w:rPr>
        <w:t>202</w:t>
      </w:r>
      <w:r>
        <w:rPr>
          <w:sz w:val="28"/>
          <w:szCs w:val="28"/>
          <w:lang w:val="uk-UA"/>
        </w:rPr>
        <w:t xml:space="preserve">6 </w:t>
      </w:r>
      <w:r w:rsidRPr="00BC16ED">
        <w:rPr>
          <w:sz w:val="28"/>
          <w:szCs w:val="28"/>
          <w:lang w:val="uk-UA"/>
        </w:rPr>
        <w:t xml:space="preserve">року: </w:t>
      </w:r>
    </w:p>
    <w:p w14:paraId="1235D0C5" w14:textId="77777777" w:rsidR="00220F4E" w:rsidRPr="00C124AD" w:rsidRDefault="00220F4E" w:rsidP="00220F4E">
      <w:pPr>
        <w:pStyle w:val="af9"/>
        <w:ind w:firstLine="851"/>
        <w:jc w:val="both"/>
        <w:rPr>
          <w:sz w:val="28"/>
          <w:szCs w:val="28"/>
          <w:lang w:val="uk-UA"/>
        </w:rPr>
      </w:pPr>
      <w:r w:rsidRPr="00C124AD">
        <w:rPr>
          <w:sz w:val="28"/>
          <w:szCs w:val="28"/>
          <w:lang w:val="uk-UA"/>
        </w:rPr>
        <w:t>- орендної плати за землю – ФГ «Агро Мрія Переяслав», Переяслав-Хмельницьке Рай СТ, ПП «Антарес», ТОВ «Новус 1», ПП «Миколай-Плюс»,</w:t>
      </w:r>
    </w:p>
    <w:p w14:paraId="3596CC0A" w14:textId="77777777" w:rsidR="00220F4E" w:rsidRDefault="00220F4E" w:rsidP="00220F4E">
      <w:pPr>
        <w:pStyle w:val="ae"/>
        <w:tabs>
          <w:tab w:val="left" w:pos="0"/>
          <w:tab w:val="left" w:pos="4680"/>
        </w:tabs>
        <w:spacing w:before="60" w:after="60"/>
        <w:ind w:right="-5" w:firstLine="851"/>
        <w:rPr>
          <w:szCs w:val="28"/>
        </w:rPr>
      </w:pPr>
      <w:r w:rsidRPr="00C124AD">
        <w:rPr>
          <w:szCs w:val="28"/>
        </w:rPr>
        <w:lastRenderedPageBreak/>
        <w:t>- земельного податку – КП ВУКГ, КП КОР «Переяслав-Хмельницьк</w:t>
      </w:r>
      <w:r>
        <w:rPr>
          <w:szCs w:val="28"/>
        </w:rPr>
        <w:t>-</w:t>
      </w:r>
      <w:r w:rsidRPr="00C124AD">
        <w:rPr>
          <w:szCs w:val="28"/>
        </w:rPr>
        <w:t>тепломережа», ТОВ «Ем Тек», ПП «Євросем», ТОВ СП «Нібулон».</w:t>
      </w:r>
    </w:p>
    <w:p w14:paraId="751E777E" w14:textId="77777777" w:rsidR="00220F4E" w:rsidRPr="00FE124F" w:rsidRDefault="00220F4E" w:rsidP="00220F4E">
      <w:pPr>
        <w:pStyle w:val="ae"/>
        <w:tabs>
          <w:tab w:val="left" w:pos="0"/>
          <w:tab w:val="left" w:pos="4680"/>
        </w:tabs>
        <w:spacing w:before="60" w:after="60"/>
        <w:ind w:right="-5" w:firstLine="851"/>
        <w:rPr>
          <w:sz w:val="16"/>
          <w:szCs w:val="16"/>
        </w:rPr>
      </w:pPr>
    </w:p>
    <w:p w14:paraId="2CDB1123" w14:textId="77777777" w:rsidR="00220F4E" w:rsidRDefault="00220F4E" w:rsidP="00220F4E">
      <w:pPr>
        <w:pStyle w:val="ae"/>
        <w:tabs>
          <w:tab w:val="left" w:pos="0"/>
          <w:tab w:val="left" w:pos="4680"/>
        </w:tabs>
        <w:spacing w:before="60" w:after="60"/>
        <w:ind w:right="-5" w:firstLine="0"/>
        <w:jc w:val="center"/>
        <w:rPr>
          <w:b/>
          <w:bCs/>
          <w:sz w:val="26"/>
          <w:szCs w:val="26"/>
        </w:rPr>
      </w:pPr>
      <w:r w:rsidRPr="006E68CF">
        <w:rPr>
          <w:b/>
          <w:bCs/>
          <w:sz w:val="26"/>
          <w:szCs w:val="26"/>
        </w:rPr>
        <w:t>Динаміка надходжень від плати за землю</w:t>
      </w:r>
    </w:p>
    <w:p w14:paraId="6B2D4900" w14:textId="77777777" w:rsidR="00220F4E" w:rsidRDefault="00220F4E" w:rsidP="00220F4E">
      <w:pPr>
        <w:pStyle w:val="af9"/>
        <w:jc w:val="center"/>
        <w:rPr>
          <w:b/>
          <w:bCs/>
          <w:sz w:val="26"/>
          <w:szCs w:val="26"/>
          <w:lang w:val="uk-UA"/>
        </w:rPr>
      </w:pPr>
      <w:r>
        <w:rPr>
          <w:b/>
          <w:sz w:val="26"/>
          <w:szCs w:val="26"/>
          <w:lang w:val="uk-UA"/>
        </w:rPr>
        <w:t>за І квартал 2026 року</w:t>
      </w:r>
      <w:r w:rsidRPr="006E68CF">
        <w:rPr>
          <w:b/>
          <w:bCs/>
          <w:sz w:val="26"/>
          <w:szCs w:val="26"/>
        </w:rPr>
        <w:t>, грн.</w:t>
      </w:r>
    </w:p>
    <w:p w14:paraId="4356644F" w14:textId="77777777" w:rsidR="00220F4E" w:rsidRPr="00E42555" w:rsidRDefault="00220F4E" w:rsidP="00220F4E">
      <w:pPr>
        <w:pStyle w:val="af9"/>
        <w:jc w:val="center"/>
        <w:rPr>
          <w:b/>
          <w:bCs/>
          <w:sz w:val="26"/>
          <w:szCs w:val="26"/>
          <w:lang w:val="uk-UA"/>
        </w:rPr>
      </w:pPr>
      <w:r>
        <w:rPr>
          <w:noProof/>
          <w14:ligatures w14:val="standardContextual"/>
        </w:rPr>
        <mc:AlternateContent>
          <mc:Choice Requires="wps">
            <w:drawing>
              <wp:anchor distT="0" distB="0" distL="114300" distR="114300" simplePos="0" relativeHeight="251684864" behindDoc="0" locked="0" layoutInCell="1" allowOverlap="1" wp14:anchorId="222F15C7" wp14:editId="03632965">
                <wp:simplePos x="0" y="0"/>
                <wp:positionH relativeFrom="column">
                  <wp:posOffset>1356360</wp:posOffset>
                </wp:positionH>
                <wp:positionV relativeFrom="paragraph">
                  <wp:posOffset>2597150</wp:posOffset>
                </wp:positionV>
                <wp:extent cx="3505200" cy="209550"/>
                <wp:effectExtent l="0" t="0" r="0" b="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337BA" w14:textId="77777777" w:rsidR="00220F4E" w:rsidRPr="00110BF5" w:rsidRDefault="00220F4E" w:rsidP="00220F4E">
                            <w:pPr>
                              <w:tabs>
                                <w:tab w:val="left" w:pos="1134"/>
                                <w:tab w:val="left" w:pos="2268"/>
                                <w:tab w:val="left" w:pos="3402"/>
                                <w:tab w:val="left" w:pos="4536"/>
                              </w:tabs>
                              <w:rPr>
                                <w:b/>
                              </w:rPr>
                            </w:pPr>
                            <w:r w:rsidRPr="00110BF5">
                              <w:rPr>
                                <w:b/>
                              </w:rPr>
                              <w:t>202</w:t>
                            </w:r>
                            <w:r>
                              <w:rPr>
                                <w:b/>
                              </w:rPr>
                              <w:t>2</w:t>
                            </w:r>
                            <w:r w:rsidRPr="00110BF5">
                              <w:rPr>
                                <w:b/>
                              </w:rPr>
                              <w:tab/>
                              <w:t>202</w:t>
                            </w:r>
                            <w:r>
                              <w:rPr>
                                <w:b/>
                              </w:rPr>
                              <w:t>3</w:t>
                            </w:r>
                            <w:r>
                              <w:rPr>
                                <w:b/>
                              </w:rPr>
                              <w:tab/>
                              <w:t xml:space="preserve"> </w:t>
                            </w:r>
                            <w:r w:rsidRPr="00110BF5">
                              <w:rPr>
                                <w:b/>
                              </w:rPr>
                              <w:t>202</w:t>
                            </w:r>
                            <w:r>
                              <w:rPr>
                                <w:b/>
                              </w:rPr>
                              <w:t>4</w:t>
                            </w:r>
                            <w:r>
                              <w:rPr>
                                <w:b/>
                              </w:rPr>
                              <w:tab/>
                              <w:t xml:space="preserve">   </w:t>
                            </w:r>
                            <w:r w:rsidRPr="00110BF5">
                              <w:rPr>
                                <w:b/>
                              </w:rPr>
                              <w:t>202</w:t>
                            </w:r>
                            <w:r>
                              <w:rPr>
                                <w:b/>
                              </w:rPr>
                              <w:t>5</w:t>
                            </w:r>
                            <w:r>
                              <w:rPr>
                                <w:b/>
                              </w:rPr>
                              <w:tab/>
                              <w:t xml:space="preserve">    2026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F15C7" id="Поле 18" o:spid="_x0000_s1030" type="#_x0000_t202" style="position:absolute;left:0;text-align:left;margin-left:106.8pt;margin-top:204.5pt;width:276pt;height:1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" stroked="f">
                <v:textbox>
                  <w:txbxContent>
                    <w:p w14:paraId="466337BA" w14:textId="77777777" w:rsidR="00220F4E" w:rsidRPr="00110BF5" w:rsidRDefault="00220F4E" w:rsidP="00220F4E">
                      <w:pPr>
                        <w:tabs>
                          <w:tab w:val="left" w:pos="1134"/>
                          <w:tab w:val="left" w:pos="2268"/>
                          <w:tab w:val="left" w:pos="3402"/>
                          <w:tab w:val="left" w:pos="4536"/>
                        </w:tabs>
                        <w:rPr>
                          <w:b/>
                        </w:rPr>
                      </w:pPr>
                      <w:r w:rsidRPr="00110BF5">
                        <w:rPr>
                          <w:b/>
                        </w:rPr>
                        <w:t>202</w:t>
                      </w:r>
                      <w:r>
                        <w:rPr>
                          <w:b/>
                        </w:rPr>
                        <w:t>2</w:t>
                      </w:r>
                      <w:r w:rsidRPr="00110BF5">
                        <w:rPr>
                          <w:b/>
                        </w:rPr>
                        <w:tab/>
                        <w:t>202</w:t>
                      </w:r>
                      <w:r>
                        <w:rPr>
                          <w:b/>
                        </w:rPr>
                        <w:t>3</w:t>
                      </w:r>
                      <w:r>
                        <w:rPr>
                          <w:b/>
                        </w:rPr>
                        <w:tab/>
                        <w:t xml:space="preserve"> </w:t>
                      </w:r>
                      <w:r w:rsidRPr="00110BF5">
                        <w:rPr>
                          <w:b/>
                        </w:rPr>
                        <w:t>202</w:t>
                      </w:r>
                      <w:r>
                        <w:rPr>
                          <w:b/>
                        </w:rPr>
                        <w:t>4</w:t>
                      </w:r>
                      <w:r>
                        <w:rPr>
                          <w:b/>
                        </w:rPr>
                        <w:tab/>
                        <w:t xml:space="preserve">   </w:t>
                      </w:r>
                      <w:r w:rsidRPr="00110BF5">
                        <w:rPr>
                          <w:b/>
                        </w:rPr>
                        <w:t>202</w:t>
                      </w:r>
                      <w:r>
                        <w:rPr>
                          <w:b/>
                        </w:rPr>
                        <w:t>5</w:t>
                      </w:r>
                      <w:r>
                        <w:rPr>
                          <w:b/>
                        </w:rPr>
                        <w:tab/>
                        <w:t xml:space="preserve">    2026</w:t>
                      </w:r>
                    </w:p>
                  </w:txbxContent>
                </v:textbox>
              </v:shape>
            </w:pict>
          </mc:Fallback>
        </mc:AlternateContent>
      </w:r>
      <w:r>
        <w:rPr>
          <w:noProof/>
          <w14:ligatures w14:val="standardContextual"/>
        </w:rPr>
        <w:drawing>
          <wp:inline distT="0" distB="0" distL="0" distR="0" wp14:anchorId="0E37C0B7" wp14:editId="0BE8E8BA">
            <wp:extent cx="4572000" cy="2647950"/>
            <wp:effectExtent l="0" t="0" r="0" b="0"/>
            <wp:docPr id="7" name="Діаграма 7">
              <a:extLst xmlns:a="http://schemas.openxmlformats.org/drawingml/2006/main">
                <a:ext uri="{FF2B5EF4-FFF2-40B4-BE49-F238E27FC236}">
                  <a16:creationId xmlns:a16="http://schemas.microsoft.com/office/drawing/2014/main" id="{4F79B724-1B08-B887-A953-7BEA281802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4530656" w14:textId="77777777" w:rsidR="00220F4E" w:rsidRPr="000F4668" w:rsidRDefault="00220F4E" w:rsidP="00220F4E">
      <w:pPr>
        <w:pStyle w:val="af9"/>
        <w:jc w:val="center"/>
        <w:rPr>
          <w:b/>
          <w:bCs/>
          <w:sz w:val="26"/>
          <w:szCs w:val="26"/>
          <w:lang w:val="uk-UA"/>
        </w:rPr>
      </w:pPr>
    </w:p>
    <w:p w14:paraId="6026F0B3" w14:textId="77777777" w:rsidR="00220F4E" w:rsidRPr="006E68CF" w:rsidRDefault="00220F4E" w:rsidP="00220F4E">
      <w:pPr>
        <w:pStyle w:val="af9"/>
        <w:jc w:val="center"/>
        <w:rPr>
          <w:b/>
          <w:bCs/>
          <w:sz w:val="26"/>
          <w:szCs w:val="26"/>
        </w:rPr>
      </w:pPr>
      <w:r>
        <w:rPr>
          <w:noProof/>
        </w:rPr>
        <mc:AlternateContent>
          <mc:Choice Requires="wps">
            <w:drawing>
              <wp:anchor distT="0" distB="0" distL="114300" distR="114300" simplePos="0" relativeHeight="251681792" behindDoc="0" locked="0" layoutInCell="1" allowOverlap="1" wp14:anchorId="0134DC8C" wp14:editId="63FDAA71">
                <wp:simplePos x="0" y="0"/>
                <wp:positionH relativeFrom="column">
                  <wp:posOffset>2811145</wp:posOffset>
                </wp:positionH>
                <wp:positionV relativeFrom="paragraph">
                  <wp:posOffset>29210</wp:posOffset>
                </wp:positionV>
                <wp:extent cx="828675" cy="285750"/>
                <wp:effectExtent l="0" t="0" r="9525"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B3A840" w14:textId="77777777" w:rsidR="00220F4E" w:rsidRPr="002A4AF7" w:rsidRDefault="00220F4E" w:rsidP="00220F4E">
                            <w:pPr>
                              <w:rPr>
                                <w:i/>
                              </w:rPr>
                            </w:pPr>
                            <w:r w:rsidRPr="002A4AF7">
                              <w:rPr>
                                <w:i/>
                              </w:rPr>
                              <w:t xml:space="preserve">Діаграма </w:t>
                            </w:r>
                            <w:r>
                              <w:rPr>
                                <w:i/>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34DC8C" id="Поле 4" o:spid="_x0000_s1031" type="#_x0000_t202" style="position:absolute;left:0;text-align:left;margin-left:221.35pt;margin-top:2.3pt;width:65.25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" stroked="f">
                <v:textbox>
                  <w:txbxContent>
                    <w:p w14:paraId="11B3A840" w14:textId="77777777" w:rsidR="00220F4E" w:rsidRPr="002A4AF7" w:rsidRDefault="00220F4E" w:rsidP="00220F4E">
                      <w:pPr>
                        <w:rPr>
                          <w:i/>
                        </w:rPr>
                      </w:pPr>
                      <w:r w:rsidRPr="002A4AF7">
                        <w:rPr>
                          <w:i/>
                        </w:rPr>
                        <w:t xml:space="preserve">Діаграма </w:t>
                      </w:r>
                      <w:r>
                        <w:rPr>
                          <w:i/>
                        </w:rPr>
                        <w:t>4</w:t>
                      </w:r>
                    </w:p>
                  </w:txbxContent>
                </v:textbox>
              </v:shape>
            </w:pict>
          </mc:Fallback>
        </mc:AlternateContent>
      </w:r>
    </w:p>
    <w:p w14:paraId="50ECEC9A" w14:textId="77777777" w:rsidR="00220F4E" w:rsidRDefault="00220F4E" w:rsidP="00220F4E">
      <w:pPr>
        <w:pStyle w:val="ae"/>
        <w:tabs>
          <w:tab w:val="left" w:pos="0"/>
        </w:tabs>
        <w:spacing w:before="60" w:after="60"/>
        <w:ind w:right="-5" w:firstLine="0"/>
        <w:jc w:val="center"/>
      </w:pPr>
    </w:p>
    <w:p w14:paraId="2C3DA72A" w14:textId="77777777" w:rsidR="00220F4E" w:rsidRDefault="00220F4E" w:rsidP="00220F4E">
      <w:pPr>
        <w:pStyle w:val="af9"/>
        <w:ind w:firstLine="851"/>
        <w:jc w:val="both"/>
        <w:rPr>
          <w:sz w:val="28"/>
          <w:szCs w:val="28"/>
          <w:lang w:val="uk-UA"/>
        </w:rPr>
      </w:pPr>
      <w:r>
        <w:rPr>
          <w:sz w:val="28"/>
          <w:szCs w:val="28"/>
          <w:lang w:val="uk-UA"/>
        </w:rPr>
        <w:t xml:space="preserve">Податок на нерухоме майно, відмінне від земельної ділянки, є не менш вагомим джерелом доходів місцевого бюджету, оскільки є виключно місцевим податком. </w:t>
      </w:r>
    </w:p>
    <w:p w14:paraId="5442BA38" w14:textId="77777777" w:rsidR="00220F4E" w:rsidRDefault="00220F4E" w:rsidP="00220F4E">
      <w:pPr>
        <w:pStyle w:val="af9"/>
        <w:ind w:firstLine="851"/>
        <w:jc w:val="both"/>
        <w:rPr>
          <w:sz w:val="28"/>
          <w:szCs w:val="28"/>
          <w:lang w:val="uk-UA"/>
        </w:rPr>
      </w:pPr>
      <w:r w:rsidRPr="00E8422B">
        <w:rPr>
          <w:sz w:val="28"/>
          <w:szCs w:val="28"/>
          <w:lang w:val="uk-UA"/>
        </w:rPr>
        <w:t xml:space="preserve">За </w:t>
      </w:r>
      <w:r>
        <w:rPr>
          <w:sz w:val="28"/>
          <w:szCs w:val="28"/>
          <w:lang w:val="uk-UA"/>
        </w:rPr>
        <w:t xml:space="preserve">І квартал </w:t>
      </w:r>
      <w:r w:rsidRPr="00E8422B">
        <w:rPr>
          <w:sz w:val="28"/>
          <w:szCs w:val="28"/>
          <w:lang w:val="uk-UA"/>
        </w:rPr>
        <w:t>202</w:t>
      </w:r>
      <w:r>
        <w:rPr>
          <w:sz w:val="28"/>
          <w:szCs w:val="28"/>
          <w:lang w:val="uk-UA"/>
        </w:rPr>
        <w:t>6</w:t>
      </w:r>
      <w:r w:rsidRPr="00E8422B">
        <w:rPr>
          <w:sz w:val="28"/>
          <w:szCs w:val="28"/>
          <w:lang w:val="uk-UA"/>
        </w:rPr>
        <w:t xml:space="preserve"> р</w:t>
      </w:r>
      <w:r>
        <w:rPr>
          <w:sz w:val="28"/>
          <w:szCs w:val="28"/>
          <w:lang w:val="uk-UA"/>
        </w:rPr>
        <w:t>оку</w:t>
      </w:r>
      <w:r w:rsidRPr="00E8422B">
        <w:rPr>
          <w:sz w:val="28"/>
          <w:szCs w:val="28"/>
          <w:lang w:val="uk-UA"/>
        </w:rPr>
        <w:t xml:space="preserve"> до бюджету громади надійшло </w:t>
      </w:r>
      <w:r>
        <w:rPr>
          <w:sz w:val="28"/>
          <w:szCs w:val="28"/>
          <w:lang w:val="uk-UA"/>
        </w:rPr>
        <w:t>1 022 551,75</w:t>
      </w:r>
      <w:r w:rsidRPr="00E8422B">
        <w:rPr>
          <w:sz w:val="28"/>
          <w:szCs w:val="28"/>
          <w:lang w:val="uk-UA"/>
        </w:rPr>
        <w:t xml:space="preserve"> грн.</w:t>
      </w:r>
      <w:r>
        <w:rPr>
          <w:sz w:val="28"/>
          <w:szCs w:val="28"/>
          <w:lang w:val="uk-UA"/>
        </w:rPr>
        <w:t xml:space="preserve"> від сплати податку на нерухоме майно, що становить 111,16% (+102 669,75 грн.) до плану на звітний період та 123,72% (+196 035,27 грн.) до попереднього року. Із року в рік надходження від податку на нерухоме майно, відмінне від земельної ділянки, зростають в динаміці (табл. 4).</w:t>
      </w:r>
    </w:p>
    <w:p w14:paraId="1EEEC685" w14:textId="77777777" w:rsidR="00220F4E" w:rsidRDefault="00220F4E" w:rsidP="00220F4E">
      <w:pPr>
        <w:pStyle w:val="af9"/>
        <w:ind w:firstLine="851"/>
        <w:jc w:val="both"/>
        <w:rPr>
          <w:sz w:val="28"/>
          <w:szCs w:val="28"/>
          <w:lang w:val="uk-UA"/>
        </w:rPr>
      </w:pPr>
    </w:p>
    <w:p w14:paraId="49429D6E" w14:textId="77777777" w:rsidR="00220F4E" w:rsidRDefault="00220F4E" w:rsidP="00220F4E">
      <w:pPr>
        <w:pStyle w:val="af9"/>
        <w:jc w:val="center"/>
        <w:rPr>
          <w:b/>
          <w:bCs/>
          <w:sz w:val="26"/>
          <w:szCs w:val="26"/>
          <w:lang w:val="uk-UA"/>
        </w:rPr>
      </w:pPr>
      <w:r w:rsidRPr="00054892">
        <w:rPr>
          <w:b/>
          <w:bCs/>
          <w:sz w:val="26"/>
          <w:szCs w:val="26"/>
          <w:lang w:val="uk-UA"/>
        </w:rPr>
        <w:t>Фактичні надходження від податку на нерухоме майно,</w:t>
      </w:r>
    </w:p>
    <w:p w14:paraId="1B9E58E2" w14:textId="77777777" w:rsidR="00220F4E" w:rsidRDefault="00220F4E" w:rsidP="00220F4E">
      <w:pPr>
        <w:pStyle w:val="af9"/>
        <w:jc w:val="center"/>
        <w:rPr>
          <w:b/>
          <w:sz w:val="26"/>
          <w:szCs w:val="26"/>
          <w:lang w:val="uk-UA"/>
        </w:rPr>
      </w:pPr>
      <w:r w:rsidRPr="00054892">
        <w:rPr>
          <w:b/>
          <w:bCs/>
          <w:sz w:val="26"/>
          <w:szCs w:val="26"/>
          <w:lang w:val="uk-UA"/>
        </w:rPr>
        <w:t>відмінне від земельної ділянки</w:t>
      </w:r>
      <w:r>
        <w:rPr>
          <w:b/>
          <w:bCs/>
          <w:sz w:val="26"/>
          <w:szCs w:val="26"/>
          <w:lang w:val="uk-UA"/>
        </w:rPr>
        <w:t xml:space="preserve"> </w:t>
      </w:r>
      <w:r>
        <w:rPr>
          <w:b/>
          <w:sz w:val="26"/>
          <w:szCs w:val="26"/>
          <w:lang w:val="uk-UA"/>
        </w:rPr>
        <w:t>по роках</w:t>
      </w:r>
    </w:p>
    <w:p w14:paraId="24C49A5D" w14:textId="77777777" w:rsidR="00220F4E" w:rsidRPr="005A330D" w:rsidRDefault="00220F4E" w:rsidP="00220F4E">
      <w:pPr>
        <w:pStyle w:val="af9"/>
        <w:jc w:val="right"/>
        <w:rPr>
          <w:bCs/>
          <w:i/>
          <w:iCs/>
          <w:sz w:val="20"/>
          <w:szCs w:val="20"/>
          <w:lang w:val="uk-UA"/>
        </w:rPr>
      </w:pPr>
      <w:r w:rsidRPr="005A330D">
        <w:rPr>
          <w:bCs/>
          <w:i/>
          <w:iCs/>
          <w:sz w:val="20"/>
          <w:szCs w:val="20"/>
          <w:lang w:val="uk-UA"/>
        </w:rPr>
        <w:t>Таблиця 4, грн.</w:t>
      </w:r>
    </w:p>
    <w:tbl>
      <w:tblPr>
        <w:tblpPr w:leftFromText="180" w:rightFromText="180" w:vertAnchor="text" w:horzAnchor="margin" w:tblpXSpec="center" w:tblpY="64"/>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276"/>
        <w:gridCol w:w="1275"/>
        <w:gridCol w:w="1276"/>
        <w:gridCol w:w="1276"/>
        <w:gridCol w:w="1418"/>
      </w:tblGrid>
      <w:tr w:rsidR="00220F4E" w:rsidRPr="007B1F3B" w14:paraId="303B7153" w14:textId="77777777" w:rsidTr="00231F51">
        <w:trPr>
          <w:trHeight w:val="416"/>
        </w:trPr>
        <w:tc>
          <w:tcPr>
            <w:tcW w:w="3681" w:type="dxa"/>
            <w:shd w:val="clear" w:color="auto" w:fill="auto"/>
            <w:vAlign w:val="center"/>
          </w:tcPr>
          <w:p w14:paraId="2562A778" w14:textId="77777777" w:rsidR="00220F4E" w:rsidRPr="007B1F3B" w:rsidRDefault="00220F4E" w:rsidP="00231F51">
            <w:pPr>
              <w:pStyle w:val="af9"/>
              <w:jc w:val="center"/>
              <w:rPr>
                <w:sz w:val="20"/>
                <w:szCs w:val="20"/>
                <w:lang w:val="uk-UA"/>
              </w:rPr>
            </w:pPr>
            <w:r w:rsidRPr="007B1F3B">
              <w:rPr>
                <w:sz w:val="20"/>
                <w:szCs w:val="20"/>
                <w:lang w:val="uk-UA"/>
              </w:rPr>
              <w:t>Вид надходжень</w:t>
            </w:r>
          </w:p>
        </w:tc>
        <w:tc>
          <w:tcPr>
            <w:tcW w:w="1276" w:type="dxa"/>
            <w:vAlign w:val="center"/>
          </w:tcPr>
          <w:p w14:paraId="54BF7D96" w14:textId="77777777" w:rsidR="00220F4E" w:rsidRPr="00BF3EAA" w:rsidRDefault="00220F4E" w:rsidP="00231F51">
            <w:pPr>
              <w:pStyle w:val="af9"/>
              <w:jc w:val="center"/>
              <w:rPr>
                <w:sz w:val="22"/>
                <w:szCs w:val="22"/>
                <w:lang w:val="uk-UA"/>
              </w:rPr>
            </w:pPr>
            <w:r w:rsidRPr="00BF3EAA">
              <w:rPr>
                <w:sz w:val="22"/>
                <w:szCs w:val="22"/>
                <w:lang w:val="uk-UA"/>
              </w:rPr>
              <w:t>202</w:t>
            </w:r>
            <w:r>
              <w:rPr>
                <w:sz w:val="22"/>
                <w:szCs w:val="22"/>
                <w:lang w:val="uk-UA"/>
              </w:rPr>
              <w:t>2</w:t>
            </w:r>
          </w:p>
        </w:tc>
        <w:tc>
          <w:tcPr>
            <w:tcW w:w="1275" w:type="dxa"/>
            <w:shd w:val="clear" w:color="auto" w:fill="auto"/>
            <w:vAlign w:val="center"/>
          </w:tcPr>
          <w:p w14:paraId="5141B8E9" w14:textId="77777777" w:rsidR="00220F4E" w:rsidRPr="00BF3EAA" w:rsidRDefault="00220F4E" w:rsidP="00231F51">
            <w:pPr>
              <w:pStyle w:val="af9"/>
              <w:jc w:val="center"/>
              <w:rPr>
                <w:sz w:val="22"/>
                <w:szCs w:val="22"/>
                <w:lang w:val="uk-UA"/>
              </w:rPr>
            </w:pPr>
            <w:r w:rsidRPr="00BF3EAA">
              <w:rPr>
                <w:sz w:val="22"/>
                <w:szCs w:val="22"/>
                <w:lang w:val="uk-UA"/>
              </w:rPr>
              <w:t>202</w:t>
            </w:r>
            <w:r>
              <w:rPr>
                <w:sz w:val="22"/>
                <w:szCs w:val="22"/>
                <w:lang w:val="uk-UA"/>
              </w:rPr>
              <w:t>3</w:t>
            </w:r>
          </w:p>
        </w:tc>
        <w:tc>
          <w:tcPr>
            <w:tcW w:w="1276" w:type="dxa"/>
            <w:shd w:val="clear" w:color="auto" w:fill="auto"/>
            <w:vAlign w:val="center"/>
          </w:tcPr>
          <w:p w14:paraId="615F9F2E" w14:textId="77777777" w:rsidR="00220F4E" w:rsidRPr="00BF3EAA" w:rsidRDefault="00220F4E" w:rsidP="00231F51">
            <w:pPr>
              <w:pStyle w:val="af9"/>
              <w:jc w:val="center"/>
              <w:rPr>
                <w:sz w:val="22"/>
                <w:szCs w:val="22"/>
                <w:lang w:val="uk-UA"/>
              </w:rPr>
            </w:pPr>
            <w:r w:rsidRPr="00BF3EAA">
              <w:rPr>
                <w:sz w:val="22"/>
                <w:szCs w:val="22"/>
                <w:lang w:val="uk-UA"/>
              </w:rPr>
              <w:t>202</w:t>
            </w:r>
            <w:r>
              <w:rPr>
                <w:sz w:val="22"/>
                <w:szCs w:val="22"/>
                <w:lang w:val="uk-UA"/>
              </w:rPr>
              <w:t>4</w:t>
            </w:r>
          </w:p>
        </w:tc>
        <w:tc>
          <w:tcPr>
            <w:tcW w:w="1276" w:type="dxa"/>
            <w:shd w:val="clear" w:color="auto" w:fill="auto"/>
            <w:vAlign w:val="center"/>
          </w:tcPr>
          <w:p w14:paraId="2C6A8E11" w14:textId="77777777" w:rsidR="00220F4E" w:rsidRPr="00BF3EAA" w:rsidRDefault="00220F4E" w:rsidP="00231F51">
            <w:pPr>
              <w:pStyle w:val="af9"/>
              <w:jc w:val="center"/>
              <w:rPr>
                <w:sz w:val="22"/>
                <w:szCs w:val="22"/>
                <w:lang w:val="uk-UA"/>
              </w:rPr>
            </w:pPr>
            <w:r w:rsidRPr="00BF3EAA">
              <w:rPr>
                <w:sz w:val="22"/>
                <w:szCs w:val="22"/>
                <w:lang w:val="uk-UA"/>
              </w:rPr>
              <w:t>202</w:t>
            </w:r>
            <w:r>
              <w:rPr>
                <w:sz w:val="22"/>
                <w:szCs w:val="22"/>
                <w:lang w:val="uk-UA"/>
              </w:rPr>
              <w:t>5</w:t>
            </w:r>
          </w:p>
        </w:tc>
        <w:tc>
          <w:tcPr>
            <w:tcW w:w="1418" w:type="dxa"/>
            <w:vAlign w:val="center"/>
          </w:tcPr>
          <w:p w14:paraId="0ED8DA4D" w14:textId="77777777" w:rsidR="00220F4E" w:rsidRPr="00BF3EAA" w:rsidRDefault="00220F4E" w:rsidP="00231F51">
            <w:pPr>
              <w:pStyle w:val="af9"/>
              <w:jc w:val="center"/>
              <w:rPr>
                <w:sz w:val="22"/>
                <w:szCs w:val="22"/>
                <w:lang w:val="uk-UA"/>
              </w:rPr>
            </w:pPr>
            <w:r w:rsidRPr="00BF3EAA">
              <w:rPr>
                <w:sz w:val="22"/>
                <w:szCs w:val="22"/>
                <w:lang w:val="uk-UA"/>
              </w:rPr>
              <w:t>202</w:t>
            </w:r>
            <w:r>
              <w:rPr>
                <w:sz w:val="22"/>
                <w:szCs w:val="22"/>
                <w:lang w:val="uk-UA"/>
              </w:rPr>
              <w:t>6</w:t>
            </w:r>
          </w:p>
        </w:tc>
      </w:tr>
      <w:tr w:rsidR="00220F4E" w:rsidRPr="007B1F3B" w14:paraId="2C7E6F09" w14:textId="77777777" w:rsidTr="00231F51">
        <w:trPr>
          <w:trHeight w:val="554"/>
        </w:trPr>
        <w:tc>
          <w:tcPr>
            <w:tcW w:w="3681" w:type="dxa"/>
            <w:shd w:val="clear" w:color="auto" w:fill="auto"/>
            <w:hideMark/>
          </w:tcPr>
          <w:p w14:paraId="73773D37" w14:textId="77777777" w:rsidR="00220F4E" w:rsidRPr="007B1F3B" w:rsidRDefault="00220F4E" w:rsidP="00231F51">
            <w:pPr>
              <w:pStyle w:val="af9"/>
              <w:rPr>
                <w:sz w:val="20"/>
                <w:szCs w:val="20"/>
                <w:lang w:val="uk-UA"/>
              </w:rPr>
            </w:pPr>
            <w:r w:rsidRPr="007B1F3B">
              <w:rPr>
                <w:sz w:val="20"/>
                <w:szCs w:val="20"/>
                <w:lang w:val="uk-UA"/>
              </w:rPr>
              <w:t>Податок на нерухоме майно, сплачений юр</w:t>
            </w:r>
            <w:r>
              <w:rPr>
                <w:sz w:val="20"/>
                <w:szCs w:val="20"/>
                <w:lang w:val="uk-UA"/>
              </w:rPr>
              <w:t xml:space="preserve">. </w:t>
            </w:r>
            <w:r w:rsidRPr="007B1F3B">
              <w:rPr>
                <w:sz w:val="20"/>
                <w:szCs w:val="20"/>
                <w:lang w:val="uk-UA"/>
              </w:rPr>
              <w:t>особами, які є власниками об`єктів житлової нерухомості</w:t>
            </w:r>
          </w:p>
        </w:tc>
        <w:tc>
          <w:tcPr>
            <w:tcW w:w="1276" w:type="dxa"/>
            <w:vAlign w:val="center"/>
          </w:tcPr>
          <w:p w14:paraId="40744C6F" w14:textId="77777777" w:rsidR="00220F4E" w:rsidRPr="00FE124F" w:rsidRDefault="00220F4E" w:rsidP="00231F51">
            <w:pPr>
              <w:pStyle w:val="af9"/>
              <w:jc w:val="right"/>
              <w:rPr>
                <w:sz w:val="22"/>
                <w:szCs w:val="22"/>
              </w:rPr>
            </w:pPr>
            <w:r w:rsidRPr="00FE124F">
              <w:rPr>
                <w:color w:val="000000"/>
                <w:sz w:val="22"/>
                <w:szCs w:val="22"/>
              </w:rPr>
              <w:t>543,00</w:t>
            </w:r>
          </w:p>
        </w:tc>
        <w:tc>
          <w:tcPr>
            <w:tcW w:w="1275" w:type="dxa"/>
            <w:shd w:val="clear" w:color="auto" w:fill="auto"/>
            <w:vAlign w:val="center"/>
            <w:hideMark/>
          </w:tcPr>
          <w:p w14:paraId="48A51611" w14:textId="77777777" w:rsidR="00220F4E" w:rsidRPr="00FE124F" w:rsidRDefault="00220F4E" w:rsidP="00231F51">
            <w:pPr>
              <w:pStyle w:val="af9"/>
              <w:jc w:val="right"/>
              <w:rPr>
                <w:sz w:val="22"/>
                <w:szCs w:val="22"/>
                <w:lang w:val="uk-UA"/>
              </w:rPr>
            </w:pPr>
            <w:r w:rsidRPr="00FE124F">
              <w:rPr>
                <w:color w:val="000000"/>
                <w:sz w:val="22"/>
                <w:szCs w:val="22"/>
              </w:rPr>
              <w:t>428,29</w:t>
            </w:r>
          </w:p>
        </w:tc>
        <w:tc>
          <w:tcPr>
            <w:tcW w:w="1276" w:type="dxa"/>
            <w:shd w:val="clear" w:color="auto" w:fill="auto"/>
            <w:vAlign w:val="center"/>
            <w:hideMark/>
          </w:tcPr>
          <w:p w14:paraId="004C588E" w14:textId="77777777" w:rsidR="00220F4E" w:rsidRPr="00FE124F" w:rsidRDefault="00220F4E" w:rsidP="00231F51">
            <w:pPr>
              <w:pStyle w:val="af9"/>
              <w:jc w:val="right"/>
              <w:rPr>
                <w:sz w:val="22"/>
                <w:szCs w:val="22"/>
                <w:lang w:val="uk-UA"/>
              </w:rPr>
            </w:pPr>
            <w:r w:rsidRPr="00FE124F">
              <w:rPr>
                <w:color w:val="000000"/>
                <w:sz w:val="22"/>
                <w:szCs w:val="22"/>
              </w:rPr>
              <w:t>4 850,25</w:t>
            </w:r>
          </w:p>
        </w:tc>
        <w:tc>
          <w:tcPr>
            <w:tcW w:w="1276" w:type="dxa"/>
            <w:shd w:val="clear" w:color="auto" w:fill="auto"/>
            <w:vAlign w:val="center"/>
            <w:hideMark/>
          </w:tcPr>
          <w:p w14:paraId="0BEDF2EA" w14:textId="77777777" w:rsidR="00220F4E" w:rsidRPr="00FE124F" w:rsidRDefault="00220F4E" w:rsidP="00231F51">
            <w:pPr>
              <w:pStyle w:val="af9"/>
              <w:jc w:val="right"/>
              <w:rPr>
                <w:sz w:val="22"/>
                <w:szCs w:val="22"/>
                <w:lang w:val="uk-UA"/>
              </w:rPr>
            </w:pPr>
            <w:r w:rsidRPr="00FE124F">
              <w:rPr>
                <w:color w:val="000000"/>
                <w:sz w:val="22"/>
                <w:szCs w:val="22"/>
              </w:rPr>
              <w:t>2 552,81</w:t>
            </w:r>
          </w:p>
        </w:tc>
        <w:tc>
          <w:tcPr>
            <w:tcW w:w="1418" w:type="dxa"/>
            <w:vAlign w:val="center"/>
          </w:tcPr>
          <w:p w14:paraId="428CBEBF" w14:textId="77777777" w:rsidR="00220F4E" w:rsidRPr="00FE124F" w:rsidRDefault="00220F4E" w:rsidP="00231F51">
            <w:pPr>
              <w:pStyle w:val="af9"/>
              <w:jc w:val="right"/>
              <w:rPr>
                <w:sz w:val="22"/>
                <w:szCs w:val="22"/>
                <w:lang w:val="uk-UA"/>
              </w:rPr>
            </w:pPr>
            <w:r w:rsidRPr="00FE124F">
              <w:rPr>
                <w:color w:val="000000"/>
                <w:sz w:val="22"/>
                <w:szCs w:val="22"/>
              </w:rPr>
              <w:t>1 502,72</w:t>
            </w:r>
          </w:p>
        </w:tc>
      </w:tr>
      <w:tr w:rsidR="00220F4E" w:rsidRPr="007B1F3B" w14:paraId="33CFDE1A" w14:textId="77777777" w:rsidTr="00231F51">
        <w:trPr>
          <w:trHeight w:val="279"/>
        </w:trPr>
        <w:tc>
          <w:tcPr>
            <w:tcW w:w="3681" w:type="dxa"/>
            <w:shd w:val="clear" w:color="auto" w:fill="auto"/>
            <w:hideMark/>
          </w:tcPr>
          <w:p w14:paraId="097665AB" w14:textId="77777777" w:rsidR="00220F4E" w:rsidRPr="007B1F3B" w:rsidRDefault="00220F4E" w:rsidP="00231F51">
            <w:pPr>
              <w:pStyle w:val="af9"/>
              <w:rPr>
                <w:sz w:val="20"/>
                <w:szCs w:val="20"/>
                <w:lang w:val="uk-UA"/>
              </w:rPr>
            </w:pPr>
            <w:r w:rsidRPr="007B1F3B">
              <w:rPr>
                <w:sz w:val="20"/>
                <w:szCs w:val="20"/>
                <w:lang w:val="uk-UA"/>
              </w:rPr>
              <w:t>Податок на нерухоме майно, сплачений фіз</w:t>
            </w:r>
            <w:r>
              <w:rPr>
                <w:sz w:val="20"/>
                <w:szCs w:val="20"/>
                <w:lang w:val="uk-UA"/>
              </w:rPr>
              <w:t xml:space="preserve">. </w:t>
            </w:r>
            <w:r w:rsidRPr="007B1F3B">
              <w:rPr>
                <w:sz w:val="20"/>
                <w:szCs w:val="20"/>
                <w:lang w:val="uk-UA"/>
              </w:rPr>
              <w:t>особами, які є власниками об`єктів житлової нерухомості</w:t>
            </w:r>
          </w:p>
        </w:tc>
        <w:tc>
          <w:tcPr>
            <w:tcW w:w="1276" w:type="dxa"/>
            <w:vAlign w:val="center"/>
          </w:tcPr>
          <w:p w14:paraId="1E2709D8" w14:textId="77777777" w:rsidR="00220F4E" w:rsidRPr="00FE124F" w:rsidRDefault="00220F4E" w:rsidP="00231F51">
            <w:pPr>
              <w:pStyle w:val="af9"/>
              <w:jc w:val="right"/>
              <w:rPr>
                <w:sz w:val="22"/>
                <w:szCs w:val="22"/>
              </w:rPr>
            </w:pPr>
            <w:r w:rsidRPr="00FE124F">
              <w:rPr>
                <w:color w:val="000000"/>
                <w:sz w:val="22"/>
                <w:szCs w:val="22"/>
              </w:rPr>
              <w:t>3 584,31</w:t>
            </w:r>
          </w:p>
        </w:tc>
        <w:tc>
          <w:tcPr>
            <w:tcW w:w="1275" w:type="dxa"/>
            <w:shd w:val="clear" w:color="auto" w:fill="auto"/>
            <w:vAlign w:val="center"/>
            <w:hideMark/>
          </w:tcPr>
          <w:p w14:paraId="5AB16A33" w14:textId="77777777" w:rsidR="00220F4E" w:rsidRPr="00FE124F" w:rsidRDefault="00220F4E" w:rsidP="00231F51">
            <w:pPr>
              <w:pStyle w:val="af9"/>
              <w:jc w:val="right"/>
              <w:rPr>
                <w:sz w:val="22"/>
                <w:szCs w:val="22"/>
                <w:lang w:val="uk-UA"/>
              </w:rPr>
            </w:pPr>
            <w:r w:rsidRPr="00FE124F">
              <w:rPr>
                <w:color w:val="000000"/>
                <w:sz w:val="22"/>
                <w:szCs w:val="22"/>
              </w:rPr>
              <w:t>23 283,13</w:t>
            </w:r>
          </w:p>
        </w:tc>
        <w:tc>
          <w:tcPr>
            <w:tcW w:w="1276" w:type="dxa"/>
            <w:shd w:val="clear" w:color="auto" w:fill="auto"/>
            <w:vAlign w:val="center"/>
            <w:hideMark/>
          </w:tcPr>
          <w:p w14:paraId="63441259" w14:textId="77777777" w:rsidR="00220F4E" w:rsidRPr="00FE124F" w:rsidRDefault="00220F4E" w:rsidP="00231F51">
            <w:pPr>
              <w:pStyle w:val="af9"/>
              <w:jc w:val="right"/>
              <w:rPr>
                <w:sz w:val="22"/>
                <w:szCs w:val="22"/>
                <w:lang w:val="uk-UA"/>
              </w:rPr>
            </w:pPr>
            <w:r w:rsidRPr="00FE124F">
              <w:rPr>
                <w:color w:val="000000"/>
                <w:sz w:val="22"/>
                <w:szCs w:val="22"/>
              </w:rPr>
              <w:t>39 446,84</w:t>
            </w:r>
          </w:p>
        </w:tc>
        <w:tc>
          <w:tcPr>
            <w:tcW w:w="1276" w:type="dxa"/>
            <w:shd w:val="clear" w:color="auto" w:fill="auto"/>
            <w:vAlign w:val="center"/>
            <w:hideMark/>
          </w:tcPr>
          <w:p w14:paraId="4580C8C8" w14:textId="77777777" w:rsidR="00220F4E" w:rsidRPr="00FE124F" w:rsidRDefault="00220F4E" w:rsidP="00231F51">
            <w:pPr>
              <w:pStyle w:val="af9"/>
              <w:jc w:val="right"/>
              <w:rPr>
                <w:sz w:val="22"/>
                <w:szCs w:val="22"/>
                <w:lang w:val="uk-UA"/>
              </w:rPr>
            </w:pPr>
            <w:r w:rsidRPr="00FE124F">
              <w:rPr>
                <w:color w:val="000000"/>
                <w:sz w:val="22"/>
                <w:szCs w:val="22"/>
              </w:rPr>
              <w:t>39 468,21</w:t>
            </w:r>
          </w:p>
        </w:tc>
        <w:tc>
          <w:tcPr>
            <w:tcW w:w="1418" w:type="dxa"/>
            <w:vAlign w:val="center"/>
          </w:tcPr>
          <w:p w14:paraId="78A3826F" w14:textId="77777777" w:rsidR="00220F4E" w:rsidRPr="00FE124F" w:rsidRDefault="00220F4E" w:rsidP="00231F51">
            <w:pPr>
              <w:pStyle w:val="af9"/>
              <w:jc w:val="right"/>
              <w:rPr>
                <w:sz w:val="22"/>
                <w:szCs w:val="22"/>
                <w:lang w:val="uk-UA"/>
              </w:rPr>
            </w:pPr>
            <w:r w:rsidRPr="00FE124F">
              <w:rPr>
                <w:color w:val="000000"/>
                <w:sz w:val="22"/>
                <w:szCs w:val="22"/>
              </w:rPr>
              <w:t>107 493,34</w:t>
            </w:r>
          </w:p>
        </w:tc>
      </w:tr>
      <w:tr w:rsidR="00220F4E" w:rsidRPr="007B1F3B" w14:paraId="49D41CDD" w14:textId="77777777" w:rsidTr="00231F51">
        <w:trPr>
          <w:trHeight w:val="498"/>
        </w:trPr>
        <w:tc>
          <w:tcPr>
            <w:tcW w:w="3681" w:type="dxa"/>
            <w:shd w:val="clear" w:color="auto" w:fill="auto"/>
            <w:hideMark/>
          </w:tcPr>
          <w:p w14:paraId="48885600" w14:textId="77777777" w:rsidR="00220F4E" w:rsidRPr="007B1F3B" w:rsidRDefault="00220F4E" w:rsidP="00231F51">
            <w:pPr>
              <w:pStyle w:val="af9"/>
              <w:rPr>
                <w:sz w:val="20"/>
                <w:szCs w:val="20"/>
                <w:lang w:val="uk-UA"/>
              </w:rPr>
            </w:pPr>
            <w:r w:rsidRPr="007B1F3B">
              <w:rPr>
                <w:sz w:val="20"/>
                <w:szCs w:val="20"/>
                <w:lang w:val="uk-UA"/>
              </w:rPr>
              <w:t>Податок на нерухоме майно</w:t>
            </w:r>
            <w:r>
              <w:rPr>
                <w:sz w:val="20"/>
                <w:szCs w:val="20"/>
                <w:lang w:val="uk-UA"/>
              </w:rPr>
              <w:t>,</w:t>
            </w:r>
            <w:r w:rsidRPr="007B1F3B">
              <w:rPr>
                <w:sz w:val="20"/>
                <w:szCs w:val="20"/>
                <w:lang w:val="uk-UA"/>
              </w:rPr>
              <w:t xml:space="preserve"> сплачений фіз</w:t>
            </w:r>
            <w:r>
              <w:rPr>
                <w:sz w:val="20"/>
                <w:szCs w:val="20"/>
                <w:lang w:val="uk-UA"/>
              </w:rPr>
              <w:t xml:space="preserve">. </w:t>
            </w:r>
            <w:r w:rsidRPr="007B1F3B">
              <w:rPr>
                <w:sz w:val="20"/>
                <w:szCs w:val="20"/>
                <w:lang w:val="uk-UA"/>
              </w:rPr>
              <w:t>особами, які є власниками об`єктів нежитлової нерухомості</w:t>
            </w:r>
          </w:p>
        </w:tc>
        <w:tc>
          <w:tcPr>
            <w:tcW w:w="1276" w:type="dxa"/>
            <w:vAlign w:val="center"/>
          </w:tcPr>
          <w:p w14:paraId="31580D93" w14:textId="77777777" w:rsidR="00220F4E" w:rsidRPr="00FE124F" w:rsidRDefault="00220F4E" w:rsidP="00231F51">
            <w:pPr>
              <w:pStyle w:val="af9"/>
              <w:jc w:val="right"/>
              <w:rPr>
                <w:sz w:val="22"/>
                <w:szCs w:val="22"/>
              </w:rPr>
            </w:pPr>
            <w:r w:rsidRPr="00FE124F">
              <w:rPr>
                <w:color w:val="000000"/>
                <w:sz w:val="22"/>
                <w:szCs w:val="22"/>
              </w:rPr>
              <w:t>20 947,04</w:t>
            </w:r>
          </w:p>
        </w:tc>
        <w:tc>
          <w:tcPr>
            <w:tcW w:w="1275" w:type="dxa"/>
            <w:shd w:val="clear" w:color="auto" w:fill="auto"/>
            <w:vAlign w:val="center"/>
            <w:hideMark/>
          </w:tcPr>
          <w:p w14:paraId="1A0D967F" w14:textId="77777777" w:rsidR="00220F4E" w:rsidRPr="00FE124F" w:rsidRDefault="00220F4E" w:rsidP="00231F51">
            <w:pPr>
              <w:pStyle w:val="af9"/>
              <w:jc w:val="right"/>
              <w:rPr>
                <w:sz w:val="22"/>
                <w:szCs w:val="22"/>
                <w:lang w:val="uk-UA"/>
              </w:rPr>
            </w:pPr>
            <w:r w:rsidRPr="00FE124F">
              <w:rPr>
                <w:color w:val="000000"/>
                <w:sz w:val="22"/>
                <w:szCs w:val="22"/>
              </w:rPr>
              <w:t>44 619,19</w:t>
            </w:r>
          </w:p>
        </w:tc>
        <w:tc>
          <w:tcPr>
            <w:tcW w:w="1276" w:type="dxa"/>
            <w:shd w:val="clear" w:color="auto" w:fill="auto"/>
            <w:vAlign w:val="center"/>
            <w:hideMark/>
          </w:tcPr>
          <w:p w14:paraId="165354AA" w14:textId="77777777" w:rsidR="00220F4E" w:rsidRPr="00FE124F" w:rsidRDefault="00220F4E" w:rsidP="00231F51">
            <w:pPr>
              <w:pStyle w:val="af9"/>
              <w:jc w:val="right"/>
              <w:rPr>
                <w:sz w:val="22"/>
                <w:szCs w:val="22"/>
                <w:lang w:val="uk-UA"/>
              </w:rPr>
            </w:pPr>
            <w:r w:rsidRPr="00FE124F">
              <w:rPr>
                <w:color w:val="000000"/>
                <w:sz w:val="22"/>
                <w:szCs w:val="22"/>
              </w:rPr>
              <w:t>91 376,23</w:t>
            </w:r>
          </w:p>
        </w:tc>
        <w:tc>
          <w:tcPr>
            <w:tcW w:w="1276" w:type="dxa"/>
            <w:shd w:val="clear" w:color="auto" w:fill="auto"/>
            <w:vAlign w:val="center"/>
            <w:hideMark/>
          </w:tcPr>
          <w:p w14:paraId="15E3BF06" w14:textId="77777777" w:rsidR="00220F4E" w:rsidRPr="00FE124F" w:rsidRDefault="00220F4E" w:rsidP="00231F51">
            <w:pPr>
              <w:pStyle w:val="af9"/>
              <w:jc w:val="right"/>
              <w:rPr>
                <w:sz w:val="22"/>
                <w:szCs w:val="22"/>
                <w:lang w:val="uk-UA"/>
              </w:rPr>
            </w:pPr>
            <w:r w:rsidRPr="00FE124F">
              <w:rPr>
                <w:color w:val="000000"/>
                <w:sz w:val="22"/>
                <w:szCs w:val="22"/>
              </w:rPr>
              <w:t>127 020,91</w:t>
            </w:r>
          </w:p>
        </w:tc>
        <w:tc>
          <w:tcPr>
            <w:tcW w:w="1418" w:type="dxa"/>
            <w:vAlign w:val="center"/>
          </w:tcPr>
          <w:p w14:paraId="5D2404AC" w14:textId="77777777" w:rsidR="00220F4E" w:rsidRPr="00FE124F" w:rsidRDefault="00220F4E" w:rsidP="00231F51">
            <w:pPr>
              <w:pStyle w:val="af9"/>
              <w:jc w:val="right"/>
              <w:rPr>
                <w:sz w:val="22"/>
                <w:szCs w:val="22"/>
                <w:lang w:val="uk-UA"/>
              </w:rPr>
            </w:pPr>
            <w:r w:rsidRPr="00FE124F">
              <w:rPr>
                <w:color w:val="000000"/>
                <w:sz w:val="22"/>
                <w:szCs w:val="22"/>
              </w:rPr>
              <w:t>97 631,16</w:t>
            </w:r>
          </w:p>
        </w:tc>
      </w:tr>
      <w:tr w:rsidR="00220F4E" w:rsidRPr="007B1F3B" w14:paraId="3C167673" w14:textId="77777777" w:rsidTr="00231F51">
        <w:trPr>
          <w:trHeight w:val="334"/>
        </w:trPr>
        <w:tc>
          <w:tcPr>
            <w:tcW w:w="3681" w:type="dxa"/>
            <w:shd w:val="clear" w:color="auto" w:fill="auto"/>
            <w:hideMark/>
          </w:tcPr>
          <w:p w14:paraId="69643714" w14:textId="77777777" w:rsidR="00220F4E" w:rsidRPr="007B1F3B" w:rsidRDefault="00220F4E" w:rsidP="00231F51">
            <w:pPr>
              <w:pStyle w:val="af9"/>
              <w:rPr>
                <w:sz w:val="20"/>
                <w:szCs w:val="20"/>
                <w:lang w:val="uk-UA"/>
              </w:rPr>
            </w:pPr>
            <w:r w:rsidRPr="007B1F3B">
              <w:rPr>
                <w:sz w:val="20"/>
                <w:szCs w:val="20"/>
                <w:lang w:val="uk-UA"/>
              </w:rPr>
              <w:t>Податок на нерухоме майно, сплачений юр</w:t>
            </w:r>
            <w:r>
              <w:rPr>
                <w:sz w:val="20"/>
                <w:szCs w:val="20"/>
                <w:lang w:val="uk-UA"/>
              </w:rPr>
              <w:t>.</w:t>
            </w:r>
            <w:r w:rsidRPr="007B1F3B">
              <w:rPr>
                <w:sz w:val="20"/>
                <w:szCs w:val="20"/>
                <w:lang w:val="uk-UA"/>
              </w:rPr>
              <w:t xml:space="preserve"> особами, які є власниками об`єктів нежитлової нерухомості</w:t>
            </w:r>
          </w:p>
        </w:tc>
        <w:tc>
          <w:tcPr>
            <w:tcW w:w="1276" w:type="dxa"/>
            <w:vAlign w:val="center"/>
          </w:tcPr>
          <w:p w14:paraId="44A1F094" w14:textId="77777777" w:rsidR="00220F4E" w:rsidRPr="00FE124F" w:rsidRDefault="00220F4E" w:rsidP="00231F51">
            <w:pPr>
              <w:pStyle w:val="af9"/>
              <w:jc w:val="right"/>
              <w:rPr>
                <w:sz w:val="22"/>
                <w:szCs w:val="22"/>
              </w:rPr>
            </w:pPr>
            <w:r w:rsidRPr="00FE124F">
              <w:rPr>
                <w:color w:val="000000"/>
                <w:sz w:val="22"/>
                <w:szCs w:val="22"/>
              </w:rPr>
              <w:t>210 087,02</w:t>
            </w:r>
          </w:p>
        </w:tc>
        <w:tc>
          <w:tcPr>
            <w:tcW w:w="1275" w:type="dxa"/>
            <w:shd w:val="clear" w:color="auto" w:fill="auto"/>
            <w:vAlign w:val="center"/>
            <w:hideMark/>
          </w:tcPr>
          <w:p w14:paraId="13973057" w14:textId="77777777" w:rsidR="00220F4E" w:rsidRPr="00FE124F" w:rsidRDefault="00220F4E" w:rsidP="00231F51">
            <w:pPr>
              <w:pStyle w:val="af9"/>
              <w:jc w:val="right"/>
              <w:rPr>
                <w:sz w:val="22"/>
                <w:szCs w:val="22"/>
                <w:lang w:val="uk-UA"/>
              </w:rPr>
            </w:pPr>
            <w:r w:rsidRPr="00FE124F">
              <w:rPr>
                <w:color w:val="000000"/>
                <w:sz w:val="22"/>
                <w:szCs w:val="22"/>
              </w:rPr>
              <w:t>344 166,43</w:t>
            </w:r>
          </w:p>
        </w:tc>
        <w:tc>
          <w:tcPr>
            <w:tcW w:w="1276" w:type="dxa"/>
            <w:shd w:val="clear" w:color="auto" w:fill="auto"/>
            <w:vAlign w:val="center"/>
            <w:hideMark/>
          </w:tcPr>
          <w:p w14:paraId="2A263387" w14:textId="77777777" w:rsidR="00220F4E" w:rsidRPr="00FE124F" w:rsidRDefault="00220F4E" w:rsidP="00231F51">
            <w:pPr>
              <w:pStyle w:val="af9"/>
              <w:jc w:val="right"/>
              <w:rPr>
                <w:sz w:val="22"/>
                <w:szCs w:val="22"/>
                <w:lang w:val="uk-UA"/>
              </w:rPr>
            </w:pPr>
            <w:r w:rsidRPr="00FE124F">
              <w:rPr>
                <w:color w:val="000000"/>
                <w:sz w:val="22"/>
                <w:szCs w:val="22"/>
              </w:rPr>
              <w:t>432 306,82</w:t>
            </w:r>
          </w:p>
        </w:tc>
        <w:tc>
          <w:tcPr>
            <w:tcW w:w="1276" w:type="dxa"/>
            <w:shd w:val="clear" w:color="auto" w:fill="auto"/>
            <w:vAlign w:val="center"/>
            <w:hideMark/>
          </w:tcPr>
          <w:p w14:paraId="1693852E" w14:textId="77777777" w:rsidR="00220F4E" w:rsidRPr="00FE124F" w:rsidRDefault="00220F4E" w:rsidP="00231F51">
            <w:pPr>
              <w:pStyle w:val="af9"/>
              <w:jc w:val="right"/>
              <w:rPr>
                <w:sz w:val="22"/>
                <w:szCs w:val="22"/>
                <w:lang w:val="uk-UA"/>
              </w:rPr>
            </w:pPr>
            <w:r w:rsidRPr="00FE124F">
              <w:rPr>
                <w:color w:val="000000"/>
                <w:sz w:val="22"/>
                <w:szCs w:val="22"/>
              </w:rPr>
              <w:t>657 474,55</w:t>
            </w:r>
          </w:p>
        </w:tc>
        <w:tc>
          <w:tcPr>
            <w:tcW w:w="1418" w:type="dxa"/>
            <w:vAlign w:val="center"/>
          </w:tcPr>
          <w:p w14:paraId="346905F6" w14:textId="77777777" w:rsidR="00220F4E" w:rsidRPr="00FE124F" w:rsidRDefault="00220F4E" w:rsidP="00231F51">
            <w:pPr>
              <w:pStyle w:val="af9"/>
              <w:jc w:val="right"/>
              <w:rPr>
                <w:sz w:val="22"/>
                <w:szCs w:val="22"/>
                <w:lang w:val="uk-UA"/>
              </w:rPr>
            </w:pPr>
            <w:r w:rsidRPr="00FE124F">
              <w:rPr>
                <w:color w:val="000000"/>
                <w:sz w:val="22"/>
                <w:szCs w:val="22"/>
              </w:rPr>
              <w:t>815 924,53</w:t>
            </w:r>
          </w:p>
        </w:tc>
      </w:tr>
      <w:tr w:rsidR="00220F4E" w:rsidRPr="007B1F3B" w14:paraId="55CE9DFA" w14:textId="77777777" w:rsidTr="00231F51">
        <w:trPr>
          <w:trHeight w:val="334"/>
        </w:trPr>
        <w:tc>
          <w:tcPr>
            <w:tcW w:w="3681" w:type="dxa"/>
            <w:shd w:val="clear" w:color="auto" w:fill="auto"/>
            <w:vAlign w:val="center"/>
          </w:tcPr>
          <w:p w14:paraId="44CAE993" w14:textId="77777777" w:rsidR="00220F4E" w:rsidRPr="007B1F3B" w:rsidRDefault="00220F4E" w:rsidP="00231F51">
            <w:pPr>
              <w:pStyle w:val="af9"/>
              <w:jc w:val="center"/>
              <w:rPr>
                <w:b/>
                <w:bCs/>
                <w:sz w:val="20"/>
                <w:szCs w:val="20"/>
                <w:lang w:val="uk-UA"/>
              </w:rPr>
            </w:pPr>
            <w:r w:rsidRPr="007B1F3B">
              <w:rPr>
                <w:b/>
                <w:bCs/>
                <w:sz w:val="20"/>
                <w:szCs w:val="20"/>
                <w:lang w:val="uk-UA"/>
              </w:rPr>
              <w:t>Усього</w:t>
            </w:r>
          </w:p>
        </w:tc>
        <w:tc>
          <w:tcPr>
            <w:tcW w:w="1276" w:type="dxa"/>
            <w:vAlign w:val="center"/>
          </w:tcPr>
          <w:p w14:paraId="376F9767" w14:textId="77777777" w:rsidR="00220F4E" w:rsidRPr="00FE124F" w:rsidRDefault="00220F4E" w:rsidP="00231F51">
            <w:pPr>
              <w:pStyle w:val="af9"/>
              <w:ind w:hanging="111"/>
              <w:jc w:val="right"/>
              <w:rPr>
                <w:b/>
                <w:bCs/>
                <w:color w:val="000000"/>
                <w:sz w:val="22"/>
                <w:szCs w:val="22"/>
              </w:rPr>
            </w:pPr>
            <w:r w:rsidRPr="00FE124F">
              <w:rPr>
                <w:b/>
                <w:bCs/>
                <w:color w:val="000000"/>
                <w:sz w:val="22"/>
                <w:szCs w:val="22"/>
              </w:rPr>
              <w:t>235 161,37</w:t>
            </w:r>
          </w:p>
        </w:tc>
        <w:tc>
          <w:tcPr>
            <w:tcW w:w="1275" w:type="dxa"/>
            <w:shd w:val="clear" w:color="auto" w:fill="auto"/>
            <w:vAlign w:val="center"/>
          </w:tcPr>
          <w:p w14:paraId="4F100C94" w14:textId="77777777" w:rsidR="00220F4E" w:rsidRPr="00FE124F" w:rsidRDefault="00220F4E" w:rsidP="00231F51">
            <w:pPr>
              <w:pStyle w:val="af9"/>
              <w:ind w:hanging="111"/>
              <w:jc w:val="right"/>
              <w:rPr>
                <w:b/>
                <w:bCs/>
                <w:sz w:val="22"/>
                <w:szCs w:val="22"/>
                <w:lang w:val="uk-UA"/>
              </w:rPr>
            </w:pPr>
            <w:r w:rsidRPr="00FE124F">
              <w:rPr>
                <w:b/>
                <w:bCs/>
                <w:color w:val="000000"/>
                <w:sz w:val="22"/>
                <w:szCs w:val="22"/>
              </w:rPr>
              <w:t>412 497,04</w:t>
            </w:r>
          </w:p>
        </w:tc>
        <w:tc>
          <w:tcPr>
            <w:tcW w:w="1276" w:type="dxa"/>
            <w:shd w:val="clear" w:color="auto" w:fill="auto"/>
            <w:vAlign w:val="center"/>
          </w:tcPr>
          <w:p w14:paraId="35BF7284" w14:textId="77777777" w:rsidR="00220F4E" w:rsidRPr="00FE124F" w:rsidRDefault="00220F4E" w:rsidP="00231F51">
            <w:pPr>
              <w:pStyle w:val="af9"/>
              <w:ind w:hanging="111"/>
              <w:jc w:val="right"/>
              <w:rPr>
                <w:b/>
                <w:bCs/>
                <w:sz w:val="22"/>
                <w:szCs w:val="22"/>
                <w:lang w:val="uk-UA"/>
              </w:rPr>
            </w:pPr>
            <w:r w:rsidRPr="00FE124F">
              <w:rPr>
                <w:b/>
                <w:bCs/>
                <w:color w:val="000000"/>
                <w:sz w:val="22"/>
                <w:szCs w:val="22"/>
              </w:rPr>
              <w:t>567 980,14</w:t>
            </w:r>
          </w:p>
        </w:tc>
        <w:tc>
          <w:tcPr>
            <w:tcW w:w="1276" w:type="dxa"/>
            <w:shd w:val="clear" w:color="auto" w:fill="auto"/>
            <w:vAlign w:val="center"/>
          </w:tcPr>
          <w:p w14:paraId="0C990940" w14:textId="77777777" w:rsidR="00220F4E" w:rsidRPr="00FE124F" w:rsidRDefault="00220F4E" w:rsidP="00231F51">
            <w:pPr>
              <w:pStyle w:val="af9"/>
              <w:ind w:hanging="111"/>
              <w:jc w:val="right"/>
              <w:rPr>
                <w:b/>
                <w:bCs/>
                <w:sz w:val="22"/>
                <w:szCs w:val="22"/>
                <w:lang w:val="uk-UA"/>
              </w:rPr>
            </w:pPr>
            <w:r w:rsidRPr="00FE124F">
              <w:rPr>
                <w:b/>
                <w:bCs/>
                <w:color w:val="000000"/>
                <w:sz w:val="22"/>
                <w:szCs w:val="22"/>
              </w:rPr>
              <w:t>826 516,48</w:t>
            </w:r>
          </w:p>
        </w:tc>
        <w:tc>
          <w:tcPr>
            <w:tcW w:w="1418" w:type="dxa"/>
            <w:vAlign w:val="center"/>
          </w:tcPr>
          <w:p w14:paraId="660480D0" w14:textId="77777777" w:rsidR="00220F4E" w:rsidRPr="00FE124F" w:rsidRDefault="00220F4E" w:rsidP="00231F51">
            <w:pPr>
              <w:pStyle w:val="af9"/>
              <w:ind w:hanging="111"/>
              <w:jc w:val="right"/>
              <w:rPr>
                <w:b/>
                <w:bCs/>
                <w:sz w:val="22"/>
                <w:szCs w:val="22"/>
                <w:lang w:val="uk-UA"/>
              </w:rPr>
            </w:pPr>
            <w:r w:rsidRPr="00FE124F">
              <w:rPr>
                <w:b/>
                <w:bCs/>
                <w:sz w:val="22"/>
                <w:szCs w:val="22"/>
              </w:rPr>
              <w:t>1 022 551,75</w:t>
            </w:r>
          </w:p>
        </w:tc>
      </w:tr>
    </w:tbl>
    <w:p w14:paraId="728F67AB" w14:textId="77777777" w:rsidR="00220F4E" w:rsidRPr="004A167B" w:rsidRDefault="00220F4E" w:rsidP="00220F4E">
      <w:pPr>
        <w:pStyle w:val="af9"/>
        <w:ind w:firstLine="851"/>
        <w:jc w:val="both"/>
        <w:rPr>
          <w:color w:val="FF0000"/>
          <w:sz w:val="16"/>
          <w:szCs w:val="16"/>
          <w:lang w:val="uk-UA"/>
        </w:rPr>
      </w:pPr>
    </w:p>
    <w:p w14:paraId="028901E3" w14:textId="77777777" w:rsidR="00220F4E" w:rsidRPr="00B329C0" w:rsidRDefault="00220F4E" w:rsidP="00220F4E">
      <w:pPr>
        <w:pStyle w:val="af9"/>
        <w:ind w:firstLine="851"/>
        <w:jc w:val="both"/>
        <w:rPr>
          <w:color w:val="FF0000"/>
          <w:sz w:val="28"/>
          <w:szCs w:val="28"/>
          <w:lang w:val="uk-UA"/>
        </w:rPr>
      </w:pPr>
      <w:r w:rsidRPr="00B329C0">
        <w:rPr>
          <w:sz w:val="28"/>
          <w:szCs w:val="28"/>
          <w:lang w:val="uk-UA"/>
        </w:rPr>
        <w:t xml:space="preserve">Надходження від </w:t>
      </w:r>
      <w:r w:rsidRPr="00B329C0">
        <w:rPr>
          <w:sz w:val="28"/>
          <w:szCs w:val="28"/>
          <w:u w:val="single"/>
          <w:lang w:val="uk-UA"/>
        </w:rPr>
        <w:t>туристичного збору</w:t>
      </w:r>
      <w:r w:rsidRPr="00B329C0">
        <w:rPr>
          <w:sz w:val="28"/>
          <w:szCs w:val="28"/>
          <w:lang w:val="uk-UA"/>
        </w:rPr>
        <w:t xml:space="preserve"> за </w:t>
      </w:r>
      <w:r>
        <w:rPr>
          <w:sz w:val="28"/>
          <w:szCs w:val="28"/>
          <w:lang w:val="uk-UA"/>
        </w:rPr>
        <w:t xml:space="preserve">І квартал </w:t>
      </w:r>
      <w:r w:rsidRPr="00B329C0">
        <w:rPr>
          <w:sz w:val="28"/>
          <w:szCs w:val="28"/>
          <w:lang w:val="uk-UA"/>
        </w:rPr>
        <w:t>202</w:t>
      </w:r>
      <w:r>
        <w:rPr>
          <w:sz w:val="28"/>
          <w:szCs w:val="28"/>
          <w:lang w:val="uk-UA"/>
        </w:rPr>
        <w:t>6</w:t>
      </w:r>
      <w:r w:rsidRPr="00B329C0">
        <w:rPr>
          <w:sz w:val="28"/>
          <w:szCs w:val="28"/>
          <w:lang w:val="uk-UA"/>
        </w:rPr>
        <w:t xml:space="preserve"> р</w:t>
      </w:r>
      <w:r>
        <w:rPr>
          <w:sz w:val="28"/>
          <w:szCs w:val="28"/>
          <w:lang w:val="uk-UA"/>
        </w:rPr>
        <w:t>оку</w:t>
      </w:r>
      <w:r w:rsidRPr="00B329C0">
        <w:rPr>
          <w:sz w:val="28"/>
          <w:szCs w:val="28"/>
          <w:lang w:val="uk-UA"/>
        </w:rPr>
        <w:t xml:space="preserve"> склали </w:t>
      </w:r>
      <w:r>
        <w:rPr>
          <w:sz w:val="28"/>
          <w:szCs w:val="28"/>
          <w:lang w:val="uk-UA"/>
        </w:rPr>
        <w:t>44</w:t>
      </w:r>
      <w:r w:rsidRPr="00B329C0">
        <w:rPr>
          <w:sz w:val="28"/>
          <w:szCs w:val="28"/>
          <w:lang w:val="uk-UA"/>
        </w:rPr>
        <w:t> </w:t>
      </w:r>
      <w:r>
        <w:rPr>
          <w:sz w:val="28"/>
          <w:szCs w:val="28"/>
          <w:lang w:val="uk-UA"/>
        </w:rPr>
        <w:t>593</w:t>
      </w:r>
      <w:r w:rsidRPr="00B329C0">
        <w:rPr>
          <w:sz w:val="28"/>
          <w:szCs w:val="28"/>
          <w:lang w:val="uk-UA"/>
        </w:rPr>
        <w:t>,</w:t>
      </w:r>
      <w:r>
        <w:rPr>
          <w:sz w:val="28"/>
          <w:szCs w:val="28"/>
          <w:lang w:val="uk-UA"/>
        </w:rPr>
        <w:t>16</w:t>
      </w:r>
      <w:r w:rsidRPr="00B329C0">
        <w:rPr>
          <w:sz w:val="28"/>
          <w:szCs w:val="28"/>
          <w:lang w:val="uk-UA"/>
        </w:rPr>
        <w:t xml:space="preserve"> грн., що становить </w:t>
      </w:r>
      <w:r>
        <w:rPr>
          <w:sz w:val="28"/>
          <w:szCs w:val="28"/>
          <w:lang w:val="uk-UA"/>
        </w:rPr>
        <w:t>330</w:t>
      </w:r>
      <w:r w:rsidRPr="00B329C0">
        <w:rPr>
          <w:sz w:val="28"/>
          <w:szCs w:val="28"/>
          <w:lang w:val="uk-UA"/>
        </w:rPr>
        <w:t>,</w:t>
      </w:r>
      <w:r>
        <w:rPr>
          <w:sz w:val="28"/>
          <w:szCs w:val="28"/>
          <w:lang w:val="uk-UA"/>
        </w:rPr>
        <w:t>08</w:t>
      </w:r>
      <w:r w:rsidRPr="00B329C0">
        <w:rPr>
          <w:sz w:val="28"/>
          <w:szCs w:val="28"/>
          <w:lang w:val="uk-UA"/>
        </w:rPr>
        <w:t>% (</w:t>
      </w:r>
      <w:r>
        <w:rPr>
          <w:sz w:val="28"/>
          <w:szCs w:val="28"/>
          <w:lang w:val="uk-UA"/>
        </w:rPr>
        <w:t>+31</w:t>
      </w:r>
      <w:r w:rsidRPr="00B329C0">
        <w:rPr>
          <w:sz w:val="28"/>
          <w:szCs w:val="28"/>
          <w:lang w:val="uk-UA"/>
        </w:rPr>
        <w:t> </w:t>
      </w:r>
      <w:r>
        <w:rPr>
          <w:sz w:val="28"/>
          <w:szCs w:val="28"/>
          <w:lang w:val="uk-UA"/>
        </w:rPr>
        <w:t>083</w:t>
      </w:r>
      <w:r w:rsidRPr="00B329C0">
        <w:rPr>
          <w:sz w:val="28"/>
          <w:szCs w:val="28"/>
          <w:lang w:val="uk-UA"/>
        </w:rPr>
        <w:t>,</w:t>
      </w:r>
      <w:r>
        <w:rPr>
          <w:sz w:val="28"/>
          <w:szCs w:val="28"/>
          <w:lang w:val="uk-UA"/>
        </w:rPr>
        <w:t>16</w:t>
      </w:r>
      <w:r w:rsidRPr="00B329C0">
        <w:rPr>
          <w:sz w:val="28"/>
          <w:szCs w:val="28"/>
          <w:lang w:val="uk-UA"/>
        </w:rPr>
        <w:t xml:space="preserve"> грн.) від плану на </w:t>
      </w:r>
      <w:r>
        <w:rPr>
          <w:sz w:val="28"/>
          <w:szCs w:val="28"/>
          <w:lang w:val="uk-UA"/>
        </w:rPr>
        <w:t xml:space="preserve">звітний період </w:t>
      </w:r>
      <w:r>
        <w:rPr>
          <w:sz w:val="28"/>
          <w:szCs w:val="28"/>
          <w:lang w:val="uk-UA"/>
        </w:rPr>
        <w:lastRenderedPageBreak/>
        <w:t>та</w:t>
      </w:r>
      <w:r w:rsidRPr="00B329C0">
        <w:rPr>
          <w:sz w:val="28"/>
          <w:szCs w:val="28"/>
          <w:lang w:val="uk-UA"/>
        </w:rPr>
        <w:t xml:space="preserve"> 6</w:t>
      </w:r>
      <w:r>
        <w:rPr>
          <w:sz w:val="28"/>
          <w:szCs w:val="28"/>
          <w:lang w:val="uk-UA"/>
        </w:rPr>
        <w:t>43</w:t>
      </w:r>
      <w:r w:rsidRPr="00B329C0">
        <w:rPr>
          <w:sz w:val="28"/>
          <w:szCs w:val="28"/>
          <w:lang w:val="uk-UA"/>
        </w:rPr>
        <w:t>,</w:t>
      </w:r>
      <w:r>
        <w:rPr>
          <w:sz w:val="28"/>
          <w:szCs w:val="28"/>
          <w:lang w:val="uk-UA"/>
        </w:rPr>
        <w:t>16</w:t>
      </w:r>
      <w:r w:rsidRPr="00B329C0">
        <w:rPr>
          <w:sz w:val="28"/>
          <w:szCs w:val="28"/>
          <w:lang w:val="uk-UA"/>
        </w:rPr>
        <w:t>% (</w:t>
      </w:r>
      <w:r>
        <w:rPr>
          <w:sz w:val="28"/>
          <w:szCs w:val="28"/>
          <w:lang w:val="uk-UA"/>
        </w:rPr>
        <w:t>+3</w:t>
      </w:r>
      <w:r w:rsidRPr="00B329C0">
        <w:rPr>
          <w:sz w:val="28"/>
          <w:szCs w:val="28"/>
          <w:lang w:val="uk-UA"/>
        </w:rPr>
        <w:t>7 </w:t>
      </w:r>
      <w:r>
        <w:rPr>
          <w:sz w:val="28"/>
          <w:szCs w:val="28"/>
          <w:lang w:val="uk-UA"/>
        </w:rPr>
        <w:t>659</w:t>
      </w:r>
      <w:r w:rsidRPr="00B329C0">
        <w:rPr>
          <w:sz w:val="28"/>
          <w:szCs w:val="28"/>
          <w:lang w:val="uk-UA"/>
        </w:rPr>
        <w:t>,</w:t>
      </w:r>
      <w:r>
        <w:rPr>
          <w:sz w:val="28"/>
          <w:szCs w:val="28"/>
          <w:lang w:val="uk-UA"/>
        </w:rPr>
        <w:t>66</w:t>
      </w:r>
      <w:r w:rsidRPr="00B329C0">
        <w:rPr>
          <w:sz w:val="28"/>
          <w:szCs w:val="28"/>
          <w:lang w:val="uk-UA"/>
        </w:rPr>
        <w:t xml:space="preserve"> грн.) від фактичних надходжень за </w:t>
      </w:r>
      <w:r>
        <w:rPr>
          <w:sz w:val="28"/>
          <w:szCs w:val="28"/>
          <w:lang w:val="uk-UA"/>
        </w:rPr>
        <w:t xml:space="preserve">аналогічний період </w:t>
      </w:r>
      <w:r w:rsidRPr="00B329C0">
        <w:rPr>
          <w:sz w:val="28"/>
          <w:szCs w:val="28"/>
          <w:lang w:val="uk-UA"/>
        </w:rPr>
        <w:t>202</w:t>
      </w:r>
      <w:r>
        <w:rPr>
          <w:sz w:val="28"/>
          <w:szCs w:val="28"/>
          <w:lang w:val="uk-UA"/>
        </w:rPr>
        <w:t>5</w:t>
      </w:r>
      <w:r w:rsidRPr="00B329C0">
        <w:rPr>
          <w:sz w:val="28"/>
          <w:szCs w:val="28"/>
          <w:lang w:val="uk-UA"/>
        </w:rPr>
        <w:t xml:space="preserve"> р</w:t>
      </w:r>
      <w:r>
        <w:rPr>
          <w:sz w:val="28"/>
          <w:szCs w:val="28"/>
          <w:lang w:val="uk-UA"/>
        </w:rPr>
        <w:t>оку</w:t>
      </w:r>
      <w:r w:rsidRPr="00B329C0">
        <w:rPr>
          <w:sz w:val="28"/>
          <w:szCs w:val="28"/>
          <w:lang w:val="uk-UA"/>
        </w:rPr>
        <w:t>.  Зокрема сплачені: юридичними особами – 6 </w:t>
      </w:r>
      <w:r>
        <w:rPr>
          <w:sz w:val="28"/>
          <w:szCs w:val="28"/>
          <w:lang w:val="uk-UA"/>
        </w:rPr>
        <w:t>273</w:t>
      </w:r>
      <w:r w:rsidRPr="00B329C0">
        <w:rPr>
          <w:sz w:val="28"/>
          <w:szCs w:val="28"/>
          <w:lang w:val="uk-UA"/>
        </w:rPr>
        <w:t>,</w:t>
      </w:r>
      <w:r>
        <w:rPr>
          <w:sz w:val="28"/>
          <w:szCs w:val="28"/>
          <w:lang w:val="uk-UA"/>
        </w:rPr>
        <w:t>16</w:t>
      </w:r>
      <w:r w:rsidRPr="00B329C0">
        <w:rPr>
          <w:sz w:val="28"/>
          <w:szCs w:val="28"/>
          <w:lang w:val="uk-UA"/>
        </w:rPr>
        <w:t xml:space="preserve"> грн., фізичними особами – 3</w:t>
      </w:r>
      <w:r>
        <w:rPr>
          <w:sz w:val="28"/>
          <w:szCs w:val="28"/>
          <w:lang w:val="uk-UA"/>
        </w:rPr>
        <w:t>8</w:t>
      </w:r>
      <w:r w:rsidRPr="00B329C0">
        <w:rPr>
          <w:sz w:val="28"/>
          <w:szCs w:val="28"/>
          <w:lang w:val="uk-UA"/>
        </w:rPr>
        <w:t> </w:t>
      </w:r>
      <w:r>
        <w:rPr>
          <w:sz w:val="28"/>
          <w:szCs w:val="28"/>
          <w:lang w:val="uk-UA"/>
        </w:rPr>
        <w:t>320</w:t>
      </w:r>
      <w:r w:rsidRPr="00B329C0">
        <w:rPr>
          <w:sz w:val="28"/>
          <w:szCs w:val="28"/>
          <w:lang w:val="uk-UA"/>
        </w:rPr>
        <w:t>,</w:t>
      </w:r>
      <w:r>
        <w:rPr>
          <w:sz w:val="28"/>
          <w:szCs w:val="28"/>
          <w:lang w:val="uk-UA"/>
        </w:rPr>
        <w:t>00</w:t>
      </w:r>
      <w:r w:rsidRPr="00B329C0">
        <w:rPr>
          <w:sz w:val="28"/>
          <w:szCs w:val="28"/>
          <w:lang w:val="uk-UA"/>
        </w:rPr>
        <w:t xml:space="preserve"> грн. Платниками туристичного збору є: </w:t>
      </w:r>
      <w:r w:rsidRPr="00B329C0">
        <w:rPr>
          <w:bCs/>
          <w:color w:val="0D0D0D"/>
          <w:sz w:val="28"/>
          <w:szCs w:val="28"/>
          <w:lang w:val="uk-UA"/>
        </w:rPr>
        <w:t>ТОВ фірма «ЕВІТА», фізичні особи-підприємці С</w:t>
      </w:r>
      <w:r>
        <w:rPr>
          <w:bCs/>
          <w:color w:val="0D0D0D"/>
          <w:sz w:val="28"/>
          <w:szCs w:val="28"/>
          <w:lang w:val="uk-UA"/>
        </w:rPr>
        <w:t>онько</w:t>
      </w:r>
      <w:r w:rsidRPr="00B329C0">
        <w:rPr>
          <w:bCs/>
          <w:color w:val="0D0D0D"/>
          <w:sz w:val="28"/>
          <w:szCs w:val="28"/>
          <w:lang w:val="uk-UA"/>
        </w:rPr>
        <w:t xml:space="preserve"> </w:t>
      </w:r>
      <w:r>
        <w:rPr>
          <w:bCs/>
          <w:color w:val="0D0D0D"/>
          <w:sz w:val="28"/>
          <w:szCs w:val="28"/>
          <w:lang w:val="uk-UA"/>
        </w:rPr>
        <w:t>О</w:t>
      </w:r>
      <w:r w:rsidRPr="00B329C0">
        <w:rPr>
          <w:bCs/>
          <w:color w:val="0D0D0D"/>
          <w:sz w:val="28"/>
          <w:szCs w:val="28"/>
          <w:lang w:val="uk-UA"/>
        </w:rPr>
        <w:t>.</w:t>
      </w:r>
      <w:r>
        <w:rPr>
          <w:bCs/>
          <w:color w:val="0D0D0D"/>
          <w:sz w:val="28"/>
          <w:szCs w:val="28"/>
          <w:lang w:val="uk-UA"/>
        </w:rPr>
        <w:t>Г</w:t>
      </w:r>
      <w:r w:rsidRPr="00B329C0">
        <w:rPr>
          <w:bCs/>
          <w:color w:val="0D0D0D"/>
          <w:sz w:val="28"/>
          <w:szCs w:val="28"/>
          <w:lang w:val="uk-UA"/>
        </w:rPr>
        <w:t xml:space="preserve">., </w:t>
      </w:r>
      <w:r>
        <w:rPr>
          <w:bCs/>
          <w:color w:val="0D0D0D"/>
          <w:sz w:val="28"/>
          <w:szCs w:val="28"/>
          <w:lang w:val="uk-UA"/>
        </w:rPr>
        <w:t xml:space="preserve">Григоренко С.В., Мішенко Л.Л., </w:t>
      </w:r>
      <w:r w:rsidRPr="00B329C0">
        <w:rPr>
          <w:bCs/>
          <w:color w:val="0D0D0D"/>
          <w:sz w:val="28"/>
          <w:szCs w:val="28"/>
          <w:lang w:val="uk-UA"/>
        </w:rPr>
        <w:t>Авдалян А.Р.</w:t>
      </w:r>
    </w:p>
    <w:p w14:paraId="5D1A1131" w14:textId="77777777" w:rsidR="00220F4E" w:rsidRDefault="00220F4E" w:rsidP="00220F4E">
      <w:pPr>
        <w:pStyle w:val="ae"/>
        <w:tabs>
          <w:tab w:val="left" w:pos="0"/>
          <w:tab w:val="left" w:pos="4680"/>
        </w:tabs>
        <w:spacing w:before="60" w:after="60"/>
        <w:ind w:right="-5" w:firstLine="0"/>
        <w:jc w:val="center"/>
        <w:rPr>
          <w:b/>
          <w:bCs/>
          <w:caps/>
          <w:color w:val="0D0D0D"/>
          <w:szCs w:val="28"/>
        </w:rPr>
      </w:pPr>
    </w:p>
    <w:p w14:paraId="4C1279B1" w14:textId="77777777" w:rsidR="00220F4E" w:rsidRPr="00BC16ED" w:rsidRDefault="00220F4E" w:rsidP="00220F4E">
      <w:pPr>
        <w:pStyle w:val="ae"/>
        <w:tabs>
          <w:tab w:val="left" w:pos="0"/>
          <w:tab w:val="left" w:pos="4680"/>
        </w:tabs>
        <w:spacing w:before="60" w:after="60"/>
        <w:ind w:right="-5" w:firstLine="0"/>
        <w:jc w:val="center"/>
        <w:rPr>
          <w:b/>
          <w:bCs/>
          <w:caps/>
          <w:color w:val="0D0D0D"/>
          <w:szCs w:val="28"/>
        </w:rPr>
      </w:pPr>
      <w:r w:rsidRPr="00BC16ED">
        <w:rPr>
          <w:b/>
          <w:bCs/>
          <w:caps/>
          <w:color w:val="0D0D0D"/>
          <w:szCs w:val="28"/>
        </w:rPr>
        <w:t>Податок на прибуток</w:t>
      </w:r>
    </w:p>
    <w:p w14:paraId="7BD35390" w14:textId="77777777" w:rsidR="00220F4E" w:rsidRPr="00BC16ED" w:rsidRDefault="00220F4E" w:rsidP="00220F4E">
      <w:pPr>
        <w:pStyle w:val="af9"/>
        <w:ind w:firstLine="851"/>
        <w:jc w:val="both"/>
        <w:rPr>
          <w:sz w:val="28"/>
          <w:szCs w:val="28"/>
          <w:shd w:val="clear" w:color="auto" w:fill="FFFFFF"/>
          <w:lang w:val="uk-UA"/>
        </w:rPr>
      </w:pPr>
      <w:r w:rsidRPr="00BC16ED">
        <w:rPr>
          <w:sz w:val="28"/>
          <w:szCs w:val="28"/>
          <w:shd w:val="clear" w:color="auto" w:fill="FFFFFF"/>
          <w:lang w:val="uk-UA"/>
        </w:rPr>
        <w:t>До доходів загального фонду місцевого бюджету належить податок на прибуток підприємств комунальної форми власності. Упродовж останніх чотирьох років цей податок сплачували 2 комунальних підприємства: КП «ВУКГ» та КП «Переяславський міський ринок» (діагр. 5).</w:t>
      </w:r>
    </w:p>
    <w:p w14:paraId="7539BA77" w14:textId="77777777" w:rsidR="00220F4E" w:rsidRDefault="00220F4E" w:rsidP="00220F4E">
      <w:pPr>
        <w:pStyle w:val="af9"/>
        <w:ind w:firstLine="851"/>
        <w:jc w:val="both"/>
        <w:rPr>
          <w:sz w:val="28"/>
          <w:szCs w:val="28"/>
          <w:shd w:val="clear" w:color="auto" w:fill="FFFFFF"/>
          <w:lang w:val="uk-UA"/>
        </w:rPr>
      </w:pPr>
      <w:r w:rsidRPr="00BC16ED">
        <w:rPr>
          <w:sz w:val="28"/>
          <w:szCs w:val="28"/>
          <w:shd w:val="clear" w:color="auto" w:fill="FFFFFF"/>
          <w:lang w:val="uk-UA"/>
        </w:rPr>
        <w:t xml:space="preserve">За </w:t>
      </w:r>
      <w:r>
        <w:rPr>
          <w:sz w:val="28"/>
          <w:szCs w:val="28"/>
          <w:shd w:val="clear" w:color="auto" w:fill="FFFFFF"/>
          <w:lang w:val="uk-UA"/>
        </w:rPr>
        <w:t xml:space="preserve">три місяці </w:t>
      </w:r>
      <w:r w:rsidRPr="00BC16ED">
        <w:rPr>
          <w:sz w:val="28"/>
          <w:szCs w:val="28"/>
          <w:shd w:val="clear" w:color="auto" w:fill="FFFFFF"/>
          <w:lang w:val="uk-UA"/>
        </w:rPr>
        <w:t>202</w:t>
      </w:r>
      <w:r>
        <w:rPr>
          <w:sz w:val="28"/>
          <w:szCs w:val="28"/>
          <w:shd w:val="clear" w:color="auto" w:fill="FFFFFF"/>
          <w:lang w:val="uk-UA"/>
        </w:rPr>
        <w:t>6</w:t>
      </w:r>
      <w:r w:rsidRPr="00BC16ED">
        <w:rPr>
          <w:sz w:val="28"/>
          <w:szCs w:val="28"/>
          <w:shd w:val="clear" w:color="auto" w:fill="FFFFFF"/>
          <w:lang w:val="uk-UA"/>
        </w:rPr>
        <w:t xml:space="preserve"> р</w:t>
      </w:r>
      <w:r>
        <w:rPr>
          <w:sz w:val="28"/>
          <w:szCs w:val="28"/>
          <w:shd w:val="clear" w:color="auto" w:fill="FFFFFF"/>
          <w:lang w:val="uk-UA"/>
        </w:rPr>
        <w:t>оку</w:t>
      </w:r>
      <w:r w:rsidRPr="00BC16ED">
        <w:rPr>
          <w:sz w:val="28"/>
          <w:szCs w:val="28"/>
          <w:shd w:val="clear" w:color="auto" w:fill="FFFFFF"/>
          <w:lang w:val="uk-UA"/>
        </w:rPr>
        <w:t xml:space="preserve"> до бюджету міста надійшло </w:t>
      </w:r>
      <w:r>
        <w:rPr>
          <w:sz w:val="28"/>
          <w:szCs w:val="28"/>
          <w:shd w:val="clear" w:color="auto" w:fill="FFFFFF"/>
          <w:lang w:val="uk-UA"/>
        </w:rPr>
        <w:t>13</w:t>
      </w:r>
      <w:r w:rsidRPr="00BC16ED">
        <w:rPr>
          <w:sz w:val="28"/>
          <w:szCs w:val="28"/>
          <w:shd w:val="clear" w:color="auto" w:fill="FFFFFF"/>
          <w:lang w:val="uk-UA"/>
        </w:rPr>
        <w:t> </w:t>
      </w:r>
      <w:r>
        <w:rPr>
          <w:sz w:val="28"/>
          <w:szCs w:val="28"/>
          <w:shd w:val="clear" w:color="auto" w:fill="FFFFFF"/>
          <w:lang w:val="uk-UA"/>
        </w:rPr>
        <w:t>438</w:t>
      </w:r>
      <w:r w:rsidRPr="00BC16ED">
        <w:rPr>
          <w:sz w:val="28"/>
          <w:szCs w:val="28"/>
          <w:shd w:val="clear" w:color="auto" w:fill="FFFFFF"/>
          <w:lang w:val="uk-UA"/>
        </w:rPr>
        <w:t>,00 грн. податку на прибуток</w:t>
      </w:r>
      <w:r>
        <w:rPr>
          <w:sz w:val="28"/>
          <w:szCs w:val="28"/>
          <w:shd w:val="clear" w:color="auto" w:fill="FFFFFF"/>
          <w:lang w:val="uk-UA"/>
        </w:rPr>
        <w:t xml:space="preserve"> від </w:t>
      </w:r>
      <w:r w:rsidRPr="00BC16ED">
        <w:rPr>
          <w:sz w:val="28"/>
          <w:szCs w:val="28"/>
          <w:shd w:val="clear" w:color="auto" w:fill="FFFFFF"/>
          <w:lang w:val="uk-UA"/>
        </w:rPr>
        <w:t xml:space="preserve">КП «Переяславський міський ринок», що становить </w:t>
      </w:r>
      <w:r>
        <w:rPr>
          <w:sz w:val="28"/>
          <w:szCs w:val="28"/>
          <w:shd w:val="clear" w:color="auto" w:fill="FFFFFF"/>
          <w:lang w:val="uk-UA"/>
        </w:rPr>
        <w:t>383,94</w:t>
      </w:r>
      <w:r w:rsidRPr="00BC16ED">
        <w:rPr>
          <w:sz w:val="28"/>
          <w:szCs w:val="28"/>
          <w:shd w:val="clear" w:color="auto" w:fill="FFFFFF"/>
          <w:lang w:val="uk-UA"/>
        </w:rPr>
        <w:t>% (</w:t>
      </w:r>
      <w:r>
        <w:rPr>
          <w:sz w:val="28"/>
          <w:szCs w:val="28"/>
          <w:shd w:val="clear" w:color="auto" w:fill="FFFFFF"/>
          <w:lang w:val="uk-UA"/>
        </w:rPr>
        <w:t>+9 938</w:t>
      </w:r>
      <w:r w:rsidRPr="00BC16ED">
        <w:rPr>
          <w:sz w:val="28"/>
          <w:szCs w:val="28"/>
          <w:shd w:val="clear" w:color="auto" w:fill="FFFFFF"/>
          <w:lang w:val="uk-UA"/>
        </w:rPr>
        <w:t xml:space="preserve">,00 грн.) до плану на </w:t>
      </w:r>
      <w:r>
        <w:rPr>
          <w:sz w:val="28"/>
          <w:szCs w:val="28"/>
          <w:shd w:val="clear" w:color="auto" w:fill="FFFFFF"/>
          <w:lang w:val="uk-UA"/>
        </w:rPr>
        <w:t>звітний період та</w:t>
      </w:r>
      <w:r w:rsidRPr="00BC16ED">
        <w:rPr>
          <w:sz w:val="28"/>
          <w:szCs w:val="28"/>
          <w:shd w:val="clear" w:color="auto" w:fill="FFFFFF"/>
          <w:lang w:val="uk-UA"/>
        </w:rPr>
        <w:t xml:space="preserve"> </w:t>
      </w:r>
      <w:r>
        <w:rPr>
          <w:sz w:val="28"/>
          <w:szCs w:val="28"/>
          <w:shd w:val="clear" w:color="auto" w:fill="FFFFFF"/>
          <w:lang w:val="uk-UA"/>
        </w:rPr>
        <w:t>165,59% (+5 323,00 грн.)</w:t>
      </w:r>
      <w:r w:rsidRPr="00BC16ED">
        <w:rPr>
          <w:sz w:val="28"/>
          <w:szCs w:val="28"/>
          <w:shd w:val="clear" w:color="auto" w:fill="FFFFFF"/>
          <w:lang w:val="uk-UA"/>
        </w:rPr>
        <w:t xml:space="preserve"> до фактичних надходжень за </w:t>
      </w:r>
      <w:r>
        <w:rPr>
          <w:sz w:val="28"/>
          <w:szCs w:val="28"/>
          <w:shd w:val="clear" w:color="auto" w:fill="FFFFFF"/>
          <w:lang w:val="uk-UA"/>
        </w:rPr>
        <w:t>аналогічний період минулого року</w:t>
      </w:r>
      <w:r w:rsidRPr="00BC16ED">
        <w:rPr>
          <w:sz w:val="28"/>
          <w:szCs w:val="28"/>
          <w:shd w:val="clear" w:color="auto" w:fill="FFFFFF"/>
          <w:lang w:val="uk-UA"/>
        </w:rPr>
        <w:t xml:space="preserve">. Таку різницю можна </w:t>
      </w:r>
      <w:r>
        <w:rPr>
          <w:sz w:val="28"/>
          <w:szCs w:val="28"/>
          <w:shd w:val="clear" w:color="auto" w:fill="FFFFFF"/>
          <w:lang w:val="uk-UA"/>
        </w:rPr>
        <w:t>п</w:t>
      </w:r>
      <w:r w:rsidRPr="00BC16ED">
        <w:rPr>
          <w:sz w:val="28"/>
          <w:szCs w:val="28"/>
          <w:shd w:val="clear" w:color="auto" w:fill="FFFFFF"/>
          <w:lang w:val="uk-UA"/>
        </w:rPr>
        <w:t>ояснити тим, що податок є непередбачуваним, оскільки залежить від фінансового результату діяльності комунальних підприємств, тому прогнозувати його вкрай важко</w:t>
      </w:r>
      <w:r>
        <w:rPr>
          <w:sz w:val="28"/>
          <w:szCs w:val="28"/>
          <w:shd w:val="clear" w:color="auto" w:fill="FFFFFF"/>
          <w:lang w:val="uk-UA"/>
        </w:rPr>
        <w:t>.</w:t>
      </w:r>
    </w:p>
    <w:p w14:paraId="42B34A83" w14:textId="77777777" w:rsidR="00220F4E" w:rsidRPr="00BC16ED" w:rsidRDefault="00220F4E" w:rsidP="00220F4E">
      <w:pPr>
        <w:pStyle w:val="af9"/>
        <w:ind w:firstLine="851"/>
        <w:jc w:val="both"/>
        <w:rPr>
          <w:sz w:val="28"/>
          <w:szCs w:val="28"/>
          <w:shd w:val="clear" w:color="auto" w:fill="FFFFFF"/>
          <w:lang w:val="uk-UA"/>
        </w:rPr>
      </w:pPr>
    </w:p>
    <w:p w14:paraId="733E50FD" w14:textId="77777777" w:rsidR="00220F4E" w:rsidRDefault="00220F4E" w:rsidP="00220F4E">
      <w:pPr>
        <w:pStyle w:val="af9"/>
        <w:jc w:val="center"/>
        <w:rPr>
          <w:b/>
          <w:sz w:val="26"/>
          <w:szCs w:val="26"/>
          <w:shd w:val="clear" w:color="auto" w:fill="FFFFFF"/>
          <w:lang w:val="uk-UA"/>
        </w:rPr>
      </w:pPr>
      <w:r w:rsidRPr="00BC16ED">
        <w:rPr>
          <w:b/>
          <w:sz w:val="26"/>
          <w:szCs w:val="26"/>
          <w:shd w:val="clear" w:color="auto" w:fill="FFFFFF"/>
          <w:lang w:val="uk-UA"/>
        </w:rPr>
        <w:t>Динаміка надходжень податку на прибуток</w:t>
      </w:r>
      <w:r>
        <w:rPr>
          <w:b/>
          <w:sz w:val="26"/>
          <w:szCs w:val="26"/>
          <w:shd w:val="clear" w:color="auto" w:fill="FFFFFF"/>
          <w:lang w:val="uk-UA"/>
        </w:rPr>
        <w:t xml:space="preserve"> </w:t>
      </w:r>
      <w:r>
        <w:rPr>
          <w:b/>
          <w:sz w:val="26"/>
          <w:szCs w:val="26"/>
          <w:lang w:val="uk-UA"/>
        </w:rPr>
        <w:t>за І квартал 2026 року</w:t>
      </w:r>
      <w:r w:rsidRPr="00BC16ED">
        <w:rPr>
          <w:b/>
          <w:sz w:val="26"/>
          <w:szCs w:val="26"/>
          <w:shd w:val="clear" w:color="auto" w:fill="FFFFFF"/>
          <w:lang w:val="uk-UA"/>
        </w:rPr>
        <w:t>, грн.</w:t>
      </w:r>
    </w:p>
    <w:p w14:paraId="38B5EC1A" w14:textId="77777777" w:rsidR="00220F4E" w:rsidRDefault="00220F4E" w:rsidP="00220F4E">
      <w:pPr>
        <w:pStyle w:val="af9"/>
        <w:jc w:val="center"/>
        <w:rPr>
          <w:b/>
          <w:sz w:val="26"/>
          <w:szCs w:val="26"/>
          <w:shd w:val="clear" w:color="auto" w:fill="FFFFFF"/>
          <w:lang w:val="uk-UA"/>
        </w:rPr>
      </w:pPr>
    </w:p>
    <w:p w14:paraId="362F7464" w14:textId="77777777" w:rsidR="00220F4E" w:rsidRDefault="00220F4E" w:rsidP="00220F4E">
      <w:pPr>
        <w:pStyle w:val="af9"/>
        <w:jc w:val="center"/>
        <w:rPr>
          <w:b/>
          <w:sz w:val="26"/>
          <w:szCs w:val="26"/>
          <w:shd w:val="clear" w:color="auto" w:fill="FFFFFF"/>
          <w:lang w:val="uk-UA"/>
        </w:rPr>
      </w:pPr>
      <w:r>
        <w:rPr>
          <w:noProof/>
          <w14:ligatures w14:val="standardContextual"/>
        </w:rPr>
        <mc:AlternateContent>
          <mc:Choice Requires="wps">
            <w:drawing>
              <wp:anchor distT="0" distB="0" distL="114300" distR="114300" simplePos="0" relativeHeight="251685888" behindDoc="0" locked="0" layoutInCell="1" allowOverlap="1" wp14:anchorId="1580AB1D" wp14:editId="0431325C">
                <wp:simplePos x="0" y="0"/>
                <wp:positionH relativeFrom="column">
                  <wp:posOffset>1371600</wp:posOffset>
                </wp:positionH>
                <wp:positionV relativeFrom="paragraph">
                  <wp:posOffset>2494280</wp:posOffset>
                </wp:positionV>
                <wp:extent cx="3505200" cy="209550"/>
                <wp:effectExtent l="0" t="0" r="0"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8DF8A8" w14:textId="77777777" w:rsidR="00220F4E" w:rsidRPr="00110BF5" w:rsidRDefault="00220F4E" w:rsidP="00220F4E">
                            <w:pPr>
                              <w:tabs>
                                <w:tab w:val="left" w:pos="1134"/>
                                <w:tab w:val="left" w:pos="2268"/>
                                <w:tab w:val="left" w:pos="3402"/>
                                <w:tab w:val="left" w:pos="4536"/>
                              </w:tabs>
                              <w:rPr>
                                <w:b/>
                              </w:rPr>
                            </w:pPr>
                            <w:r w:rsidRPr="00110BF5">
                              <w:rPr>
                                <w:b/>
                              </w:rPr>
                              <w:t>202</w:t>
                            </w:r>
                            <w:r>
                              <w:rPr>
                                <w:b/>
                              </w:rPr>
                              <w:t>2</w:t>
                            </w:r>
                            <w:r w:rsidRPr="00110BF5">
                              <w:rPr>
                                <w:b/>
                              </w:rPr>
                              <w:tab/>
                              <w:t>202</w:t>
                            </w:r>
                            <w:r>
                              <w:rPr>
                                <w:b/>
                              </w:rPr>
                              <w:t>3</w:t>
                            </w:r>
                            <w:r>
                              <w:rPr>
                                <w:b/>
                              </w:rPr>
                              <w:tab/>
                              <w:t xml:space="preserve"> </w:t>
                            </w:r>
                            <w:r w:rsidRPr="00110BF5">
                              <w:rPr>
                                <w:b/>
                              </w:rPr>
                              <w:t>202</w:t>
                            </w:r>
                            <w:r>
                              <w:rPr>
                                <w:b/>
                              </w:rPr>
                              <w:t>4</w:t>
                            </w:r>
                            <w:r>
                              <w:rPr>
                                <w:b/>
                              </w:rPr>
                              <w:tab/>
                              <w:t xml:space="preserve">   </w:t>
                            </w:r>
                            <w:r w:rsidRPr="00110BF5">
                              <w:rPr>
                                <w:b/>
                              </w:rPr>
                              <w:t>202</w:t>
                            </w:r>
                            <w:r>
                              <w:rPr>
                                <w:b/>
                              </w:rPr>
                              <w:t>5</w:t>
                            </w:r>
                            <w:r>
                              <w:rPr>
                                <w:b/>
                              </w:rPr>
                              <w:tab/>
                              <w:t xml:space="preserve">    2026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0AB1D" id="Поле 12" o:spid="_x0000_s1032" type="#_x0000_t202" style="position:absolute;left:0;text-align:left;margin-left:108pt;margin-top:196.4pt;width:276pt;height:1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" stroked="f">
                <v:textbox>
                  <w:txbxContent>
                    <w:p w14:paraId="228DF8A8" w14:textId="77777777" w:rsidR="00220F4E" w:rsidRPr="00110BF5" w:rsidRDefault="00220F4E" w:rsidP="00220F4E">
                      <w:pPr>
                        <w:tabs>
                          <w:tab w:val="left" w:pos="1134"/>
                          <w:tab w:val="left" w:pos="2268"/>
                          <w:tab w:val="left" w:pos="3402"/>
                          <w:tab w:val="left" w:pos="4536"/>
                        </w:tabs>
                        <w:rPr>
                          <w:b/>
                        </w:rPr>
                      </w:pPr>
                      <w:r w:rsidRPr="00110BF5">
                        <w:rPr>
                          <w:b/>
                        </w:rPr>
                        <w:t>202</w:t>
                      </w:r>
                      <w:r>
                        <w:rPr>
                          <w:b/>
                        </w:rPr>
                        <w:t>2</w:t>
                      </w:r>
                      <w:r w:rsidRPr="00110BF5">
                        <w:rPr>
                          <w:b/>
                        </w:rPr>
                        <w:tab/>
                        <w:t>202</w:t>
                      </w:r>
                      <w:r>
                        <w:rPr>
                          <w:b/>
                        </w:rPr>
                        <w:t>3</w:t>
                      </w:r>
                      <w:r>
                        <w:rPr>
                          <w:b/>
                        </w:rPr>
                        <w:tab/>
                        <w:t xml:space="preserve"> </w:t>
                      </w:r>
                      <w:r w:rsidRPr="00110BF5">
                        <w:rPr>
                          <w:b/>
                        </w:rPr>
                        <w:t>202</w:t>
                      </w:r>
                      <w:r>
                        <w:rPr>
                          <w:b/>
                        </w:rPr>
                        <w:t>4</w:t>
                      </w:r>
                      <w:r>
                        <w:rPr>
                          <w:b/>
                        </w:rPr>
                        <w:tab/>
                        <w:t xml:space="preserve">   </w:t>
                      </w:r>
                      <w:r w:rsidRPr="00110BF5">
                        <w:rPr>
                          <w:b/>
                        </w:rPr>
                        <w:t>202</w:t>
                      </w:r>
                      <w:r>
                        <w:rPr>
                          <w:b/>
                        </w:rPr>
                        <w:t>5</w:t>
                      </w:r>
                      <w:r>
                        <w:rPr>
                          <w:b/>
                        </w:rPr>
                        <w:tab/>
                        <w:t xml:space="preserve">    2026</w:t>
                      </w:r>
                    </w:p>
                  </w:txbxContent>
                </v:textbox>
              </v:shape>
            </w:pict>
          </mc:Fallback>
        </mc:AlternateContent>
      </w:r>
      <w:r>
        <w:rPr>
          <w:noProof/>
          <w14:ligatures w14:val="standardContextual"/>
        </w:rPr>
        <w:drawing>
          <wp:inline distT="0" distB="0" distL="0" distR="0" wp14:anchorId="6E659716" wp14:editId="4A621284">
            <wp:extent cx="4400550" cy="2638425"/>
            <wp:effectExtent l="0" t="0" r="0" b="0"/>
            <wp:docPr id="11" name="Діаграма 11">
              <a:extLst xmlns:a="http://schemas.openxmlformats.org/drawingml/2006/main">
                <a:ext uri="{FF2B5EF4-FFF2-40B4-BE49-F238E27FC236}">
                  <a16:creationId xmlns:a16="http://schemas.microsoft.com/office/drawing/2014/main" id="{009B868B-D417-BC82-443E-F6FBAC29DC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590FD17" w14:textId="77777777" w:rsidR="00220F4E" w:rsidRDefault="00220F4E" w:rsidP="00220F4E">
      <w:pPr>
        <w:pStyle w:val="af9"/>
        <w:jc w:val="center"/>
        <w:rPr>
          <w:b/>
          <w:sz w:val="26"/>
          <w:szCs w:val="26"/>
          <w:shd w:val="clear" w:color="auto" w:fill="FFFFFF"/>
          <w:lang w:val="uk-UA"/>
        </w:rPr>
      </w:pPr>
      <w:r>
        <w:rPr>
          <w:noProof/>
          <w:sz w:val="28"/>
          <w:szCs w:val="28"/>
          <w:lang w:val="uk-UA"/>
        </w:rPr>
        <mc:AlternateContent>
          <mc:Choice Requires="wps">
            <w:drawing>
              <wp:anchor distT="0" distB="0" distL="114300" distR="114300" simplePos="0" relativeHeight="251682816" behindDoc="0" locked="0" layoutInCell="1" allowOverlap="1" wp14:anchorId="2F6D1E9B" wp14:editId="083BF32F">
                <wp:simplePos x="0" y="0"/>
                <wp:positionH relativeFrom="column">
                  <wp:posOffset>2632710</wp:posOffset>
                </wp:positionH>
                <wp:positionV relativeFrom="paragraph">
                  <wp:posOffset>187960</wp:posOffset>
                </wp:positionV>
                <wp:extent cx="828675" cy="285750"/>
                <wp:effectExtent l="3810" t="4445"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866D4B" w14:textId="77777777" w:rsidR="00220F4E" w:rsidRPr="002A4AF7" w:rsidRDefault="00220F4E" w:rsidP="00220F4E">
                            <w:pPr>
                              <w:rPr>
                                <w:i/>
                              </w:rPr>
                            </w:pPr>
                            <w:r w:rsidRPr="002A4AF7">
                              <w:rPr>
                                <w:i/>
                              </w:rPr>
                              <w:t xml:space="preserve">Діаграма </w:t>
                            </w:r>
                            <w:r>
                              <w:rPr>
                                <w:i/>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D1E9B" id="Поле 3" o:spid="_x0000_s1033" type="#_x0000_t202" style="position:absolute;left:0;text-align:left;margin-left:207.3pt;margin-top:14.8pt;width:65.25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" stroked="f">
                <v:textbox>
                  <w:txbxContent>
                    <w:p w14:paraId="15866D4B" w14:textId="77777777" w:rsidR="00220F4E" w:rsidRPr="002A4AF7" w:rsidRDefault="00220F4E" w:rsidP="00220F4E">
                      <w:pPr>
                        <w:rPr>
                          <w:i/>
                        </w:rPr>
                      </w:pPr>
                      <w:r w:rsidRPr="002A4AF7">
                        <w:rPr>
                          <w:i/>
                        </w:rPr>
                        <w:t xml:space="preserve">Діаграма </w:t>
                      </w:r>
                      <w:r>
                        <w:rPr>
                          <w:i/>
                        </w:rPr>
                        <w:t>5</w:t>
                      </w:r>
                    </w:p>
                  </w:txbxContent>
                </v:textbox>
              </v:shape>
            </w:pict>
          </mc:Fallback>
        </mc:AlternateContent>
      </w:r>
    </w:p>
    <w:p w14:paraId="364A3040" w14:textId="77777777" w:rsidR="00220F4E" w:rsidRPr="00336C30" w:rsidRDefault="00220F4E" w:rsidP="00220F4E">
      <w:pPr>
        <w:pStyle w:val="af9"/>
        <w:jc w:val="center"/>
        <w:rPr>
          <w:b/>
          <w:sz w:val="26"/>
          <w:szCs w:val="26"/>
          <w:lang w:val="uk-UA"/>
        </w:rPr>
      </w:pPr>
    </w:p>
    <w:p w14:paraId="5729D95F" w14:textId="77777777" w:rsidR="00220F4E" w:rsidRDefault="00220F4E" w:rsidP="00220F4E">
      <w:pPr>
        <w:pStyle w:val="af9"/>
        <w:jc w:val="center"/>
        <w:rPr>
          <w:b/>
          <w:caps/>
          <w:sz w:val="28"/>
          <w:szCs w:val="28"/>
          <w:lang w:val="uk-UA"/>
        </w:rPr>
      </w:pPr>
    </w:p>
    <w:p w14:paraId="7B84EE58" w14:textId="77777777" w:rsidR="00220F4E" w:rsidRDefault="00220F4E" w:rsidP="00220F4E">
      <w:pPr>
        <w:pStyle w:val="af9"/>
        <w:jc w:val="center"/>
        <w:rPr>
          <w:b/>
          <w:caps/>
          <w:sz w:val="28"/>
          <w:szCs w:val="28"/>
          <w:lang w:val="uk-UA"/>
        </w:rPr>
      </w:pPr>
    </w:p>
    <w:p w14:paraId="35B8A832" w14:textId="77777777" w:rsidR="00220F4E" w:rsidRPr="00BC16ED" w:rsidRDefault="00220F4E" w:rsidP="00220F4E">
      <w:pPr>
        <w:pStyle w:val="af9"/>
        <w:jc w:val="center"/>
        <w:rPr>
          <w:b/>
          <w:caps/>
          <w:sz w:val="28"/>
          <w:szCs w:val="28"/>
          <w:lang w:val="uk-UA"/>
        </w:rPr>
      </w:pPr>
      <w:r w:rsidRPr="00BC16ED">
        <w:rPr>
          <w:b/>
          <w:caps/>
          <w:sz w:val="28"/>
          <w:szCs w:val="28"/>
          <w:lang w:val="uk-UA"/>
        </w:rPr>
        <w:t>Рентна плата</w:t>
      </w:r>
    </w:p>
    <w:p w14:paraId="08195451" w14:textId="77777777" w:rsidR="00220F4E" w:rsidRPr="00BC16ED" w:rsidRDefault="00220F4E" w:rsidP="00220F4E">
      <w:pPr>
        <w:pStyle w:val="af9"/>
        <w:ind w:firstLine="851"/>
        <w:jc w:val="both"/>
        <w:rPr>
          <w:sz w:val="28"/>
          <w:szCs w:val="28"/>
          <w:lang w:val="uk-UA"/>
        </w:rPr>
      </w:pPr>
      <w:r w:rsidRPr="00BC16ED">
        <w:rPr>
          <w:sz w:val="28"/>
          <w:szCs w:val="28"/>
          <w:lang w:val="uk-UA"/>
        </w:rPr>
        <w:t>Рентна плата – це плата за використання природних ресурсів. Надра, вода, лісові ресурси, радіочастотний ресурс – все це об’єкти рентної плати.</w:t>
      </w:r>
    </w:p>
    <w:p w14:paraId="4EC46C36" w14:textId="77777777" w:rsidR="00220F4E" w:rsidRPr="00BC16ED" w:rsidRDefault="00220F4E" w:rsidP="00220F4E">
      <w:pPr>
        <w:pStyle w:val="af9"/>
        <w:ind w:firstLine="851"/>
        <w:jc w:val="both"/>
        <w:rPr>
          <w:sz w:val="28"/>
          <w:szCs w:val="28"/>
          <w:lang w:val="uk-UA"/>
        </w:rPr>
      </w:pPr>
      <w:r w:rsidRPr="00BC16ED">
        <w:rPr>
          <w:sz w:val="28"/>
          <w:szCs w:val="28"/>
          <w:lang w:val="uk-UA"/>
        </w:rPr>
        <w:t>Платники рентної плати територіальної громади – філія «</w:t>
      </w:r>
      <w:r>
        <w:rPr>
          <w:sz w:val="28"/>
          <w:szCs w:val="28"/>
          <w:lang w:val="uk-UA"/>
        </w:rPr>
        <w:t xml:space="preserve">Столичний лісовий офіс» </w:t>
      </w:r>
      <w:r w:rsidRPr="00BC16ED">
        <w:rPr>
          <w:sz w:val="28"/>
          <w:szCs w:val="28"/>
          <w:lang w:val="uk-UA"/>
        </w:rPr>
        <w:t>Д</w:t>
      </w:r>
      <w:r>
        <w:rPr>
          <w:sz w:val="28"/>
          <w:szCs w:val="28"/>
          <w:lang w:val="uk-UA"/>
        </w:rPr>
        <w:t>СГ</w:t>
      </w:r>
      <w:r w:rsidRPr="00BC16ED">
        <w:rPr>
          <w:sz w:val="28"/>
          <w:szCs w:val="28"/>
          <w:lang w:val="uk-UA"/>
        </w:rPr>
        <w:t xml:space="preserve">П «Ліси України», </w:t>
      </w:r>
      <w:r>
        <w:rPr>
          <w:sz w:val="28"/>
          <w:szCs w:val="28"/>
          <w:lang w:val="uk-UA"/>
        </w:rPr>
        <w:t>ПрАТ «Племінний завод ім. Богдана Хмельницького», ТОВ</w:t>
      </w:r>
      <w:r w:rsidRPr="00BC16ED">
        <w:rPr>
          <w:sz w:val="28"/>
          <w:szCs w:val="28"/>
          <w:lang w:val="uk-UA"/>
        </w:rPr>
        <w:t xml:space="preserve"> «Переяслав-</w:t>
      </w:r>
      <w:r>
        <w:rPr>
          <w:sz w:val="28"/>
          <w:szCs w:val="28"/>
          <w:lang w:val="uk-UA"/>
        </w:rPr>
        <w:t>Молпродукт</w:t>
      </w:r>
      <w:r w:rsidRPr="00BC16ED">
        <w:rPr>
          <w:sz w:val="28"/>
          <w:szCs w:val="28"/>
          <w:lang w:val="uk-UA"/>
        </w:rPr>
        <w:t>», КП «ВУКГ», СТОВ «Старинська птахофабрика», ТОВ «Стейкагро», ТОВ «НФ «Вікінг», Переяслав-Хмельницький звіроплемгосп</w:t>
      </w:r>
      <w:r>
        <w:rPr>
          <w:sz w:val="28"/>
          <w:szCs w:val="28"/>
          <w:lang w:val="uk-UA"/>
        </w:rPr>
        <w:t>, ТОВ «Миза», ТОВ СП «Нібулон»</w:t>
      </w:r>
      <w:r w:rsidRPr="00BC16ED">
        <w:rPr>
          <w:sz w:val="28"/>
          <w:szCs w:val="28"/>
          <w:lang w:val="uk-UA"/>
        </w:rPr>
        <w:t xml:space="preserve"> та інші – сплачують за використання лісових ресурсів, користування надрами та спецводокористування, </w:t>
      </w:r>
      <w:r w:rsidRPr="00BC16ED">
        <w:rPr>
          <w:sz w:val="28"/>
          <w:szCs w:val="28"/>
          <w:lang w:val="uk-UA"/>
        </w:rPr>
        <w:lastRenderedPageBreak/>
        <w:t>користування радіочастотних ресурсів на підставі отриманих дозвільних документів для використання відповідного ресурсу. Тому прогнозувати такі надходження складно.</w:t>
      </w:r>
    </w:p>
    <w:p w14:paraId="607823B7" w14:textId="77777777" w:rsidR="00220F4E" w:rsidRPr="00BC16ED" w:rsidRDefault="00220F4E" w:rsidP="00220F4E">
      <w:pPr>
        <w:pStyle w:val="af9"/>
        <w:ind w:firstLine="851"/>
        <w:jc w:val="both"/>
        <w:rPr>
          <w:sz w:val="28"/>
          <w:szCs w:val="28"/>
          <w:lang w:val="uk-UA"/>
        </w:rPr>
      </w:pPr>
      <w:r w:rsidRPr="00BC16ED">
        <w:rPr>
          <w:sz w:val="28"/>
          <w:szCs w:val="28"/>
          <w:lang w:val="uk-UA"/>
        </w:rPr>
        <w:t xml:space="preserve">За останні </w:t>
      </w:r>
      <w:r>
        <w:rPr>
          <w:sz w:val="28"/>
          <w:szCs w:val="28"/>
          <w:lang w:val="uk-UA"/>
        </w:rPr>
        <w:t>п</w:t>
      </w:r>
      <w:r>
        <w:rPr>
          <w:sz w:val="28"/>
          <w:szCs w:val="28"/>
          <w:lang w:val="en-US"/>
        </w:rPr>
        <w:t>’</w:t>
      </w:r>
      <w:r>
        <w:rPr>
          <w:sz w:val="28"/>
          <w:szCs w:val="28"/>
          <w:lang w:val="uk-UA"/>
        </w:rPr>
        <w:t>ять років</w:t>
      </w:r>
      <w:r w:rsidRPr="00BC16ED">
        <w:rPr>
          <w:sz w:val="28"/>
          <w:szCs w:val="28"/>
          <w:lang w:val="uk-UA"/>
        </w:rPr>
        <w:t xml:space="preserve"> в розрізі складових рентної плати надходження від цього податку мали хаотичний характер (табл. </w:t>
      </w:r>
      <w:r>
        <w:rPr>
          <w:sz w:val="28"/>
          <w:szCs w:val="28"/>
          <w:lang w:val="uk-UA"/>
        </w:rPr>
        <w:t>5</w:t>
      </w:r>
      <w:r w:rsidRPr="00BC16ED">
        <w:rPr>
          <w:sz w:val="28"/>
          <w:szCs w:val="28"/>
          <w:lang w:val="uk-UA"/>
        </w:rPr>
        <w:t>).</w:t>
      </w:r>
    </w:p>
    <w:p w14:paraId="7BFF03FC" w14:textId="77777777" w:rsidR="00220F4E" w:rsidRPr="00BC16ED" w:rsidRDefault="00220F4E" w:rsidP="00220F4E">
      <w:pPr>
        <w:pStyle w:val="af9"/>
        <w:jc w:val="center"/>
        <w:rPr>
          <w:b/>
          <w:sz w:val="26"/>
          <w:szCs w:val="26"/>
          <w:lang w:val="uk-UA"/>
        </w:rPr>
      </w:pPr>
    </w:p>
    <w:p w14:paraId="0148D8F4" w14:textId="77777777" w:rsidR="00220F4E" w:rsidRPr="00BC16ED" w:rsidRDefault="00220F4E" w:rsidP="00220F4E">
      <w:pPr>
        <w:pStyle w:val="af9"/>
        <w:jc w:val="center"/>
        <w:rPr>
          <w:b/>
          <w:sz w:val="26"/>
          <w:szCs w:val="26"/>
          <w:lang w:val="uk-UA"/>
        </w:rPr>
      </w:pPr>
      <w:r w:rsidRPr="00BC16ED">
        <w:rPr>
          <w:b/>
          <w:sz w:val="26"/>
          <w:szCs w:val="26"/>
          <w:lang w:val="uk-UA"/>
        </w:rPr>
        <w:t>Фактичні надходження від рентної плати</w:t>
      </w:r>
      <w:r>
        <w:rPr>
          <w:b/>
          <w:sz w:val="26"/>
          <w:szCs w:val="26"/>
          <w:lang w:val="uk-UA"/>
        </w:rPr>
        <w:t xml:space="preserve"> по роках</w:t>
      </w:r>
    </w:p>
    <w:p w14:paraId="62B7CC99" w14:textId="77777777" w:rsidR="00220F4E" w:rsidRPr="00BC16ED" w:rsidRDefault="00220F4E" w:rsidP="00220F4E">
      <w:pPr>
        <w:pStyle w:val="af9"/>
        <w:spacing w:line="276" w:lineRule="auto"/>
        <w:ind w:right="92"/>
        <w:jc w:val="right"/>
        <w:rPr>
          <w:i/>
          <w:sz w:val="20"/>
          <w:szCs w:val="20"/>
          <w:lang w:val="uk-UA"/>
        </w:rPr>
      </w:pPr>
      <w:r w:rsidRPr="00BC16ED">
        <w:rPr>
          <w:i/>
          <w:sz w:val="20"/>
          <w:szCs w:val="20"/>
          <w:lang w:val="uk-UA"/>
        </w:rPr>
        <w:t xml:space="preserve">Таблиця </w:t>
      </w:r>
      <w:r>
        <w:rPr>
          <w:i/>
          <w:sz w:val="20"/>
          <w:szCs w:val="20"/>
          <w:lang w:val="uk-UA"/>
        </w:rPr>
        <w:t>5</w:t>
      </w:r>
      <w:r w:rsidRPr="00BC16ED">
        <w:rPr>
          <w:i/>
          <w:sz w:val="20"/>
          <w:szCs w:val="20"/>
          <w:lang w:val="uk-UA"/>
        </w:rPr>
        <w:t>, грн.</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087"/>
        <w:gridCol w:w="1087"/>
        <w:gridCol w:w="1087"/>
        <w:gridCol w:w="1087"/>
        <w:gridCol w:w="1087"/>
      </w:tblGrid>
      <w:tr w:rsidR="00220F4E" w:rsidRPr="00BC16ED" w14:paraId="49A675A2" w14:textId="77777777" w:rsidTr="00231F51">
        <w:trPr>
          <w:trHeight w:val="393"/>
          <w:jc w:val="center"/>
        </w:trPr>
        <w:tc>
          <w:tcPr>
            <w:tcW w:w="4673" w:type="dxa"/>
            <w:vAlign w:val="center"/>
            <w:hideMark/>
          </w:tcPr>
          <w:p w14:paraId="4031001F" w14:textId="77777777" w:rsidR="00220F4E" w:rsidRPr="00BC16ED" w:rsidRDefault="00220F4E" w:rsidP="00231F51">
            <w:pPr>
              <w:jc w:val="center"/>
              <w:rPr>
                <w:bCs/>
                <w:color w:val="000000"/>
                <w:sz w:val="18"/>
                <w:szCs w:val="18"/>
              </w:rPr>
            </w:pPr>
            <w:r w:rsidRPr="00BC16ED">
              <w:rPr>
                <w:bCs/>
                <w:color w:val="000000"/>
                <w:sz w:val="18"/>
                <w:szCs w:val="18"/>
              </w:rPr>
              <w:t>Вид надходжень</w:t>
            </w:r>
          </w:p>
        </w:tc>
        <w:tc>
          <w:tcPr>
            <w:tcW w:w="1087" w:type="dxa"/>
            <w:vAlign w:val="center"/>
          </w:tcPr>
          <w:p w14:paraId="32DE71D7" w14:textId="77777777" w:rsidR="00220F4E" w:rsidRPr="00BC16ED" w:rsidRDefault="00220F4E" w:rsidP="00231F51">
            <w:pPr>
              <w:jc w:val="center"/>
              <w:rPr>
                <w:bCs/>
                <w:color w:val="000000"/>
                <w:sz w:val="18"/>
                <w:szCs w:val="18"/>
              </w:rPr>
            </w:pPr>
            <w:r w:rsidRPr="00BC16ED">
              <w:rPr>
                <w:bCs/>
                <w:color w:val="000000"/>
                <w:sz w:val="18"/>
                <w:szCs w:val="18"/>
              </w:rPr>
              <w:t>2022</w:t>
            </w:r>
          </w:p>
        </w:tc>
        <w:tc>
          <w:tcPr>
            <w:tcW w:w="1087" w:type="dxa"/>
            <w:vAlign w:val="center"/>
          </w:tcPr>
          <w:p w14:paraId="1AC21103" w14:textId="77777777" w:rsidR="00220F4E" w:rsidRPr="00BC16ED" w:rsidRDefault="00220F4E" w:rsidP="00231F51">
            <w:pPr>
              <w:jc w:val="center"/>
              <w:rPr>
                <w:bCs/>
                <w:color w:val="000000"/>
                <w:sz w:val="18"/>
                <w:szCs w:val="18"/>
              </w:rPr>
            </w:pPr>
            <w:r w:rsidRPr="00BC16ED">
              <w:rPr>
                <w:bCs/>
                <w:color w:val="000000"/>
                <w:sz w:val="18"/>
                <w:szCs w:val="18"/>
              </w:rPr>
              <w:t>2023</w:t>
            </w:r>
          </w:p>
        </w:tc>
        <w:tc>
          <w:tcPr>
            <w:tcW w:w="1087" w:type="dxa"/>
            <w:vAlign w:val="center"/>
          </w:tcPr>
          <w:p w14:paraId="221353A5" w14:textId="77777777" w:rsidR="00220F4E" w:rsidRPr="00BC16ED" w:rsidRDefault="00220F4E" w:rsidP="00231F51">
            <w:pPr>
              <w:jc w:val="center"/>
              <w:rPr>
                <w:bCs/>
                <w:color w:val="000000"/>
                <w:sz w:val="18"/>
                <w:szCs w:val="18"/>
              </w:rPr>
            </w:pPr>
            <w:r w:rsidRPr="00BC16ED">
              <w:rPr>
                <w:bCs/>
                <w:color w:val="000000"/>
                <w:sz w:val="18"/>
                <w:szCs w:val="18"/>
              </w:rPr>
              <w:t>2024</w:t>
            </w:r>
          </w:p>
        </w:tc>
        <w:tc>
          <w:tcPr>
            <w:tcW w:w="1087" w:type="dxa"/>
            <w:vAlign w:val="center"/>
          </w:tcPr>
          <w:p w14:paraId="5A7C9338" w14:textId="77777777" w:rsidR="00220F4E" w:rsidRPr="00BC16ED" w:rsidRDefault="00220F4E" w:rsidP="00231F51">
            <w:pPr>
              <w:jc w:val="center"/>
              <w:rPr>
                <w:bCs/>
                <w:color w:val="000000"/>
                <w:sz w:val="18"/>
                <w:szCs w:val="18"/>
              </w:rPr>
            </w:pPr>
            <w:r w:rsidRPr="00BC16ED">
              <w:rPr>
                <w:bCs/>
                <w:color w:val="000000"/>
                <w:sz w:val="18"/>
                <w:szCs w:val="18"/>
              </w:rPr>
              <w:t>202</w:t>
            </w:r>
            <w:r>
              <w:rPr>
                <w:bCs/>
                <w:color w:val="000000"/>
                <w:sz w:val="18"/>
                <w:szCs w:val="18"/>
              </w:rPr>
              <w:t>5</w:t>
            </w:r>
          </w:p>
        </w:tc>
        <w:tc>
          <w:tcPr>
            <w:tcW w:w="1087" w:type="dxa"/>
            <w:vAlign w:val="center"/>
          </w:tcPr>
          <w:p w14:paraId="7828A09C" w14:textId="77777777" w:rsidR="00220F4E" w:rsidRPr="00BC16ED" w:rsidRDefault="00220F4E" w:rsidP="00231F51">
            <w:pPr>
              <w:jc w:val="center"/>
              <w:rPr>
                <w:bCs/>
                <w:color w:val="000000"/>
                <w:sz w:val="18"/>
                <w:szCs w:val="18"/>
              </w:rPr>
            </w:pPr>
            <w:r w:rsidRPr="00BC16ED">
              <w:rPr>
                <w:bCs/>
                <w:color w:val="000000"/>
                <w:sz w:val="18"/>
                <w:szCs w:val="18"/>
              </w:rPr>
              <w:t>202</w:t>
            </w:r>
            <w:r>
              <w:rPr>
                <w:bCs/>
                <w:color w:val="000000"/>
                <w:sz w:val="18"/>
                <w:szCs w:val="18"/>
              </w:rPr>
              <w:t>6</w:t>
            </w:r>
          </w:p>
        </w:tc>
      </w:tr>
      <w:tr w:rsidR="00220F4E" w:rsidRPr="00BC16ED" w14:paraId="35801B7E" w14:textId="77777777" w:rsidTr="00231F51">
        <w:trPr>
          <w:trHeight w:val="385"/>
          <w:jc w:val="center"/>
        </w:trPr>
        <w:tc>
          <w:tcPr>
            <w:tcW w:w="4673" w:type="dxa"/>
            <w:vAlign w:val="center"/>
            <w:hideMark/>
          </w:tcPr>
          <w:p w14:paraId="11FBB686" w14:textId="77777777" w:rsidR="00220F4E" w:rsidRPr="00BC16ED" w:rsidRDefault="00220F4E" w:rsidP="00231F51">
            <w:pPr>
              <w:rPr>
                <w:bCs/>
                <w:color w:val="000000"/>
              </w:rPr>
            </w:pPr>
            <w:r w:rsidRPr="00BC16ED">
              <w:rPr>
                <w:color w:val="000000"/>
              </w:rPr>
              <w:t>Рентна плата за спеціальне використання лісових ресурсів в частині деревини, заготовленої в порядку рубок головного користування</w:t>
            </w:r>
          </w:p>
        </w:tc>
        <w:tc>
          <w:tcPr>
            <w:tcW w:w="1087" w:type="dxa"/>
            <w:vAlign w:val="center"/>
          </w:tcPr>
          <w:p w14:paraId="0095F106" w14:textId="77777777" w:rsidR="00220F4E" w:rsidRPr="006D4614" w:rsidRDefault="00220F4E" w:rsidP="00231F51">
            <w:pPr>
              <w:ind w:hanging="157"/>
              <w:jc w:val="right"/>
              <w:rPr>
                <w:color w:val="000000"/>
              </w:rPr>
            </w:pPr>
            <w:r w:rsidRPr="006D4614">
              <w:rPr>
                <w:color w:val="000000"/>
              </w:rPr>
              <w:t xml:space="preserve">55 622,35 </w:t>
            </w:r>
          </w:p>
        </w:tc>
        <w:tc>
          <w:tcPr>
            <w:tcW w:w="1087" w:type="dxa"/>
            <w:vAlign w:val="center"/>
          </w:tcPr>
          <w:p w14:paraId="134C2B74" w14:textId="77777777" w:rsidR="00220F4E" w:rsidRPr="006D4614" w:rsidRDefault="00220F4E" w:rsidP="00231F51">
            <w:pPr>
              <w:ind w:hanging="157"/>
              <w:jc w:val="right"/>
              <w:rPr>
                <w:color w:val="000000"/>
              </w:rPr>
            </w:pPr>
            <w:r w:rsidRPr="006D4614">
              <w:rPr>
                <w:color w:val="000000"/>
              </w:rPr>
              <w:t>0,00</w:t>
            </w:r>
          </w:p>
        </w:tc>
        <w:tc>
          <w:tcPr>
            <w:tcW w:w="1087" w:type="dxa"/>
            <w:vAlign w:val="center"/>
          </w:tcPr>
          <w:p w14:paraId="6C2BC46D" w14:textId="77777777" w:rsidR="00220F4E" w:rsidRPr="006D4614" w:rsidRDefault="00220F4E" w:rsidP="00231F51">
            <w:pPr>
              <w:ind w:hanging="157"/>
              <w:jc w:val="right"/>
              <w:rPr>
                <w:color w:val="000000"/>
              </w:rPr>
            </w:pPr>
            <w:r w:rsidRPr="006D4614">
              <w:rPr>
                <w:color w:val="000000"/>
              </w:rPr>
              <w:t>121 267,96</w:t>
            </w:r>
          </w:p>
        </w:tc>
        <w:tc>
          <w:tcPr>
            <w:tcW w:w="1087" w:type="dxa"/>
            <w:vAlign w:val="center"/>
          </w:tcPr>
          <w:p w14:paraId="661B7348" w14:textId="77777777" w:rsidR="00220F4E" w:rsidRPr="006D4614" w:rsidRDefault="00220F4E" w:rsidP="00231F51">
            <w:pPr>
              <w:ind w:hanging="157"/>
              <w:jc w:val="right"/>
              <w:rPr>
                <w:color w:val="000000"/>
              </w:rPr>
            </w:pPr>
            <w:r w:rsidRPr="006D4614">
              <w:rPr>
                <w:color w:val="000000"/>
              </w:rPr>
              <w:t>31 154,28</w:t>
            </w:r>
          </w:p>
        </w:tc>
        <w:tc>
          <w:tcPr>
            <w:tcW w:w="1087" w:type="dxa"/>
            <w:vAlign w:val="center"/>
          </w:tcPr>
          <w:p w14:paraId="4622861F" w14:textId="77777777" w:rsidR="00220F4E" w:rsidRPr="006D4614" w:rsidRDefault="00220F4E" w:rsidP="00231F51">
            <w:pPr>
              <w:ind w:hanging="157"/>
              <w:jc w:val="right"/>
              <w:rPr>
                <w:color w:val="000000"/>
              </w:rPr>
            </w:pPr>
            <w:r w:rsidRPr="006D4614">
              <w:rPr>
                <w:color w:val="000000"/>
              </w:rPr>
              <w:t>18 586,58</w:t>
            </w:r>
          </w:p>
        </w:tc>
      </w:tr>
      <w:tr w:rsidR="00220F4E" w:rsidRPr="00BC16ED" w14:paraId="1AFB299D" w14:textId="77777777" w:rsidTr="00231F51">
        <w:trPr>
          <w:trHeight w:val="480"/>
          <w:jc w:val="center"/>
        </w:trPr>
        <w:tc>
          <w:tcPr>
            <w:tcW w:w="4673" w:type="dxa"/>
            <w:vAlign w:val="center"/>
            <w:hideMark/>
          </w:tcPr>
          <w:p w14:paraId="0EAB8E83" w14:textId="77777777" w:rsidR="00220F4E" w:rsidRPr="00BC16ED" w:rsidRDefault="00220F4E" w:rsidP="00231F51">
            <w:pPr>
              <w:rPr>
                <w:bCs/>
                <w:color w:val="000000"/>
              </w:rPr>
            </w:pPr>
            <w:r w:rsidRPr="00BC16ED">
              <w:rPr>
                <w:color w:val="000000"/>
              </w:rPr>
              <w:t xml:space="preserve">Рентна плата за спеціальне використання лісових ресурсів (крім </w:t>
            </w:r>
            <w:r>
              <w:rPr>
                <w:color w:val="000000"/>
              </w:rPr>
              <w:t>попереднього</w:t>
            </w:r>
            <w:r w:rsidRPr="00BC16ED">
              <w:rPr>
                <w:color w:val="000000"/>
              </w:rPr>
              <w:t>)</w:t>
            </w:r>
          </w:p>
        </w:tc>
        <w:tc>
          <w:tcPr>
            <w:tcW w:w="1087" w:type="dxa"/>
            <w:vAlign w:val="center"/>
          </w:tcPr>
          <w:p w14:paraId="6686F3FB" w14:textId="77777777" w:rsidR="00220F4E" w:rsidRPr="006D4614" w:rsidRDefault="00220F4E" w:rsidP="00231F51">
            <w:pPr>
              <w:jc w:val="right"/>
              <w:rPr>
                <w:color w:val="000000"/>
              </w:rPr>
            </w:pPr>
            <w:r w:rsidRPr="006D4614">
              <w:rPr>
                <w:color w:val="000000"/>
              </w:rPr>
              <w:t>793,00</w:t>
            </w:r>
          </w:p>
        </w:tc>
        <w:tc>
          <w:tcPr>
            <w:tcW w:w="1087" w:type="dxa"/>
            <w:vAlign w:val="center"/>
          </w:tcPr>
          <w:p w14:paraId="624ACD75" w14:textId="77777777" w:rsidR="00220F4E" w:rsidRPr="006D4614" w:rsidRDefault="00220F4E" w:rsidP="00231F51">
            <w:pPr>
              <w:jc w:val="right"/>
              <w:rPr>
                <w:color w:val="000000"/>
              </w:rPr>
            </w:pPr>
            <w:r w:rsidRPr="006D4614">
              <w:rPr>
                <w:color w:val="000000"/>
              </w:rPr>
              <w:t>0,00</w:t>
            </w:r>
          </w:p>
        </w:tc>
        <w:tc>
          <w:tcPr>
            <w:tcW w:w="1087" w:type="dxa"/>
            <w:vAlign w:val="center"/>
          </w:tcPr>
          <w:p w14:paraId="6AB8E335" w14:textId="77777777" w:rsidR="00220F4E" w:rsidRPr="006D4614" w:rsidRDefault="00220F4E" w:rsidP="00231F51">
            <w:pPr>
              <w:jc w:val="right"/>
              <w:rPr>
                <w:color w:val="000000"/>
              </w:rPr>
            </w:pPr>
            <w:r w:rsidRPr="006D4614">
              <w:rPr>
                <w:color w:val="000000"/>
              </w:rPr>
              <w:t>2 884,00</w:t>
            </w:r>
          </w:p>
        </w:tc>
        <w:tc>
          <w:tcPr>
            <w:tcW w:w="1087" w:type="dxa"/>
            <w:vAlign w:val="center"/>
          </w:tcPr>
          <w:p w14:paraId="51F16310" w14:textId="77777777" w:rsidR="00220F4E" w:rsidRPr="006D4614" w:rsidRDefault="00220F4E" w:rsidP="00231F51">
            <w:pPr>
              <w:jc w:val="right"/>
              <w:rPr>
                <w:color w:val="000000"/>
              </w:rPr>
            </w:pPr>
            <w:r w:rsidRPr="006D4614">
              <w:rPr>
                <w:color w:val="000000"/>
              </w:rPr>
              <w:t>21 951,25</w:t>
            </w:r>
          </w:p>
        </w:tc>
        <w:tc>
          <w:tcPr>
            <w:tcW w:w="1087" w:type="dxa"/>
            <w:vAlign w:val="center"/>
          </w:tcPr>
          <w:p w14:paraId="34722B7D" w14:textId="77777777" w:rsidR="00220F4E" w:rsidRPr="006D4614" w:rsidRDefault="00220F4E" w:rsidP="00231F51">
            <w:pPr>
              <w:jc w:val="right"/>
              <w:rPr>
                <w:color w:val="000000"/>
              </w:rPr>
            </w:pPr>
            <w:r w:rsidRPr="006D4614">
              <w:rPr>
                <w:color w:val="000000"/>
              </w:rPr>
              <w:t>22 719,25</w:t>
            </w:r>
          </w:p>
        </w:tc>
      </w:tr>
      <w:tr w:rsidR="00220F4E" w:rsidRPr="00BC16ED" w14:paraId="52F94BA6" w14:textId="77777777" w:rsidTr="00231F51">
        <w:trPr>
          <w:trHeight w:val="426"/>
          <w:jc w:val="center"/>
        </w:trPr>
        <w:tc>
          <w:tcPr>
            <w:tcW w:w="4673" w:type="dxa"/>
            <w:vAlign w:val="center"/>
            <w:hideMark/>
          </w:tcPr>
          <w:p w14:paraId="30781F4A" w14:textId="77777777" w:rsidR="00220F4E" w:rsidRPr="00BC16ED" w:rsidRDefault="00220F4E" w:rsidP="00231F51">
            <w:pPr>
              <w:rPr>
                <w:bCs/>
                <w:color w:val="000000"/>
              </w:rPr>
            </w:pPr>
            <w:r w:rsidRPr="00BC16ED">
              <w:rPr>
                <w:color w:val="000000"/>
              </w:rPr>
              <w:t>Рентна плата за користування надрами для видобування інших корисних копалин загальнодержавного значення</w:t>
            </w:r>
          </w:p>
        </w:tc>
        <w:tc>
          <w:tcPr>
            <w:tcW w:w="1087" w:type="dxa"/>
            <w:vAlign w:val="center"/>
          </w:tcPr>
          <w:p w14:paraId="0B5516A7" w14:textId="77777777" w:rsidR="00220F4E" w:rsidRPr="006D4614" w:rsidRDefault="00220F4E" w:rsidP="00231F51">
            <w:pPr>
              <w:jc w:val="right"/>
              <w:rPr>
                <w:color w:val="000000"/>
              </w:rPr>
            </w:pPr>
            <w:r w:rsidRPr="006D4614">
              <w:rPr>
                <w:color w:val="000000"/>
              </w:rPr>
              <w:t>8 158,23</w:t>
            </w:r>
          </w:p>
        </w:tc>
        <w:tc>
          <w:tcPr>
            <w:tcW w:w="1087" w:type="dxa"/>
            <w:vAlign w:val="center"/>
          </w:tcPr>
          <w:p w14:paraId="5A52C40E" w14:textId="77777777" w:rsidR="00220F4E" w:rsidRPr="006D4614" w:rsidRDefault="00220F4E" w:rsidP="00231F51">
            <w:pPr>
              <w:jc w:val="right"/>
              <w:rPr>
                <w:color w:val="000000"/>
              </w:rPr>
            </w:pPr>
            <w:r w:rsidRPr="006D4614">
              <w:rPr>
                <w:color w:val="000000"/>
              </w:rPr>
              <w:t>4 264,83</w:t>
            </w:r>
          </w:p>
        </w:tc>
        <w:tc>
          <w:tcPr>
            <w:tcW w:w="1087" w:type="dxa"/>
            <w:vAlign w:val="center"/>
          </w:tcPr>
          <w:p w14:paraId="3438408D" w14:textId="77777777" w:rsidR="00220F4E" w:rsidRPr="006D4614" w:rsidRDefault="00220F4E" w:rsidP="00231F51">
            <w:pPr>
              <w:jc w:val="right"/>
              <w:rPr>
                <w:color w:val="000000"/>
              </w:rPr>
            </w:pPr>
            <w:r w:rsidRPr="006D4614">
              <w:rPr>
                <w:color w:val="000000"/>
              </w:rPr>
              <w:t>11 440,60</w:t>
            </w:r>
          </w:p>
        </w:tc>
        <w:tc>
          <w:tcPr>
            <w:tcW w:w="1087" w:type="dxa"/>
            <w:vAlign w:val="center"/>
          </w:tcPr>
          <w:p w14:paraId="6D11378A" w14:textId="77777777" w:rsidR="00220F4E" w:rsidRPr="006D4614" w:rsidRDefault="00220F4E" w:rsidP="00231F51">
            <w:pPr>
              <w:jc w:val="right"/>
              <w:rPr>
                <w:color w:val="000000"/>
              </w:rPr>
            </w:pPr>
            <w:r w:rsidRPr="006D4614">
              <w:rPr>
                <w:color w:val="000000"/>
              </w:rPr>
              <w:t>11 775,91</w:t>
            </w:r>
          </w:p>
        </w:tc>
        <w:tc>
          <w:tcPr>
            <w:tcW w:w="1087" w:type="dxa"/>
            <w:vAlign w:val="center"/>
          </w:tcPr>
          <w:p w14:paraId="488C8C90" w14:textId="77777777" w:rsidR="00220F4E" w:rsidRPr="006D4614" w:rsidRDefault="00220F4E" w:rsidP="00231F51">
            <w:pPr>
              <w:jc w:val="right"/>
              <w:rPr>
                <w:color w:val="000000"/>
              </w:rPr>
            </w:pPr>
            <w:r w:rsidRPr="006D4614">
              <w:rPr>
                <w:color w:val="000000"/>
              </w:rPr>
              <w:t>12 467,42</w:t>
            </w:r>
          </w:p>
        </w:tc>
      </w:tr>
      <w:tr w:rsidR="00220F4E" w:rsidRPr="00BC16ED" w14:paraId="344537F5" w14:textId="77777777" w:rsidTr="00231F51">
        <w:trPr>
          <w:trHeight w:val="426"/>
          <w:jc w:val="center"/>
        </w:trPr>
        <w:tc>
          <w:tcPr>
            <w:tcW w:w="4673" w:type="dxa"/>
            <w:vAlign w:val="center"/>
            <w:hideMark/>
          </w:tcPr>
          <w:p w14:paraId="40D80941" w14:textId="77777777" w:rsidR="00220F4E" w:rsidRPr="00BC16ED" w:rsidRDefault="00220F4E" w:rsidP="00231F51">
            <w:pPr>
              <w:rPr>
                <w:color w:val="000000"/>
              </w:rPr>
            </w:pPr>
            <w:r w:rsidRPr="00BC16ED">
              <w:rPr>
                <w:color w:val="000000"/>
              </w:rPr>
              <w:t>Рентна плата за користування надрами для видобування корисних копалин місцевого значення</w:t>
            </w:r>
          </w:p>
        </w:tc>
        <w:tc>
          <w:tcPr>
            <w:tcW w:w="1087" w:type="dxa"/>
            <w:vAlign w:val="center"/>
          </w:tcPr>
          <w:p w14:paraId="3AE7D64F" w14:textId="77777777" w:rsidR="00220F4E" w:rsidRPr="006D4614" w:rsidRDefault="00220F4E" w:rsidP="00231F51">
            <w:pPr>
              <w:jc w:val="right"/>
              <w:rPr>
                <w:color w:val="000000"/>
              </w:rPr>
            </w:pPr>
            <w:r w:rsidRPr="006D4614">
              <w:rPr>
                <w:color w:val="000000"/>
              </w:rPr>
              <w:t>0,00</w:t>
            </w:r>
          </w:p>
        </w:tc>
        <w:tc>
          <w:tcPr>
            <w:tcW w:w="1087" w:type="dxa"/>
            <w:vAlign w:val="center"/>
          </w:tcPr>
          <w:p w14:paraId="6B156A6A" w14:textId="77777777" w:rsidR="00220F4E" w:rsidRPr="006D4614" w:rsidRDefault="00220F4E" w:rsidP="00231F51">
            <w:pPr>
              <w:jc w:val="right"/>
              <w:rPr>
                <w:color w:val="000000"/>
              </w:rPr>
            </w:pPr>
            <w:r w:rsidRPr="006D4614">
              <w:rPr>
                <w:color w:val="000000"/>
              </w:rPr>
              <w:t>0,00</w:t>
            </w:r>
          </w:p>
        </w:tc>
        <w:tc>
          <w:tcPr>
            <w:tcW w:w="1087" w:type="dxa"/>
            <w:vAlign w:val="center"/>
          </w:tcPr>
          <w:p w14:paraId="2FA05CEB" w14:textId="77777777" w:rsidR="00220F4E" w:rsidRPr="006D4614" w:rsidRDefault="00220F4E" w:rsidP="00231F51">
            <w:pPr>
              <w:jc w:val="right"/>
              <w:rPr>
                <w:color w:val="000000"/>
              </w:rPr>
            </w:pPr>
            <w:r w:rsidRPr="006D4614">
              <w:rPr>
                <w:color w:val="000000"/>
              </w:rPr>
              <w:t>12 468,75</w:t>
            </w:r>
          </w:p>
        </w:tc>
        <w:tc>
          <w:tcPr>
            <w:tcW w:w="1087" w:type="dxa"/>
            <w:vAlign w:val="center"/>
          </w:tcPr>
          <w:p w14:paraId="36197951" w14:textId="77777777" w:rsidR="00220F4E" w:rsidRPr="006D4614" w:rsidRDefault="00220F4E" w:rsidP="00231F51">
            <w:pPr>
              <w:jc w:val="right"/>
              <w:rPr>
                <w:color w:val="000000"/>
              </w:rPr>
            </w:pPr>
            <w:r w:rsidRPr="006D4614">
              <w:rPr>
                <w:color w:val="000000"/>
              </w:rPr>
              <w:t>0,00</w:t>
            </w:r>
          </w:p>
        </w:tc>
        <w:tc>
          <w:tcPr>
            <w:tcW w:w="1087" w:type="dxa"/>
            <w:vAlign w:val="center"/>
          </w:tcPr>
          <w:p w14:paraId="0A4FD904" w14:textId="77777777" w:rsidR="00220F4E" w:rsidRPr="006D4614" w:rsidRDefault="00220F4E" w:rsidP="00231F51">
            <w:pPr>
              <w:jc w:val="right"/>
              <w:rPr>
                <w:color w:val="000000"/>
              </w:rPr>
            </w:pPr>
            <w:r w:rsidRPr="006D4614">
              <w:rPr>
                <w:color w:val="000000"/>
              </w:rPr>
              <w:t>0,00</w:t>
            </w:r>
          </w:p>
        </w:tc>
      </w:tr>
      <w:tr w:rsidR="00220F4E" w:rsidRPr="00BC16ED" w14:paraId="4214FF52" w14:textId="77777777" w:rsidTr="00231F51">
        <w:trPr>
          <w:trHeight w:val="363"/>
          <w:jc w:val="center"/>
        </w:trPr>
        <w:tc>
          <w:tcPr>
            <w:tcW w:w="4673" w:type="dxa"/>
            <w:vAlign w:val="center"/>
            <w:hideMark/>
          </w:tcPr>
          <w:p w14:paraId="5E80931C" w14:textId="77777777" w:rsidR="00220F4E" w:rsidRPr="00BC16ED" w:rsidRDefault="00220F4E" w:rsidP="00231F51">
            <w:pPr>
              <w:jc w:val="center"/>
              <w:rPr>
                <w:b/>
                <w:color w:val="000000"/>
              </w:rPr>
            </w:pPr>
            <w:r>
              <w:rPr>
                <w:b/>
                <w:color w:val="000000"/>
              </w:rPr>
              <w:t>У</w:t>
            </w:r>
            <w:r w:rsidRPr="00BC16ED">
              <w:rPr>
                <w:b/>
                <w:color w:val="000000"/>
              </w:rPr>
              <w:t>сього</w:t>
            </w:r>
          </w:p>
        </w:tc>
        <w:tc>
          <w:tcPr>
            <w:tcW w:w="1087" w:type="dxa"/>
            <w:vAlign w:val="center"/>
          </w:tcPr>
          <w:p w14:paraId="0598829A" w14:textId="77777777" w:rsidR="00220F4E" w:rsidRPr="006D4614" w:rsidRDefault="00220F4E" w:rsidP="00231F51">
            <w:pPr>
              <w:ind w:hanging="127"/>
              <w:jc w:val="right"/>
              <w:rPr>
                <w:b/>
              </w:rPr>
            </w:pPr>
            <w:r w:rsidRPr="006D4614">
              <w:rPr>
                <w:b/>
                <w:bCs/>
                <w:color w:val="000000"/>
              </w:rPr>
              <w:t>64 573,58</w:t>
            </w:r>
          </w:p>
        </w:tc>
        <w:tc>
          <w:tcPr>
            <w:tcW w:w="1087" w:type="dxa"/>
            <w:vAlign w:val="center"/>
          </w:tcPr>
          <w:p w14:paraId="46D6F0DD" w14:textId="77777777" w:rsidR="00220F4E" w:rsidRPr="006D4614" w:rsidRDefault="00220F4E" w:rsidP="00231F51">
            <w:pPr>
              <w:ind w:hanging="127"/>
              <w:jc w:val="right"/>
              <w:rPr>
                <w:b/>
              </w:rPr>
            </w:pPr>
            <w:r w:rsidRPr="006D4614">
              <w:rPr>
                <w:b/>
                <w:bCs/>
                <w:color w:val="000000"/>
              </w:rPr>
              <w:t>4 264,83</w:t>
            </w:r>
          </w:p>
        </w:tc>
        <w:tc>
          <w:tcPr>
            <w:tcW w:w="1087" w:type="dxa"/>
            <w:vAlign w:val="center"/>
          </w:tcPr>
          <w:p w14:paraId="3EE31A7D" w14:textId="77777777" w:rsidR="00220F4E" w:rsidRPr="006D4614" w:rsidRDefault="00220F4E" w:rsidP="00231F51">
            <w:pPr>
              <w:ind w:hanging="127"/>
              <w:jc w:val="right"/>
              <w:rPr>
                <w:b/>
              </w:rPr>
            </w:pPr>
            <w:r w:rsidRPr="006D4614">
              <w:rPr>
                <w:b/>
                <w:bCs/>
                <w:color w:val="000000"/>
              </w:rPr>
              <w:t>148 061,31</w:t>
            </w:r>
          </w:p>
        </w:tc>
        <w:tc>
          <w:tcPr>
            <w:tcW w:w="1087" w:type="dxa"/>
            <w:vAlign w:val="center"/>
          </w:tcPr>
          <w:p w14:paraId="297BFCD6" w14:textId="77777777" w:rsidR="00220F4E" w:rsidRPr="006D4614" w:rsidRDefault="00220F4E" w:rsidP="00231F51">
            <w:pPr>
              <w:ind w:hanging="127"/>
              <w:jc w:val="right"/>
              <w:rPr>
                <w:b/>
              </w:rPr>
            </w:pPr>
            <w:r w:rsidRPr="006D4614">
              <w:rPr>
                <w:b/>
                <w:bCs/>
                <w:color w:val="000000"/>
              </w:rPr>
              <w:t>64 881,44</w:t>
            </w:r>
          </w:p>
        </w:tc>
        <w:tc>
          <w:tcPr>
            <w:tcW w:w="1087" w:type="dxa"/>
            <w:vAlign w:val="center"/>
          </w:tcPr>
          <w:p w14:paraId="149F65E7" w14:textId="77777777" w:rsidR="00220F4E" w:rsidRPr="006D4614" w:rsidRDefault="00220F4E" w:rsidP="00231F51">
            <w:pPr>
              <w:ind w:hanging="127"/>
              <w:jc w:val="right"/>
              <w:rPr>
                <w:b/>
                <w:bCs/>
                <w:color w:val="000000"/>
              </w:rPr>
            </w:pPr>
            <w:r w:rsidRPr="006D4614">
              <w:rPr>
                <w:b/>
                <w:bCs/>
                <w:color w:val="000000"/>
              </w:rPr>
              <w:t>53 773,25</w:t>
            </w:r>
          </w:p>
        </w:tc>
      </w:tr>
    </w:tbl>
    <w:p w14:paraId="3A93D3AB" w14:textId="77777777" w:rsidR="00220F4E" w:rsidRDefault="00220F4E" w:rsidP="00220F4E">
      <w:pPr>
        <w:pStyle w:val="af9"/>
        <w:ind w:firstLine="851"/>
        <w:jc w:val="both"/>
        <w:rPr>
          <w:sz w:val="28"/>
          <w:szCs w:val="28"/>
          <w:lang w:val="uk-UA"/>
        </w:rPr>
      </w:pPr>
    </w:p>
    <w:p w14:paraId="542C09A8" w14:textId="77777777" w:rsidR="00220F4E" w:rsidRPr="00B44F1F" w:rsidRDefault="00220F4E" w:rsidP="00220F4E">
      <w:pPr>
        <w:pStyle w:val="af9"/>
        <w:ind w:firstLine="851"/>
        <w:jc w:val="both"/>
        <w:rPr>
          <w:sz w:val="28"/>
          <w:szCs w:val="28"/>
          <w:lang w:val="uk-UA"/>
        </w:rPr>
      </w:pPr>
      <w:r w:rsidRPr="00B44F1F">
        <w:rPr>
          <w:sz w:val="28"/>
          <w:szCs w:val="28"/>
          <w:lang w:val="uk-UA"/>
        </w:rPr>
        <w:t xml:space="preserve">Як видно з таблиці 5, від суб’єктів господарювання до місцевого бюджету за </w:t>
      </w:r>
      <w:r>
        <w:rPr>
          <w:sz w:val="28"/>
          <w:szCs w:val="28"/>
          <w:lang w:val="uk-UA"/>
        </w:rPr>
        <w:t xml:space="preserve">січень-березень </w:t>
      </w:r>
      <w:r w:rsidRPr="00B44F1F">
        <w:rPr>
          <w:sz w:val="28"/>
          <w:szCs w:val="28"/>
          <w:lang w:val="uk-UA"/>
        </w:rPr>
        <w:t>202</w:t>
      </w:r>
      <w:r>
        <w:rPr>
          <w:sz w:val="28"/>
          <w:szCs w:val="28"/>
          <w:lang w:val="uk-UA"/>
        </w:rPr>
        <w:t>6</w:t>
      </w:r>
      <w:r w:rsidRPr="00B44F1F">
        <w:rPr>
          <w:sz w:val="28"/>
          <w:szCs w:val="28"/>
          <w:lang w:val="uk-UA"/>
        </w:rPr>
        <w:t xml:space="preserve"> р</w:t>
      </w:r>
      <w:r>
        <w:rPr>
          <w:sz w:val="28"/>
          <w:szCs w:val="28"/>
          <w:lang w:val="uk-UA"/>
        </w:rPr>
        <w:t>оку</w:t>
      </w:r>
      <w:r w:rsidRPr="00B44F1F">
        <w:rPr>
          <w:sz w:val="28"/>
          <w:szCs w:val="28"/>
          <w:lang w:val="uk-UA"/>
        </w:rPr>
        <w:t xml:space="preserve"> надійшло рентної плати </w:t>
      </w:r>
      <w:r>
        <w:rPr>
          <w:sz w:val="28"/>
          <w:szCs w:val="28"/>
          <w:lang w:val="uk-UA"/>
        </w:rPr>
        <w:t>53</w:t>
      </w:r>
      <w:r w:rsidRPr="00B44F1F">
        <w:rPr>
          <w:sz w:val="28"/>
          <w:szCs w:val="28"/>
          <w:lang w:val="uk-UA"/>
        </w:rPr>
        <w:t> </w:t>
      </w:r>
      <w:r>
        <w:rPr>
          <w:sz w:val="28"/>
          <w:szCs w:val="28"/>
          <w:lang w:val="uk-UA"/>
        </w:rPr>
        <w:t>773</w:t>
      </w:r>
      <w:r w:rsidRPr="00B44F1F">
        <w:rPr>
          <w:sz w:val="28"/>
          <w:szCs w:val="28"/>
          <w:lang w:val="uk-UA"/>
        </w:rPr>
        <w:t>,</w:t>
      </w:r>
      <w:r>
        <w:rPr>
          <w:sz w:val="28"/>
          <w:szCs w:val="28"/>
          <w:lang w:val="uk-UA"/>
        </w:rPr>
        <w:t>25</w:t>
      </w:r>
      <w:r w:rsidRPr="00B44F1F">
        <w:rPr>
          <w:sz w:val="28"/>
          <w:szCs w:val="28"/>
          <w:lang w:val="uk-UA"/>
        </w:rPr>
        <w:t xml:space="preserve"> грн., що становить </w:t>
      </w:r>
      <w:r>
        <w:rPr>
          <w:sz w:val="28"/>
          <w:szCs w:val="28"/>
          <w:lang w:val="uk-UA"/>
        </w:rPr>
        <w:t>101</w:t>
      </w:r>
      <w:r w:rsidRPr="00B44F1F">
        <w:rPr>
          <w:sz w:val="28"/>
          <w:szCs w:val="28"/>
        </w:rPr>
        <w:t>,</w:t>
      </w:r>
      <w:r>
        <w:rPr>
          <w:sz w:val="28"/>
          <w:szCs w:val="28"/>
          <w:lang w:val="uk-UA"/>
        </w:rPr>
        <w:t>71</w:t>
      </w:r>
      <w:r w:rsidRPr="00B44F1F">
        <w:rPr>
          <w:sz w:val="28"/>
          <w:szCs w:val="28"/>
        </w:rPr>
        <w:t>% (</w:t>
      </w:r>
      <w:r>
        <w:rPr>
          <w:sz w:val="28"/>
          <w:szCs w:val="28"/>
          <w:lang w:val="uk-UA"/>
        </w:rPr>
        <w:t>+903,25</w:t>
      </w:r>
      <w:r w:rsidRPr="00B44F1F">
        <w:rPr>
          <w:sz w:val="28"/>
          <w:szCs w:val="28"/>
        </w:rPr>
        <w:t xml:space="preserve"> грн.) </w:t>
      </w:r>
      <w:r w:rsidRPr="00B44F1F">
        <w:rPr>
          <w:sz w:val="28"/>
          <w:szCs w:val="28"/>
          <w:lang w:val="uk-UA"/>
        </w:rPr>
        <w:t xml:space="preserve">до плану звітного </w:t>
      </w:r>
      <w:r>
        <w:rPr>
          <w:sz w:val="28"/>
          <w:szCs w:val="28"/>
          <w:lang w:val="uk-UA"/>
        </w:rPr>
        <w:t>періоду</w:t>
      </w:r>
      <w:r w:rsidRPr="00B44F1F">
        <w:rPr>
          <w:sz w:val="28"/>
          <w:szCs w:val="28"/>
          <w:lang w:val="uk-UA"/>
        </w:rPr>
        <w:t xml:space="preserve"> та </w:t>
      </w:r>
      <w:r>
        <w:rPr>
          <w:sz w:val="28"/>
          <w:szCs w:val="28"/>
          <w:lang w:val="uk-UA"/>
        </w:rPr>
        <w:t>82</w:t>
      </w:r>
      <w:r w:rsidRPr="00B44F1F">
        <w:rPr>
          <w:sz w:val="28"/>
          <w:szCs w:val="28"/>
        </w:rPr>
        <w:t>,</w:t>
      </w:r>
      <w:r>
        <w:rPr>
          <w:sz w:val="28"/>
          <w:szCs w:val="28"/>
          <w:lang w:val="uk-UA"/>
        </w:rPr>
        <w:t>88</w:t>
      </w:r>
      <w:r w:rsidRPr="00B44F1F">
        <w:rPr>
          <w:sz w:val="28"/>
          <w:szCs w:val="28"/>
        </w:rPr>
        <w:t>% (-</w:t>
      </w:r>
      <w:r>
        <w:rPr>
          <w:sz w:val="28"/>
          <w:szCs w:val="28"/>
          <w:lang w:val="uk-UA"/>
        </w:rPr>
        <w:t>11</w:t>
      </w:r>
      <w:r w:rsidRPr="00B44F1F">
        <w:rPr>
          <w:sz w:val="28"/>
          <w:szCs w:val="28"/>
        </w:rPr>
        <w:t> </w:t>
      </w:r>
      <w:r>
        <w:rPr>
          <w:sz w:val="28"/>
          <w:szCs w:val="28"/>
          <w:lang w:val="uk-UA"/>
        </w:rPr>
        <w:t>108</w:t>
      </w:r>
      <w:r w:rsidRPr="00B44F1F">
        <w:rPr>
          <w:sz w:val="28"/>
          <w:szCs w:val="28"/>
        </w:rPr>
        <w:t>,</w:t>
      </w:r>
      <w:r>
        <w:rPr>
          <w:sz w:val="28"/>
          <w:szCs w:val="28"/>
          <w:lang w:val="uk-UA"/>
        </w:rPr>
        <w:t>19</w:t>
      </w:r>
      <w:r w:rsidRPr="00B44F1F">
        <w:rPr>
          <w:sz w:val="28"/>
          <w:szCs w:val="28"/>
        </w:rPr>
        <w:t xml:space="preserve">грн.) </w:t>
      </w:r>
      <w:r w:rsidRPr="00B44F1F">
        <w:rPr>
          <w:sz w:val="28"/>
          <w:szCs w:val="28"/>
          <w:lang w:val="uk-UA"/>
        </w:rPr>
        <w:t xml:space="preserve">до фактичних надходжень </w:t>
      </w:r>
      <w:r>
        <w:rPr>
          <w:sz w:val="28"/>
          <w:szCs w:val="28"/>
          <w:lang w:val="uk-UA"/>
        </w:rPr>
        <w:t xml:space="preserve">аналогічного періоду </w:t>
      </w:r>
      <w:r w:rsidRPr="00B44F1F">
        <w:rPr>
          <w:sz w:val="28"/>
          <w:szCs w:val="28"/>
          <w:lang w:val="uk-UA"/>
        </w:rPr>
        <w:t>минулого року.</w:t>
      </w:r>
    </w:p>
    <w:p w14:paraId="387B5743" w14:textId="77777777" w:rsidR="00220F4E" w:rsidRDefault="00220F4E" w:rsidP="00220F4E">
      <w:pPr>
        <w:pStyle w:val="ae"/>
        <w:tabs>
          <w:tab w:val="left" w:pos="0"/>
          <w:tab w:val="left" w:pos="4680"/>
        </w:tabs>
        <w:spacing w:before="60" w:after="60"/>
        <w:ind w:right="-5" w:firstLine="0"/>
        <w:jc w:val="center"/>
        <w:rPr>
          <w:b/>
          <w:caps/>
        </w:rPr>
      </w:pPr>
    </w:p>
    <w:p w14:paraId="6ECF6806" w14:textId="77777777" w:rsidR="00220F4E" w:rsidRPr="001C715A" w:rsidRDefault="00220F4E" w:rsidP="00220F4E">
      <w:pPr>
        <w:pStyle w:val="ae"/>
        <w:tabs>
          <w:tab w:val="left" w:pos="0"/>
          <w:tab w:val="left" w:pos="4680"/>
        </w:tabs>
        <w:spacing w:before="60" w:after="60"/>
        <w:ind w:right="-5" w:firstLine="0"/>
        <w:jc w:val="center"/>
        <w:rPr>
          <w:b/>
          <w:caps/>
        </w:rPr>
      </w:pPr>
      <w:r w:rsidRPr="001C715A">
        <w:rPr>
          <w:b/>
          <w:caps/>
        </w:rPr>
        <w:t>Неподаткові надходження</w:t>
      </w:r>
    </w:p>
    <w:p w14:paraId="25D6A159" w14:textId="77777777" w:rsidR="00220F4E" w:rsidRDefault="00220F4E" w:rsidP="00220F4E">
      <w:pPr>
        <w:pStyle w:val="ae"/>
        <w:tabs>
          <w:tab w:val="left" w:pos="0"/>
          <w:tab w:val="left" w:pos="4680"/>
        </w:tabs>
        <w:spacing w:before="60" w:after="60"/>
        <w:ind w:right="-5" w:firstLine="851"/>
      </w:pPr>
      <w:r w:rsidRPr="00BD7825">
        <w:t>До неподаткових надходжень місцевого бюджету належать</w:t>
      </w:r>
      <w:r>
        <w:t xml:space="preserve"> адміністративні штрафи, санкції, збори, платежі, орендна плата за користування майном комунальної власності, державне мито, частина чистого прибутку комунальних підприємств та інше. Від неподаткових надходжень за І квартал 2026 року бюджет громади отримав 1 733 787,06 грн., що становить 75,33% (-5</w:t>
      </w:r>
      <w:r>
        <w:rPr>
          <w:lang w:val="en-US"/>
        </w:rPr>
        <w:t>67</w:t>
      </w:r>
      <w:r>
        <w:t> 839,94 грн.) до уточненого плану на звітний період та 73,35% (-630 072,51 грн.) до фактичних надходжень І кварталу 2025 року (табл. 6).</w:t>
      </w:r>
    </w:p>
    <w:p w14:paraId="35F88DDA" w14:textId="77777777" w:rsidR="00220F4E" w:rsidRDefault="00220F4E" w:rsidP="00220F4E">
      <w:pPr>
        <w:pStyle w:val="af9"/>
        <w:jc w:val="center"/>
        <w:rPr>
          <w:b/>
          <w:sz w:val="26"/>
          <w:szCs w:val="26"/>
          <w:lang w:val="uk-UA"/>
        </w:rPr>
      </w:pPr>
    </w:p>
    <w:p w14:paraId="1B66B8B8" w14:textId="77777777" w:rsidR="00220F4E" w:rsidRDefault="00220F4E" w:rsidP="00220F4E">
      <w:pPr>
        <w:pStyle w:val="af9"/>
        <w:jc w:val="center"/>
        <w:rPr>
          <w:b/>
          <w:sz w:val="26"/>
          <w:szCs w:val="26"/>
          <w:lang w:val="uk-UA"/>
        </w:rPr>
      </w:pPr>
      <w:r w:rsidRPr="00BC16ED">
        <w:rPr>
          <w:b/>
          <w:sz w:val="26"/>
          <w:szCs w:val="26"/>
          <w:lang w:val="uk-UA"/>
        </w:rPr>
        <w:t xml:space="preserve">Фактичні надходження </w:t>
      </w:r>
    </w:p>
    <w:p w14:paraId="4EC91A1F" w14:textId="77777777" w:rsidR="00220F4E" w:rsidRPr="00BC16ED" w:rsidRDefault="00220F4E" w:rsidP="00220F4E">
      <w:pPr>
        <w:pStyle w:val="af9"/>
        <w:jc w:val="center"/>
        <w:rPr>
          <w:b/>
          <w:sz w:val="26"/>
          <w:szCs w:val="26"/>
          <w:lang w:val="uk-UA"/>
        </w:rPr>
      </w:pPr>
      <w:r w:rsidRPr="00BC16ED">
        <w:rPr>
          <w:b/>
          <w:sz w:val="26"/>
          <w:szCs w:val="26"/>
          <w:lang w:val="uk-UA"/>
        </w:rPr>
        <w:t xml:space="preserve">від </w:t>
      </w:r>
      <w:r>
        <w:rPr>
          <w:b/>
          <w:sz w:val="26"/>
          <w:szCs w:val="26"/>
          <w:lang w:val="uk-UA"/>
        </w:rPr>
        <w:t>неподаткових надходжень по роках</w:t>
      </w:r>
    </w:p>
    <w:p w14:paraId="13FC08B5" w14:textId="77777777" w:rsidR="00220F4E" w:rsidRPr="00BC16ED" w:rsidRDefault="00220F4E" w:rsidP="00220F4E">
      <w:pPr>
        <w:pStyle w:val="af9"/>
        <w:spacing w:line="276" w:lineRule="auto"/>
        <w:ind w:right="92"/>
        <w:jc w:val="right"/>
        <w:rPr>
          <w:i/>
          <w:sz w:val="20"/>
          <w:szCs w:val="20"/>
          <w:lang w:val="uk-UA"/>
        </w:rPr>
      </w:pPr>
      <w:r w:rsidRPr="00BC16ED">
        <w:rPr>
          <w:i/>
          <w:sz w:val="20"/>
          <w:szCs w:val="20"/>
          <w:lang w:val="uk-UA"/>
        </w:rPr>
        <w:t xml:space="preserve">Таблиця </w:t>
      </w:r>
      <w:r>
        <w:rPr>
          <w:i/>
          <w:sz w:val="20"/>
          <w:szCs w:val="20"/>
          <w:lang w:val="uk-UA"/>
        </w:rPr>
        <w:t>6</w:t>
      </w:r>
      <w:r w:rsidRPr="00BC16ED">
        <w:rPr>
          <w:i/>
          <w:sz w:val="20"/>
          <w:szCs w:val="20"/>
          <w:lang w:val="uk-UA"/>
        </w:rPr>
        <w:t>, грн.</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75"/>
        <w:gridCol w:w="1275"/>
        <w:gridCol w:w="1276"/>
        <w:gridCol w:w="1418"/>
        <w:gridCol w:w="1417"/>
      </w:tblGrid>
      <w:tr w:rsidR="00220F4E" w:rsidRPr="003E5459" w14:paraId="504BC151" w14:textId="77777777" w:rsidTr="00231F51">
        <w:trPr>
          <w:trHeight w:val="420"/>
          <w:jc w:val="center"/>
        </w:trPr>
        <w:tc>
          <w:tcPr>
            <w:tcW w:w="3539" w:type="dxa"/>
            <w:shd w:val="clear" w:color="auto" w:fill="auto"/>
            <w:vAlign w:val="center"/>
          </w:tcPr>
          <w:p w14:paraId="46E6BB61" w14:textId="77777777" w:rsidR="00220F4E" w:rsidRPr="003E5459" w:rsidRDefault="00220F4E" w:rsidP="00231F51">
            <w:pPr>
              <w:pStyle w:val="af9"/>
              <w:jc w:val="center"/>
              <w:rPr>
                <w:sz w:val="20"/>
                <w:szCs w:val="20"/>
                <w:lang w:val="uk-UA"/>
              </w:rPr>
            </w:pPr>
            <w:r w:rsidRPr="003E5459">
              <w:rPr>
                <w:sz w:val="20"/>
                <w:szCs w:val="20"/>
                <w:lang w:val="uk-UA"/>
              </w:rPr>
              <w:t>Вид надходжень</w:t>
            </w:r>
          </w:p>
        </w:tc>
        <w:tc>
          <w:tcPr>
            <w:tcW w:w="1275" w:type="dxa"/>
            <w:vAlign w:val="center"/>
          </w:tcPr>
          <w:p w14:paraId="1CAF57D9" w14:textId="77777777" w:rsidR="00220F4E" w:rsidRPr="003E5459" w:rsidRDefault="00220F4E" w:rsidP="00231F51">
            <w:pPr>
              <w:pStyle w:val="af9"/>
              <w:jc w:val="center"/>
              <w:rPr>
                <w:sz w:val="20"/>
                <w:szCs w:val="20"/>
                <w:lang w:val="uk-UA"/>
              </w:rPr>
            </w:pPr>
            <w:r w:rsidRPr="003E5459">
              <w:rPr>
                <w:sz w:val="20"/>
                <w:szCs w:val="20"/>
                <w:lang w:val="uk-UA"/>
              </w:rPr>
              <w:t>2022</w:t>
            </w:r>
          </w:p>
        </w:tc>
        <w:tc>
          <w:tcPr>
            <w:tcW w:w="1275" w:type="dxa"/>
            <w:shd w:val="clear" w:color="auto" w:fill="auto"/>
            <w:vAlign w:val="center"/>
          </w:tcPr>
          <w:p w14:paraId="0DC9F0FC" w14:textId="77777777" w:rsidR="00220F4E" w:rsidRPr="003E5459" w:rsidRDefault="00220F4E" w:rsidP="00231F51">
            <w:pPr>
              <w:pStyle w:val="af9"/>
              <w:jc w:val="center"/>
              <w:rPr>
                <w:sz w:val="20"/>
                <w:szCs w:val="20"/>
                <w:lang w:val="uk-UA"/>
              </w:rPr>
            </w:pPr>
            <w:r w:rsidRPr="003E5459">
              <w:rPr>
                <w:sz w:val="20"/>
                <w:szCs w:val="20"/>
                <w:lang w:val="uk-UA"/>
              </w:rPr>
              <w:t>2023</w:t>
            </w:r>
          </w:p>
        </w:tc>
        <w:tc>
          <w:tcPr>
            <w:tcW w:w="1276" w:type="dxa"/>
            <w:shd w:val="clear" w:color="auto" w:fill="auto"/>
            <w:vAlign w:val="center"/>
          </w:tcPr>
          <w:p w14:paraId="172E9C29" w14:textId="77777777" w:rsidR="00220F4E" w:rsidRPr="003E5459" w:rsidRDefault="00220F4E" w:rsidP="00231F51">
            <w:pPr>
              <w:pStyle w:val="af9"/>
              <w:jc w:val="center"/>
              <w:rPr>
                <w:sz w:val="20"/>
                <w:szCs w:val="20"/>
                <w:lang w:val="uk-UA"/>
              </w:rPr>
            </w:pPr>
            <w:r w:rsidRPr="003E5459">
              <w:rPr>
                <w:sz w:val="20"/>
                <w:szCs w:val="20"/>
                <w:lang w:val="uk-UA"/>
              </w:rPr>
              <w:t>2024</w:t>
            </w:r>
          </w:p>
        </w:tc>
        <w:tc>
          <w:tcPr>
            <w:tcW w:w="1418" w:type="dxa"/>
            <w:shd w:val="clear" w:color="auto" w:fill="auto"/>
            <w:vAlign w:val="center"/>
          </w:tcPr>
          <w:p w14:paraId="7229959A" w14:textId="77777777" w:rsidR="00220F4E" w:rsidRPr="003E5459" w:rsidRDefault="00220F4E" w:rsidP="00231F51">
            <w:pPr>
              <w:pStyle w:val="af9"/>
              <w:jc w:val="center"/>
              <w:rPr>
                <w:sz w:val="20"/>
                <w:szCs w:val="20"/>
                <w:lang w:val="uk-UA"/>
              </w:rPr>
            </w:pPr>
            <w:r w:rsidRPr="003E5459">
              <w:rPr>
                <w:sz w:val="20"/>
                <w:szCs w:val="20"/>
                <w:lang w:val="uk-UA"/>
              </w:rPr>
              <w:t>2025</w:t>
            </w:r>
          </w:p>
        </w:tc>
        <w:tc>
          <w:tcPr>
            <w:tcW w:w="1417" w:type="dxa"/>
            <w:vAlign w:val="center"/>
          </w:tcPr>
          <w:p w14:paraId="405D2470" w14:textId="77777777" w:rsidR="00220F4E" w:rsidRPr="003E5459" w:rsidRDefault="00220F4E" w:rsidP="00231F51">
            <w:pPr>
              <w:pStyle w:val="af9"/>
              <w:jc w:val="center"/>
              <w:rPr>
                <w:sz w:val="20"/>
                <w:szCs w:val="20"/>
                <w:lang w:val="uk-UA"/>
              </w:rPr>
            </w:pPr>
            <w:r>
              <w:rPr>
                <w:sz w:val="20"/>
                <w:szCs w:val="20"/>
                <w:lang w:val="uk-UA"/>
              </w:rPr>
              <w:t>2026</w:t>
            </w:r>
          </w:p>
        </w:tc>
      </w:tr>
      <w:tr w:rsidR="00220F4E" w:rsidRPr="003E5459" w14:paraId="68CB1468" w14:textId="77777777" w:rsidTr="00231F51">
        <w:trPr>
          <w:trHeight w:val="265"/>
          <w:jc w:val="center"/>
        </w:trPr>
        <w:tc>
          <w:tcPr>
            <w:tcW w:w="3539" w:type="dxa"/>
            <w:shd w:val="clear" w:color="auto" w:fill="auto"/>
            <w:vAlign w:val="center"/>
          </w:tcPr>
          <w:p w14:paraId="05441819" w14:textId="77777777" w:rsidR="00220F4E" w:rsidRPr="003E5459" w:rsidRDefault="00220F4E" w:rsidP="00231F51">
            <w:pPr>
              <w:pStyle w:val="af9"/>
              <w:rPr>
                <w:sz w:val="20"/>
                <w:szCs w:val="20"/>
                <w:lang w:val="uk-UA"/>
              </w:rPr>
            </w:pPr>
            <w:r w:rsidRPr="003E5459">
              <w:rPr>
                <w:sz w:val="20"/>
                <w:szCs w:val="20"/>
                <w:lang w:val="uk-UA"/>
              </w:rPr>
              <w:t>Доходи від власності та підприємницької діяльності</w:t>
            </w:r>
          </w:p>
        </w:tc>
        <w:tc>
          <w:tcPr>
            <w:tcW w:w="1275" w:type="dxa"/>
            <w:vAlign w:val="center"/>
          </w:tcPr>
          <w:p w14:paraId="205D1821" w14:textId="77777777" w:rsidR="00220F4E" w:rsidRPr="0073186E" w:rsidRDefault="00220F4E" w:rsidP="00231F51">
            <w:pPr>
              <w:pStyle w:val="af9"/>
              <w:jc w:val="right"/>
              <w:rPr>
                <w:sz w:val="20"/>
                <w:szCs w:val="20"/>
              </w:rPr>
            </w:pPr>
            <w:r w:rsidRPr="0073186E">
              <w:rPr>
                <w:color w:val="000000"/>
                <w:sz w:val="20"/>
                <w:szCs w:val="20"/>
              </w:rPr>
              <w:t>1 020,00</w:t>
            </w:r>
          </w:p>
        </w:tc>
        <w:tc>
          <w:tcPr>
            <w:tcW w:w="1275" w:type="dxa"/>
            <w:shd w:val="clear" w:color="auto" w:fill="auto"/>
            <w:vAlign w:val="center"/>
          </w:tcPr>
          <w:p w14:paraId="2E736170" w14:textId="77777777" w:rsidR="00220F4E" w:rsidRPr="0073186E" w:rsidRDefault="00220F4E" w:rsidP="00231F51">
            <w:pPr>
              <w:pStyle w:val="af9"/>
              <w:jc w:val="right"/>
              <w:rPr>
                <w:sz w:val="20"/>
                <w:szCs w:val="20"/>
                <w:lang w:val="uk-UA"/>
              </w:rPr>
            </w:pPr>
            <w:r w:rsidRPr="0073186E">
              <w:rPr>
                <w:color w:val="000000"/>
                <w:sz w:val="20"/>
                <w:szCs w:val="20"/>
              </w:rPr>
              <w:t>16 192,00</w:t>
            </w:r>
          </w:p>
        </w:tc>
        <w:tc>
          <w:tcPr>
            <w:tcW w:w="1276" w:type="dxa"/>
            <w:shd w:val="clear" w:color="auto" w:fill="auto"/>
            <w:vAlign w:val="center"/>
          </w:tcPr>
          <w:p w14:paraId="1B6DC90D" w14:textId="77777777" w:rsidR="00220F4E" w:rsidRPr="0073186E" w:rsidRDefault="00220F4E" w:rsidP="00231F51">
            <w:pPr>
              <w:pStyle w:val="af9"/>
              <w:jc w:val="right"/>
              <w:rPr>
                <w:sz w:val="20"/>
                <w:szCs w:val="20"/>
                <w:lang w:val="uk-UA"/>
              </w:rPr>
            </w:pPr>
            <w:r w:rsidRPr="0073186E">
              <w:rPr>
                <w:color w:val="000000"/>
                <w:sz w:val="20"/>
                <w:szCs w:val="20"/>
              </w:rPr>
              <w:t>24 503,63</w:t>
            </w:r>
          </w:p>
        </w:tc>
        <w:tc>
          <w:tcPr>
            <w:tcW w:w="1418" w:type="dxa"/>
            <w:shd w:val="clear" w:color="auto" w:fill="auto"/>
            <w:vAlign w:val="center"/>
          </w:tcPr>
          <w:p w14:paraId="5DC6B683" w14:textId="77777777" w:rsidR="00220F4E" w:rsidRPr="0073186E" w:rsidRDefault="00220F4E" w:rsidP="00231F51">
            <w:pPr>
              <w:pStyle w:val="af9"/>
              <w:jc w:val="right"/>
              <w:rPr>
                <w:sz w:val="20"/>
                <w:szCs w:val="20"/>
                <w:lang w:val="uk-UA"/>
              </w:rPr>
            </w:pPr>
            <w:r w:rsidRPr="0073186E">
              <w:rPr>
                <w:color w:val="000000"/>
                <w:sz w:val="20"/>
                <w:szCs w:val="20"/>
              </w:rPr>
              <w:t>92 619,28</w:t>
            </w:r>
          </w:p>
        </w:tc>
        <w:tc>
          <w:tcPr>
            <w:tcW w:w="1417" w:type="dxa"/>
            <w:vAlign w:val="center"/>
          </w:tcPr>
          <w:p w14:paraId="2B54A1AC" w14:textId="77777777" w:rsidR="00220F4E" w:rsidRPr="0073186E" w:rsidRDefault="00220F4E" w:rsidP="00231F51">
            <w:pPr>
              <w:pStyle w:val="af9"/>
              <w:jc w:val="right"/>
              <w:rPr>
                <w:sz w:val="20"/>
                <w:szCs w:val="20"/>
                <w:lang w:val="uk-UA"/>
              </w:rPr>
            </w:pPr>
            <w:r w:rsidRPr="0073186E">
              <w:rPr>
                <w:color w:val="000000"/>
                <w:sz w:val="20"/>
                <w:szCs w:val="20"/>
              </w:rPr>
              <w:t>42 019,46</w:t>
            </w:r>
          </w:p>
        </w:tc>
      </w:tr>
      <w:tr w:rsidR="00220F4E" w:rsidRPr="003E5459" w14:paraId="30DFB03D" w14:textId="77777777" w:rsidTr="00231F51">
        <w:trPr>
          <w:trHeight w:val="283"/>
          <w:jc w:val="center"/>
        </w:trPr>
        <w:tc>
          <w:tcPr>
            <w:tcW w:w="3539" w:type="dxa"/>
            <w:shd w:val="clear" w:color="auto" w:fill="auto"/>
            <w:vAlign w:val="center"/>
            <w:hideMark/>
          </w:tcPr>
          <w:p w14:paraId="51DABA37" w14:textId="77777777" w:rsidR="00220F4E" w:rsidRPr="003E5459" w:rsidRDefault="00220F4E" w:rsidP="00231F51">
            <w:pPr>
              <w:pStyle w:val="af9"/>
              <w:rPr>
                <w:sz w:val="20"/>
                <w:szCs w:val="20"/>
                <w:lang w:val="uk-UA"/>
              </w:rPr>
            </w:pPr>
            <w:r w:rsidRPr="003E5459">
              <w:rPr>
                <w:sz w:val="20"/>
                <w:szCs w:val="20"/>
                <w:lang w:val="uk-UA"/>
              </w:rPr>
              <w:t>Плата за надання адміністративних послуг</w:t>
            </w:r>
          </w:p>
        </w:tc>
        <w:tc>
          <w:tcPr>
            <w:tcW w:w="1275" w:type="dxa"/>
            <w:vAlign w:val="center"/>
          </w:tcPr>
          <w:p w14:paraId="4F26A10D" w14:textId="77777777" w:rsidR="00220F4E" w:rsidRPr="0073186E" w:rsidRDefault="00220F4E" w:rsidP="00231F51">
            <w:pPr>
              <w:pStyle w:val="af9"/>
              <w:jc w:val="right"/>
              <w:rPr>
                <w:sz w:val="20"/>
                <w:szCs w:val="20"/>
              </w:rPr>
            </w:pPr>
            <w:r w:rsidRPr="0073186E">
              <w:rPr>
                <w:color w:val="000000"/>
                <w:sz w:val="20"/>
                <w:szCs w:val="20"/>
              </w:rPr>
              <w:t>565 478,17</w:t>
            </w:r>
          </w:p>
        </w:tc>
        <w:tc>
          <w:tcPr>
            <w:tcW w:w="1275" w:type="dxa"/>
            <w:shd w:val="clear" w:color="auto" w:fill="auto"/>
            <w:vAlign w:val="center"/>
            <w:hideMark/>
          </w:tcPr>
          <w:p w14:paraId="17FD5E18" w14:textId="77777777" w:rsidR="00220F4E" w:rsidRPr="0073186E" w:rsidRDefault="00220F4E" w:rsidP="00231F51">
            <w:pPr>
              <w:pStyle w:val="af9"/>
              <w:jc w:val="right"/>
              <w:rPr>
                <w:sz w:val="20"/>
                <w:szCs w:val="20"/>
                <w:lang w:val="uk-UA"/>
              </w:rPr>
            </w:pPr>
            <w:r w:rsidRPr="0073186E">
              <w:rPr>
                <w:color w:val="000000"/>
                <w:sz w:val="20"/>
                <w:szCs w:val="20"/>
              </w:rPr>
              <w:t>946 603,20</w:t>
            </w:r>
          </w:p>
        </w:tc>
        <w:tc>
          <w:tcPr>
            <w:tcW w:w="1276" w:type="dxa"/>
            <w:shd w:val="clear" w:color="auto" w:fill="auto"/>
            <w:vAlign w:val="center"/>
            <w:hideMark/>
          </w:tcPr>
          <w:p w14:paraId="6E0F878C" w14:textId="77777777" w:rsidR="00220F4E" w:rsidRPr="0073186E" w:rsidRDefault="00220F4E" w:rsidP="00231F51">
            <w:pPr>
              <w:pStyle w:val="af9"/>
              <w:jc w:val="right"/>
              <w:rPr>
                <w:sz w:val="20"/>
                <w:szCs w:val="20"/>
                <w:lang w:val="uk-UA"/>
              </w:rPr>
            </w:pPr>
            <w:r w:rsidRPr="0073186E">
              <w:rPr>
                <w:color w:val="000000"/>
                <w:sz w:val="20"/>
                <w:szCs w:val="20"/>
              </w:rPr>
              <w:t>1 758 215,01</w:t>
            </w:r>
          </w:p>
        </w:tc>
        <w:tc>
          <w:tcPr>
            <w:tcW w:w="1418" w:type="dxa"/>
            <w:shd w:val="clear" w:color="auto" w:fill="auto"/>
            <w:vAlign w:val="center"/>
            <w:hideMark/>
          </w:tcPr>
          <w:p w14:paraId="64CFF4FA" w14:textId="77777777" w:rsidR="00220F4E" w:rsidRPr="0073186E" w:rsidRDefault="00220F4E" w:rsidP="00231F51">
            <w:pPr>
              <w:pStyle w:val="af9"/>
              <w:jc w:val="right"/>
              <w:rPr>
                <w:sz w:val="20"/>
                <w:szCs w:val="20"/>
                <w:lang w:val="uk-UA"/>
              </w:rPr>
            </w:pPr>
            <w:r w:rsidRPr="0073186E">
              <w:rPr>
                <w:color w:val="000000"/>
                <w:sz w:val="20"/>
                <w:szCs w:val="20"/>
              </w:rPr>
              <w:t>1 747 434,95</w:t>
            </w:r>
          </w:p>
        </w:tc>
        <w:tc>
          <w:tcPr>
            <w:tcW w:w="1417" w:type="dxa"/>
            <w:vAlign w:val="center"/>
          </w:tcPr>
          <w:p w14:paraId="18F6030C" w14:textId="77777777" w:rsidR="00220F4E" w:rsidRPr="0073186E" w:rsidRDefault="00220F4E" w:rsidP="00231F51">
            <w:pPr>
              <w:pStyle w:val="af9"/>
              <w:jc w:val="right"/>
              <w:rPr>
                <w:sz w:val="20"/>
                <w:szCs w:val="20"/>
                <w:lang w:val="uk-UA"/>
              </w:rPr>
            </w:pPr>
            <w:r w:rsidRPr="0073186E">
              <w:rPr>
                <w:color w:val="000000"/>
                <w:sz w:val="20"/>
                <w:szCs w:val="20"/>
              </w:rPr>
              <w:t>1 198 254,93</w:t>
            </w:r>
          </w:p>
        </w:tc>
      </w:tr>
      <w:tr w:rsidR="00220F4E" w:rsidRPr="003E5459" w14:paraId="729593E4" w14:textId="77777777" w:rsidTr="00231F51">
        <w:trPr>
          <w:trHeight w:val="698"/>
          <w:jc w:val="center"/>
        </w:trPr>
        <w:tc>
          <w:tcPr>
            <w:tcW w:w="3539" w:type="dxa"/>
            <w:shd w:val="clear" w:color="auto" w:fill="auto"/>
            <w:vAlign w:val="center"/>
            <w:hideMark/>
          </w:tcPr>
          <w:p w14:paraId="1078D593" w14:textId="77777777" w:rsidR="00220F4E" w:rsidRPr="003E5459" w:rsidRDefault="00220F4E" w:rsidP="00231F51">
            <w:pPr>
              <w:pStyle w:val="af9"/>
              <w:rPr>
                <w:sz w:val="20"/>
                <w:szCs w:val="20"/>
                <w:lang w:val="uk-UA"/>
              </w:rPr>
            </w:pPr>
            <w:r w:rsidRPr="003E5459">
              <w:rPr>
                <w:sz w:val="20"/>
                <w:szCs w:val="20"/>
                <w:lang w:val="uk-UA"/>
              </w:rPr>
              <w:t>Надходження від орендної плати за користування майном</w:t>
            </w:r>
            <w:r>
              <w:rPr>
                <w:sz w:val="20"/>
                <w:szCs w:val="20"/>
                <w:lang w:val="uk-UA"/>
              </w:rPr>
              <w:t xml:space="preserve"> </w:t>
            </w:r>
            <w:r w:rsidRPr="003E5459">
              <w:rPr>
                <w:sz w:val="20"/>
                <w:szCs w:val="20"/>
                <w:lang w:val="uk-UA"/>
              </w:rPr>
              <w:t>комунальн</w:t>
            </w:r>
            <w:r>
              <w:rPr>
                <w:sz w:val="20"/>
                <w:szCs w:val="20"/>
                <w:lang w:val="uk-UA"/>
              </w:rPr>
              <w:t>ої</w:t>
            </w:r>
            <w:r w:rsidRPr="003E5459">
              <w:rPr>
                <w:sz w:val="20"/>
                <w:szCs w:val="20"/>
                <w:lang w:val="uk-UA"/>
              </w:rPr>
              <w:t xml:space="preserve"> власності</w:t>
            </w:r>
          </w:p>
        </w:tc>
        <w:tc>
          <w:tcPr>
            <w:tcW w:w="1275" w:type="dxa"/>
            <w:vAlign w:val="center"/>
          </w:tcPr>
          <w:p w14:paraId="06A631D6" w14:textId="77777777" w:rsidR="00220F4E" w:rsidRPr="0073186E" w:rsidRDefault="00220F4E" w:rsidP="00231F51">
            <w:pPr>
              <w:pStyle w:val="af9"/>
              <w:jc w:val="right"/>
              <w:rPr>
                <w:sz w:val="20"/>
                <w:szCs w:val="20"/>
              </w:rPr>
            </w:pPr>
            <w:r w:rsidRPr="0073186E">
              <w:rPr>
                <w:color w:val="000000"/>
                <w:sz w:val="20"/>
                <w:szCs w:val="20"/>
              </w:rPr>
              <w:t>58 688,49</w:t>
            </w:r>
          </w:p>
        </w:tc>
        <w:tc>
          <w:tcPr>
            <w:tcW w:w="1275" w:type="dxa"/>
            <w:shd w:val="clear" w:color="auto" w:fill="auto"/>
            <w:vAlign w:val="center"/>
            <w:hideMark/>
          </w:tcPr>
          <w:p w14:paraId="30D29285" w14:textId="77777777" w:rsidR="00220F4E" w:rsidRPr="0073186E" w:rsidRDefault="00220F4E" w:rsidP="00231F51">
            <w:pPr>
              <w:pStyle w:val="af9"/>
              <w:jc w:val="right"/>
              <w:rPr>
                <w:sz w:val="20"/>
                <w:szCs w:val="20"/>
                <w:lang w:val="uk-UA"/>
              </w:rPr>
            </w:pPr>
            <w:r w:rsidRPr="0073186E">
              <w:rPr>
                <w:color w:val="000000"/>
                <w:sz w:val="20"/>
                <w:szCs w:val="20"/>
              </w:rPr>
              <w:t>129 748,11</w:t>
            </w:r>
          </w:p>
        </w:tc>
        <w:tc>
          <w:tcPr>
            <w:tcW w:w="1276" w:type="dxa"/>
            <w:shd w:val="clear" w:color="auto" w:fill="auto"/>
            <w:vAlign w:val="center"/>
            <w:hideMark/>
          </w:tcPr>
          <w:p w14:paraId="194BBF80" w14:textId="77777777" w:rsidR="00220F4E" w:rsidRPr="0073186E" w:rsidRDefault="00220F4E" w:rsidP="00231F51">
            <w:pPr>
              <w:pStyle w:val="af9"/>
              <w:jc w:val="right"/>
              <w:rPr>
                <w:sz w:val="20"/>
                <w:szCs w:val="20"/>
                <w:lang w:val="uk-UA"/>
              </w:rPr>
            </w:pPr>
            <w:r w:rsidRPr="0073186E">
              <w:rPr>
                <w:color w:val="000000"/>
                <w:sz w:val="20"/>
                <w:szCs w:val="20"/>
              </w:rPr>
              <w:t>132 042,91</w:t>
            </w:r>
          </w:p>
        </w:tc>
        <w:tc>
          <w:tcPr>
            <w:tcW w:w="1418" w:type="dxa"/>
            <w:shd w:val="clear" w:color="auto" w:fill="auto"/>
            <w:vAlign w:val="center"/>
            <w:hideMark/>
          </w:tcPr>
          <w:p w14:paraId="09FE5A69" w14:textId="77777777" w:rsidR="00220F4E" w:rsidRPr="0073186E" w:rsidRDefault="00220F4E" w:rsidP="00231F51">
            <w:pPr>
              <w:pStyle w:val="af9"/>
              <w:jc w:val="right"/>
              <w:rPr>
                <w:sz w:val="20"/>
                <w:szCs w:val="20"/>
                <w:lang w:val="uk-UA"/>
              </w:rPr>
            </w:pPr>
            <w:r w:rsidRPr="0073186E">
              <w:rPr>
                <w:color w:val="000000"/>
                <w:sz w:val="20"/>
                <w:szCs w:val="20"/>
              </w:rPr>
              <w:t>151 486,12</w:t>
            </w:r>
          </w:p>
        </w:tc>
        <w:tc>
          <w:tcPr>
            <w:tcW w:w="1417" w:type="dxa"/>
            <w:vAlign w:val="center"/>
          </w:tcPr>
          <w:p w14:paraId="7DDF1780" w14:textId="77777777" w:rsidR="00220F4E" w:rsidRPr="0073186E" w:rsidRDefault="00220F4E" w:rsidP="00231F51">
            <w:pPr>
              <w:pStyle w:val="af9"/>
              <w:jc w:val="right"/>
              <w:rPr>
                <w:sz w:val="20"/>
                <w:szCs w:val="20"/>
                <w:lang w:val="uk-UA"/>
              </w:rPr>
            </w:pPr>
            <w:r w:rsidRPr="0073186E">
              <w:rPr>
                <w:color w:val="000000"/>
                <w:sz w:val="20"/>
                <w:szCs w:val="20"/>
              </w:rPr>
              <w:t>188 732,02</w:t>
            </w:r>
          </w:p>
        </w:tc>
      </w:tr>
      <w:tr w:rsidR="00220F4E" w:rsidRPr="003E5459" w14:paraId="3E22BD25" w14:textId="77777777" w:rsidTr="00231F51">
        <w:trPr>
          <w:trHeight w:val="291"/>
          <w:jc w:val="center"/>
        </w:trPr>
        <w:tc>
          <w:tcPr>
            <w:tcW w:w="3539" w:type="dxa"/>
            <w:shd w:val="clear" w:color="auto" w:fill="auto"/>
            <w:vAlign w:val="center"/>
          </w:tcPr>
          <w:p w14:paraId="6F577E8C" w14:textId="77777777" w:rsidR="00220F4E" w:rsidRPr="003E5459" w:rsidRDefault="00220F4E" w:rsidP="00231F51">
            <w:pPr>
              <w:pStyle w:val="af9"/>
              <w:rPr>
                <w:sz w:val="20"/>
                <w:szCs w:val="20"/>
                <w:lang w:val="uk-UA"/>
              </w:rPr>
            </w:pPr>
            <w:r w:rsidRPr="003E5459">
              <w:rPr>
                <w:sz w:val="20"/>
                <w:szCs w:val="20"/>
                <w:lang w:val="uk-UA"/>
              </w:rPr>
              <w:t>Державне мито</w:t>
            </w:r>
          </w:p>
        </w:tc>
        <w:tc>
          <w:tcPr>
            <w:tcW w:w="1275" w:type="dxa"/>
            <w:vAlign w:val="center"/>
          </w:tcPr>
          <w:p w14:paraId="0A9EB048" w14:textId="77777777" w:rsidR="00220F4E" w:rsidRPr="0073186E" w:rsidRDefault="00220F4E" w:rsidP="00231F51">
            <w:pPr>
              <w:pStyle w:val="af9"/>
              <w:jc w:val="right"/>
              <w:rPr>
                <w:sz w:val="20"/>
                <w:szCs w:val="20"/>
              </w:rPr>
            </w:pPr>
            <w:r w:rsidRPr="0073186E">
              <w:rPr>
                <w:color w:val="000000"/>
                <w:sz w:val="20"/>
                <w:szCs w:val="20"/>
              </w:rPr>
              <w:t>88 437,30</w:t>
            </w:r>
          </w:p>
        </w:tc>
        <w:tc>
          <w:tcPr>
            <w:tcW w:w="1275" w:type="dxa"/>
            <w:shd w:val="clear" w:color="auto" w:fill="auto"/>
            <w:vAlign w:val="center"/>
          </w:tcPr>
          <w:p w14:paraId="04DD7188" w14:textId="77777777" w:rsidR="00220F4E" w:rsidRPr="0073186E" w:rsidRDefault="00220F4E" w:rsidP="00231F51">
            <w:pPr>
              <w:pStyle w:val="af9"/>
              <w:jc w:val="right"/>
              <w:rPr>
                <w:sz w:val="20"/>
                <w:szCs w:val="20"/>
                <w:lang w:val="uk-UA"/>
              </w:rPr>
            </w:pPr>
            <w:r w:rsidRPr="0073186E">
              <w:rPr>
                <w:color w:val="000000"/>
                <w:sz w:val="20"/>
                <w:szCs w:val="20"/>
              </w:rPr>
              <w:t>118 775,56</w:t>
            </w:r>
          </w:p>
        </w:tc>
        <w:tc>
          <w:tcPr>
            <w:tcW w:w="1276" w:type="dxa"/>
            <w:shd w:val="clear" w:color="auto" w:fill="auto"/>
            <w:vAlign w:val="center"/>
          </w:tcPr>
          <w:p w14:paraId="3E592ACD" w14:textId="77777777" w:rsidR="00220F4E" w:rsidRPr="0073186E" w:rsidRDefault="00220F4E" w:rsidP="00231F51">
            <w:pPr>
              <w:pStyle w:val="af9"/>
              <w:jc w:val="right"/>
              <w:rPr>
                <w:sz w:val="20"/>
                <w:szCs w:val="20"/>
                <w:lang w:val="uk-UA"/>
              </w:rPr>
            </w:pPr>
            <w:r w:rsidRPr="0073186E">
              <w:rPr>
                <w:color w:val="000000"/>
                <w:sz w:val="20"/>
                <w:szCs w:val="20"/>
              </w:rPr>
              <w:t>139 649,05</w:t>
            </w:r>
          </w:p>
        </w:tc>
        <w:tc>
          <w:tcPr>
            <w:tcW w:w="1418" w:type="dxa"/>
            <w:shd w:val="clear" w:color="auto" w:fill="auto"/>
            <w:vAlign w:val="center"/>
          </w:tcPr>
          <w:p w14:paraId="7DCBBD61" w14:textId="77777777" w:rsidR="00220F4E" w:rsidRPr="0073186E" w:rsidRDefault="00220F4E" w:rsidP="00231F51">
            <w:pPr>
              <w:pStyle w:val="af9"/>
              <w:jc w:val="right"/>
              <w:rPr>
                <w:sz w:val="20"/>
                <w:szCs w:val="20"/>
                <w:lang w:val="uk-UA"/>
              </w:rPr>
            </w:pPr>
            <w:r w:rsidRPr="0073186E">
              <w:rPr>
                <w:color w:val="000000"/>
                <w:sz w:val="20"/>
                <w:szCs w:val="20"/>
              </w:rPr>
              <w:t>98 329,23</w:t>
            </w:r>
          </w:p>
        </w:tc>
        <w:tc>
          <w:tcPr>
            <w:tcW w:w="1417" w:type="dxa"/>
            <w:vAlign w:val="center"/>
          </w:tcPr>
          <w:p w14:paraId="0C2D3A50" w14:textId="77777777" w:rsidR="00220F4E" w:rsidRPr="0073186E" w:rsidRDefault="00220F4E" w:rsidP="00231F51">
            <w:pPr>
              <w:pStyle w:val="af9"/>
              <w:jc w:val="right"/>
              <w:rPr>
                <w:sz w:val="20"/>
                <w:szCs w:val="20"/>
                <w:lang w:val="uk-UA"/>
              </w:rPr>
            </w:pPr>
            <w:r w:rsidRPr="0073186E">
              <w:rPr>
                <w:color w:val="000000"/>
                <w:sz w:val="20"/>
                <w:szCs w:val="20"/>
              </w:rPr>
              <w:t>44 060,82</w:t>
            </w:r>
          </w:p>
        </w:tc>
      </w:tr>
      <w:tr w:rsidR="00220F4E" w:rsidRPr="003E5459" w14:paraId="6F6FD600" w14:textId="77777777" w:rsidTr="00231F51">
        <w:trPr>
          <w:trHeight w:val="279"/>
          <w:jc w:val="center"/>
        </w:trPr>
        <w:tc>
          <w:tcPr>
            <w:tcW w:w="3539" w:type="dxa"/>
            <w:shd w:val="clear" w:color="auto" w:fill="auto"/>
            <w:vAlign w:val="center"/>
            <w:hideMark/>
          </w:tcPr>
          <w:p w14:paraId="55BF031D" w14:textId="77777777" w:rsidR="00220F4E" w:rsidRPr="003E5459" w:rsidRDefault="00220F4E" w:rsidP="00231F51">
            <w:pPr>
              <w:pStyle w:val="af9"/>
              <w:rPr>
                <w:sz w:val="20"/>
                <w:szCs w:val="20"/>
                <w:lang w:val="uk-UA"/>
              </w:rPr>
            </w:pPr>
            <w:r w:rsidRPr="003E5459">
              <w:rPr>
                <w:sz w:val="20"/>
                <w:szCs w:val="20"/>
                <w:lang w:val="uk-UA"/>
              </w:rPr>
              <w:t>Інші неподаткові надходження  </w:t>
            </w:r>
          </w:p>
        </w:tc>
        <w:tc>
          <w:tcPr>
            <w:tcW w:w="1275" w:type="dxa"/>
            <w:vAlign w:val="center"/>
          </w:tcPr>
          <w:p w14:paraId="1BE7651A" w14:textId="77777777" w:rsidR="00220F4E" w:rsidRPr="0073186E" w:rsidRDefault="00220F4E" w:rsidP="00231F51">
            <w:pPr>
              <w:pStyle w:val="af9"/>
              <w:jc w:val="right"/>
              <w:rPr>
                <w:sz w:val="20"/>
                <w:szCs w:val="20"/>
              </w:rPr>
            </w:pPr>
            <w:r w:rsidRPr="0073186E">
              <w:rPr>
                <w:color w:val="000000"/>
                <w:sz w:val="20"/>
                <w:szCs w:val="20"/>
              </w:rPr>
              <w:t>86 466,49</w:t>
            </w:r>
          </w:p>
        </w:tc>
        <w:tc>
          <w:tcPr>
            <w:tcW w:w="1275" w:type="dxa"/>
            <w:shd w:val="clear" w:color="auto" w:fill="auto"/>
            <w:vAlign w:val="center"/>
            <w:hideMark/>
          </w:tcPr>
          <w:p w14:paraId="171E49B3" w14:textId="77777777" w:rsidR="00220F4E" w:rsidRPr="0073186E" w:rsidRDefault="00220F4E" w:rsidP="00231F51">
            <w:pPr>
              <w:pStyle w:val="af9"/>
              <w:jc w:val="right"/>
              <w:rPr>
                <w:sz w:val="20"/>
                <w:szCs w:val="20"/>
                <w:lang w:val="uk-UA"/>
              </w:rPr>
            </w:pPr>
            <w:r w:rsidRPr="0073186E">
              <w:rPr>
                <w:color w:val="000000"/>
                <w:sz w:val="20"/>
                <w:szCs w:val="20"/>
              </w:rPr>
              <w:t>264 882,43</w:t>
            </w:r>
          </w:p>
        </w:tc>
        <w:tc>
          <w:tcPr>
            <w:tcW w:w="1276" w:type="dxa"/>
            <w:shd w:val="clear" w:color="auto" w:fill="auto"/>
            <w:vAlign w:val="center"/>
            <w:hideMark/>
          </w:tcPr>
          <w:p w14:paraId="7FFE14CA" w14:textId="77777777" w:rsidR="00220F4E" w:rsidRPr="0073186E" w:rsidRDefault="00220F4E" w:rsidP="00231F51">
            <w:pPr>
              <w:pStyle w:val="af9"/>
              <w:jc w:val="right"/>
              <w:rPr>
                <w:sz w:val="20"/>
                <w:szCs w:val="20"/>
                <w:lang w:val="uk-UA"/>
              </w:rPr>
            </w:pPr>
            <w:r w:rsidRPr="0073186E">
              <w:rPr>
                <w:color w:val="000000"/>
                <w:sz w:val="20"/>
                <w:szCs w:val="20"/>
              </w:rPr>
              <w:t>207 901,24</w:t>
            </w:r>
          </w:p>
        </w:tc>
        <w:tc>
          <w:tcPr>
            <w:tcW w:w="1418" w:type="dxa"/>
            <w:shd w:val="clear" w:color="auto" w:fill="auto"/>
            <w:vAlign w:val="center"/>
            <w:hideMark/>
          </w:tcPr>
          <w:p w14:paraId="5170957F" w14:textId="77777777" w:rsidR="00220F4E" w:rsidRPr="0073186E" w:rsidRDefault="00220F4E" w:rsidP="00231F51">
            <w:pPr>
              <w:pStyle w:val="af9"/>
              <w:jc w:val="right"/>
              <w:rPr>
                <w:sz w:val="20"/>
                <w:szCs w:val="20"/>
                <w:lang w:val="uk-UA"/>
              </w:rPr>
            </w:pPr>
            <w:r w:rsidRPr="0073186E">
              <w:rPr>
                <w:color w:val="000000"/>
                <w:sz w:val="20"/>
                <w:szCs w:val="20"/>
              </w:rPr>
              <w:t>273 989,99</w:t>
            </w:r>
          </w:p>
        </w:tc>
        <w:tc>
          <w:tcPr>
            <w:tcW w:w="1417" w:type="dxa"/>
            <w:vAlign w:val="center"/>
          </w:tcPr>
          <w:p w14:paraId="67241CC0" w14:textId="77777777" w:rsidR="00220F4E" w:rsidRPr="0073186E" w:rsidRDefault="00220F4E" w:rsidP="00231F51">
            <w:pPr>
              <w:pStyle w:val="af9"/>
              <w:jc w:val="right"/>
              <w:rPr>
                <w:sz w:val="20"/>
                <w:szCs w:val="20"/>
                <w:lang w:val="uk-UA"/>
              </w:rPr>
            </w:pPr>
            <w:r w:rsidRPr="0073186E">
              <w:rPr>
                <w:color w:val="000000"/>
                <w:sz w:val="20"/>
                <w:szCs w:val="20"/>
              </w:rPr>
              <w:t>260 719,83</w:t>
            </w:r>
          </w:p>
        </w:tc>
      </w:tr>
      <w:tr w:rsidR="00220F4E" w:rsidRPr="003E5459" w14:paraId="0258A104" w14:textId="77777777" w:rsidTr="00231F51">
        <w:trPr>
          <w:trHeight w:val="249"/>
          <w:jc w:val="center"/>
        </w:trPr>
        <w:tc>
          <w:tcPr>
            <w:tcW w:w="3539" w:type="dxa"/>
            <w:shd w:val="clear" w:color="auto" w:fill="auto"/>
          </w:tcPr>
          <w:p w14:paraId="3071BF8D" w14:textId="77777777" w:rsidR="00220F4E" w:rsidRPr="003E5459" w:rsidRDefault="00220F4E" w:rsidP="00231F51">
            <w:pPr>
              <w:pStyle w:val="af9"/>
              <w:jc w:val="center"/>
              <w:rPr>
                <w:b/>
                <w:bCs/>
                <w:sz w:val="20"/>
                <w:szCs w:val="20"/>
                <w:lang w:val="uk-UA"/>
              </w:rPr>
            </w:pPr>
            <w:r w:rsidRPr="003E5459">
              <w:rPr>
                <w:b/>
                <w:bCs/>
                <w:sz w:val="20"/>
                <w:szCs w:val="20"/>
                <w:lang w:val="uk-UA"/>
              </w:rPr>
              <w:t>Усього</w:t>
            </w:r>
          </w:p>
        </w:tc>
        <w:tc>
          <w:tcPr>
            <w:tcW w:w="1275" w:type="dxa"/>
            <w:vAlign w:val="center"/>
          </w:tcPr>
          <w:p w14:paraId="16CE6050" w14:textId="77777777" w:rsidR="00220F4E" w:rsidRPr="0073186E" w:rsidRDefault="00220F4E" w:rsidP="00231F51">
            <w:pPr>
              <w:pStyle w:val="af9"/>
              <w:jc w:val="right"/>
              <w:rPr>
                <w:b/>
                <w:bCs/>
                <w:sz w:val="20"/>
                <w:szCs w:val="20"/>
              </w:rPr>
            </w:pPr>
            <w:r w:rsidRPr="0073186E">
              <w:rPr>
                <w:b/>
                <w:bCs/>
                <w:color w:val="000000"/>
                <w:sz w:val="20"/>
                <w:szCs w:val="20"/>
              </w:rPr>
              <w:t>800 090,45</w:t>
            </w:r>
          </w:p>
        </w:tc>
        <w:tc>
          <w:tcPr>
            <w:tcW w:w="1275" w:type="dxa"/>
            <w:shd w:val="clear" w:color="auto" w:fill="auto"/>
            <w:vAlign w:val="center"/>
          </w:tcPr>
          <w:p w14:paraId="0651999C" w14:textId="77777777" w:rsidR="00220F4E" w:rsidRPr="0073186E" w:rsidRDefault="00220F4E" w:rsidP="00231F51">
            <w:pPr>
              <w:pStyle w:val="af9"/>
              <w:jc w:val="right"/>
              <w:rPr>
                <w:b/>
                <w:bCs/>
                <w:sz w:val="20"/>
                <w:szCs w:val="20"/>
                <w:lang w:val="uk-UA"/>
              </w:rPr>
            </w:pPr>
            <w:r w:rsidRPr="0073186E">
              <w:rPr>
                <w:b/>
                <w:bCs/>
                <w:color w:val="000000"/>
                <w:sz w:val="20"/>
                <w:szCs w:val="20"/>
              </w:rPr>
              <w:t>1 476 201,30</w:t>
            </w:r>
          </w:p>
        </w:tc>
        <w:tc>
          <w:tcPr>
            <w:tcW w:w="1276" w:type="dxa"/>
            <w:shd w:val="clear" w:color="auto" w:fill="auto"/>
            <w:vAlign w:val="center"/>
          </w:tcPr>
          <w:p w14:paraId="037EA029" w14:textId="77777777" w:rsidR="00220F4E" w:rsidRPr="0073186E" w:rsidRDefault="00220F4E" w:rsidP="00231F51">
            <w:pPr>
              <w:pStyle w:val="af9"/>
              <w:ind w:hanging="114"/>
              <w:jc w:val="right"/>
              <w:rPr>
                <w:b/>
                <w:bCs/>
                <w:sz w:val="20"/>
                <w:szCs w:val="20"/>
                <w:lang w:val="uk-UA"/>
              </w:rPr>
            </w:pPr>
            <w:r w:rsidRPr="0073186E">
              <w:rPr>
                <w:b/>
                <w:bCs/>
                <w:color w:val="000000"/>
                <w:sz w:val="20"/>
                <w:szCs w:val="20"/>
              </w:rPr>
              <w:t>2 262 311,84</w:t>
            </w:r>
          </w:p>
        </w:tc>
        <w:tc>
          <w:tcPr>
            <w:tcW w:w="1418" w:type="dxa"/>
            <w:shd w:val="clear" w:color="auto" w:fill="auto"/>
            <w:vAlign w:val="center"/>
          </w:tcPr>
          <w:p w14:paraId="2BD2F7FF" w14:textId="77777777" w:rsidR="00220F4E" w:rsidRPr="0073186E" w:rsidRDefault="00220F4E" w:rsidP="00231F51">
            <w:pPr>
              <w:pStyle w:val="af9"/>
              <w:ind w:hanging="114"/>
              <w:jc w:val="right"/>
              <w:rPr>
                <w:b/>
                <w:bCs/>
                <w:sz w:val="20"/>
                <w:szCs w:val="20"/>
                <w:lang w:val="uk-UA"/>
              </w:rPr>
            </w:pPr>
            <w:r w:rsidRPr="0073186E">
              <w:rPr>
                <w:b/>
                <w:bCs/>
                <w:color w:val="000000"/>
                <w:sz w:val="20"/>
                <w:szCs w:val="20"/>
              </w:rPr>
              <w:t>2 363 859,57</w:t>
            </w:r>
          </w:p>
        </w:tc>
        <w:tc>
          <w:tcPr>
            <w:tcW w:w="1417" w:type="dxa"/>
            <w:vAlign w:val="center"/>
          </w:tcPr>
          <w:p w14:paraId="5780C6D4" w14:textId="77777777" w:rsidR="00220F4E" w:rsidRPr="0073186E" w:rsidRDefault="00220F4E" w:rsidP="00231F51">
            <w:pPr>
              <w:pStyle w:val="af9"/>
              <w:ind w:hanging="114"/>
              <w:jc w:val="right"/>
              <w:rPr>
                <w:b/>
                <w:bCs/>
                <w:sz w:val="20"/>
                <w:szCs w:val="20"/>
                <w:lang w:val="uk-UA"/>
              </w:rPr>
            </w:pPr>
            <w:r w:rsidRPr="0073186E">
              <w:rPr>
                <w:b/>
                <w:bCs/>
                <w:color w:val="000000"/>
                <w:sz w:val="20"/>
                <w:szCs w:val="20"/>
              </w:rPr>
              <w:t>1 733 787,06</w:t>
            </w:r>
          </w:p>
        </w:tc>
      </w:tr>
    </w:tbl>
    <w:p w14:paraId="1D25BC72" w14:textId="77777777" w:rsidR="00220F4E" w:rsidRPr="00BC16ED" w:rsidRDefault="00220F4E" w:rsidP="00220F4E">
      <w:pPr>
        <w:pStyle w:val="ae"/>
        <w:tabs>
          <w:tab w:val="left" w:pos="0"/>
          <w:tab w:val="left" w:pos="4680"/>
        </w:tabs>
        <w:spacing w:before="60" w:after="60"/>
        <w:ind w:right="-5" w:firstLine="851"/>
        <w:rPr>
          <w:szCs w:val="28"/>
        </w:rPr>
      </w:pPr>
    </w:p>
    <w:p w14:paraId="4BBB186A" w14:textId="77777777" w:rsidR="00220F4E" w:rsidRPr="00E61640" w:rsidRDefault="00220F4E" w:rsidP="00220F4E">
      <w:pPr>
        <w:pStyle w:val="5"/>
        <w:jc w:val="center"/>
        <w:rPr>
          <w:b/>
          <w:bCs/>
          <w:caps/>
          <w:color w:val="auto"/>
          <w:sz w:val="28"/>
          <w:szCs w:val="28"/>
          <w:u w:val="single"/>
        </w:rPr>
      </w:pPr>
      <w:r w:rsidRPr="00E61640">
        <w:rPr>
          <w:b/>
          <w:bCs/>
          <w:caps/>
          <w:color w:val="auto"/>
          <w:sz w:val="28"/>
          <w:szCs w:val="28"/>
          <w:u w:val="single"/>
        </w:rPr>
        <w:lastRenderedPageBreak/>
        <w:t>Спеціальний фонд</w:t>
      </w:r>
    </w:p>
    <w:p w14:paraId="63A4716C" w14:textId="77777777" w:rsidR="00220F4E" w:rsidRPr="008C1CE9" w:rsidRDefault="00220F4E" w:rsidP="00220F4E">
      <w:pPr>
        <w:rPr>
          <w:rFonts w:eastAsia="MS Mincho"/>
        </w:rPr>
      </w:pPr>
    </w:p>
    <w:p w14:paraId="36A0310C" w14:textId="77777777" w:rsidR="00220F4E" w:rsidRDefault="00220F4E" w:rsidP="00220F4E">
      <w:pPr>
        <w:pStyle w:val="af3"/>
        <w:ind w:firstLine="851"/>
        <w:jc w:val="both"/>
        <w:rPr>
          <w:rFonts w:ascii="Times New Roman" w:eastAsia="MS Mincho" w:hAnsi="Times New Roman"/>
          <w:sz w:val="28"/>
          <w:szCs w:val="28"/>
        </w:rPr>
      </w:pPr>
      <w:r>
        <w:rPr>
          <w:rFonts w:ascii="Times New Roman" w:eastAsia="MS Mincho" w:hAnsi="Times New Roman"/>
          <w:sz w:val="28"/>
          <w:szCs w:val="28"/>
        </w:rPr>
        <w:t>Податкові й неподаткові н</w:t>
      </w:r>
      <w:r w:rsidRPr="00BC16ED">
        <w:rPr>
          <w:rFonts w:ascii="Times New Roman" w:eastAsia="MS Mincho" w:hAnsi="Times New Roman"/>
          <w:sz w:val="28"/>
          <w:szCs w:val="28"/>
        </w:rPr>
        <w:t xml:space="preserve">адходження спеціального фонду бюджету Переяславської міської територіальної громади за </w:t>
      </w:r>
      <w:r>
        <w:rPr>
          <w:rFonts w:ascii="Times New Roman" w:eastAsia="MS Mincho" w:hAnsi="Times New Roman"/>
          <w:sz w:val="28"/>
          <w:szCs w:val="28"/>
        </w:rPr>
        <w:t xml:space="preserve">І квартал </w:t>
      </w:r>
      <w:r w:rsidRPr="00BC16ED">
        <w:rPr>
          <w:rFonts w:ascii="Times New Roman" w:eastAsia="MS Mincho" w:hAnsi="Times New Roman"/>
          <w:sz w:val="28"/>
          <w:szCs w:val="28"/>
        </w:rPr>
        <w:t>202</w:t>
      </w:r>
      <w:r>
        <w:rPr>
          <w:rFonts w:ascii="Times New Roman" w:eastAsia="MS Mincho" w:hAnsi="Times New Roman"/>
          <w:sz w:val="28"/>
          <w:szCs w:val="28"/>
        </w:rPr>
        <w:t>6</w:t>
      </w:r>
      <w:r w:rsidRPr="00BC16ED">
        <w:rPr>
          <w:rFonts w:ascii="Times New Roman" w:eastAsia="MS Mincho" w:hAnsi="Times New Roman"/>
          <w:sz w:val="28"/>
          <w:szCs w:val="28"/>
        </w:rPr>
        <w:t xml:space="preserve"> р</w:t>
      </w:r>
      <w:r>
        <w:rPr>
          <w:rFonts w:ascii="Times New Roman" w:eastAsia="MS Mincho" w:hAnsi="Times New Roman"/>
          <w:sz w:val="28"/>
          <w:szCs w:val="28"/>
        </w:rPr>
        <w:t>оку</w:t>
      </w:r>
      <w:r w:rsidRPr="00BC16ED">
        <w:rPr>
          <w:rFonts w:ascii="Times New Roman" w:eastAsia="MS Mincho" w:hAnsi="Times New Roman"/>
          <w:sz w:val="28"/>
          <w:szCs w:val="28"/>
        </w:rPr>
        <w:t xml:space="preserve"> склали </w:t>
      </w:r>
      <w:r>
        <w:rPr>
          <w:rFonts w:ascii="Times New Roman" w:eastAsia="MS Mincho" w:hAnsi="Times New Roman"/>
          <w:sz w:val="28"/>
          <w:szCs w:val="28"/>
        </w:rPr>
        <w:t>3 214 119,74 </w:t>
      </w:r>
      <w:r w:rsidRPr="00BC16ED">
        <w:rPr>
          <w:rFonts w:ascii="Times New Roman" w:eastAsia="MS Mincho" w:hAnsi="Times New Roman"/>
          <w:sz w:val="28"/>
          <w:szCs w:val="28"/>
        </w:rPr>
        <w:t>гр</w:t>
      </w:r>
      <w:r>
        <w:rPr>
          <w:rFonts w:ascii="Times New Roman" w:eastAsia="MS Mincho" w:hAnsi="Times New Roman"/>
          <w:sz w:val="28"/>
          <w:szCs w:val="28"/>
        </w:rPr>
        <w:t>н.</w:t>
      </w:r>
      <w:r w:rsidRPr="00BC16ED">
        <w:rPr>
          <w:rFonts w:ascii="Times New Roman" w:eastAsia="MS Mincho" w:hAnsi="Times New Roman"/>
          <w:sz w:val="28"/>
          <w:szCs w:val="28"/>
        </w:rPr>
        <w:t xml:space="preserve">, </w:t>
      </w:r>
      <w:r>
        <w:rPr>
          <w:rFonts w:ascii="Times New Roman" w:eastAsia="MS Mincho" w:hAnsi="Times New Roman"/>
          <w:sz w:val="28"/>
          <w:szCs w:val="28"/>
        </w:rPr>
        <w:t>що становить 60,99</w:t>
      </w:r>
      <w:r w:rsidRPr="00BC16ED">
        <w:rPr>
          <w:rFonts w:ascii="Times New Roman" w:eastAsia="MS Mincho" w:hAnsi="Times New Roman"/>
          <w:sz w:val="28"/>
          <w:szCs w:val="28"/>
        </w:rPr>
        <w:t>%</w:t>
      </w:r>
      <w:r>
        <w:rPr>
          <w:rFonts w:ascii="Times New Roman" w:eastAsia="MS Mincho" w:hAnsi="Times New Roman"/>
          <w:sz w:val="28"/>
          <w:szCs w:val="28"/>
        </w:rPr>
        <w:t xml:space="preserve"> (-2 055 822,26 грн.) до плану на звітний період, а також 131,22% (+764 666,63 грн.) до фактичних надходжень аналогічного періоду 2025 року.</w:t>
      </w:r>
    </w:p>
    <w:p w14:paraId="3A867A04" w14:textId="77777777" w:rsidR="00220F4E" w:rsidRPr="00BC16ED" w:rsidRDefault="00220F4E" w:rsidP="00220F4E">
      <w:pPr>
        <w:pStyle w:val="af3"/>
        <w:ind w:firstLine="851"/>
        <w:jc w:val="both"/>
        <w:rPr>
          <w:rFonts w:ascii="Times New Roman" w:eastAsia="MS Mincho" w:hAnsi="Times New Roman"/>
          <w:sz w:val="28"/>
          <w:szCs w:val="28"/>
        </w:rPr>
      </w:pPr>
      <w:r w:rsidRPr="00BC16ED">
        <w:rPr>
          <w:rFonts w:ascii="Times New Roman" w:eastAsia="MS Mincho" w:hAnsi="Times New Roman"/>
          <w:sz w:val="28"/>
          <w:szCs w:val="28"/>
        </w:rPr>
        <w:t>Спеціальний фонд складається із таких надходжень</w:t>
      </w:r>
      <w:r>
        <w:rPr>
          <w:rFonts w:ascii="Times New Roman" w:eastAsia="MS Mincho" w:hAnsi="Times New Roman"/>
          <w:sz w:val="28"/>
          <w:szCs w:val="28"/>
        </w:rPr>
        <w:t xml:space="preserve"> (табл. 7)</w:t>
      </w:r>
      <w:r w:rsidRPr="00BC16ED">
        <w:rPr>
          <w:rFonts w:ascii="Times New Roman" w:eastAsia="MS Mincho" w:hAnsi="Times New Roman"/>
          <w:sz w:val="28"/>
          <w:szCs w:val="28"/>
        </w:rPr>
        <w:t>:</w:t>
      </w:r>
    </w:p>
    <w:p w14:paraId="5403D16E" w14:textId="77777777" w:rsidR="00220F4E" w:rsidRPr="00BC16ED" w:rsidRDefault="00220F4E" w:rsidP="00220F4E">
      <w:pPr>
        <w:pStyle w:val="af3"/>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екологічний податок;</w:t>
      </w:r>
    </w:p>
    <w:p w14:paraId="31864AF8" w14:textId="77777777" w:rsidR="00220F4E" w:rsidRPr="00BC16ED" w:rsidRDefault="00220F4E" w:rsidP="00220F4E">
      <w:pPr>
        <w:pStyle w:val="af3"/>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кошти від продажу землі;</w:t>
      </w:r>
    </w:p>
    <w:p w14:paraId="07F6D60D" w14:textId="77777777" w:rsidR="00220F4E" w:rsidRPr="00BC16ED" w:rsidRDefault="00220F4E" w:rsidP="00220F4E">
      <w:pPr>
        <w:pStyle w:val="af3"/>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w:t>
      </w:r>
      <w:r>
        <w:rPr>
          <w:rFonts w:ascii="Times New Roman" w:eastAsia="MS Mincho" w:hAnsi="Times New Roman"/>
          <w:sz w:val="28"/>
          <w:szCs w:val="28"/>
        </w:rPr>
        <w:tab/>
      </w:r>
      <w:r w:rsidRPr="00BC16ED">
        <w:rPr>
          <w:rFonts w:ascii="Times New Roman" w:eastAsia="MS Mincho" w:hAnsi="Times New Roman"/>
          <w:sz w:val="28"/>
          <w:szCs w:val="28"/>
        </w:rPr>
        <w:t>цільовий фонд;</w:t>
      </w:r>
    </w:p>
    <w:p w14:paraId="237E6EEA" w14:textId="77777777" w:rsidR="00220F4E" w:rsidRPr="00BC16ED" w:rsidRDefault="00220F4E" w:rsidP="00220F4E">
      <w:pPr>
        <w:pStyle w:val="af3"/>
        <w:numPr>
          <w:ilvl w:val="0"/>
          <w:numId w:val="6"/>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власні надходження бюджетних установ ;</w:t>
      </w:r>
    </w:p>
    <w:p w14:paraId="4471D7B5" w14:textId="77777777" w:rsidR="00220F4E" w:rsidRPr="00220F4E" w:rsidRDefault="00220F4E" w:rsidP="00220F4E">
      <w:pPr>
        <w:pStyle w:val="af3"/>
        <w:numPr>
          <w:ilvl w:val="0"/>
          <w:numId w:val="6"/>
        </w:numPr>
        <w:tabs>
          <w:tab w:val="left" w:pos="1134"/>
        </w:tabs>
        <w:ind w:left="0" w:firstLine="851"/>
        <w:jc w:val="both"/>
        <w:rPr>
          <w:rFonts w:ascii="Times New Roman" w:eastAsia="MS Mincho" w:hAnsi="Times New Roman"/>
          <w:b/>
          <w:bCs/>
          <w:sz w:val="28"/>
          <w:szCs w:val="28"/>
        </w:rPr>
      </w:pPr>
      <w:r w:rsidRPr="00BC16ED">
        <w:rPr>
          <w:rFonts w:ascii="Times New Roman" w:eastAsia="MS Mincho" w:hAnsi="Times New Roman"/>
          <w:sz w:val="28"/>
          <w:szCs w:val="28"/>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w:t>
      </w:r>
    </w:p>
    <w:p w14:paraId="6B140D69" w14:textId="77777777" w:rsidR="00220F4E" w:rsidRDefault="00220F4E" w:rsidP="00220F4E">
      <w:pPr>
        <w:pStyle w:val="af3"/>
        <w:tabs>
          <w:tab w:val="left" w:pos="1134"/>
        </w:tabs>
        <w:ind w:left="851"/>
        <w:jc w:val="both"/>
        <w:rPr>
          <w:rFonts w:ascii="Times New Roman" w:eastAsia="MS Mincho" w:hAnsi="Times New Roman"/>
          <w:sz w:val="28"/>
          <w:szCs w:val="28"/>
        </w:rPr>
      </w:pPr>
    </w:p>
    <w:p w14:paraId="5E6D0648" w14:textId="6176B2AB" w:rsidR="00220F4E" w:rsidRPr="00646889" w:rsidRDefault="00220F4E" w:rsidP="00220F4E">
      <w:pPr>
        <w:pStyle w:val="af7"/>
        <w:spacing w:after="0"/>
        <w:jc w:val="center"/>
        <w:rPr>
          <w:rFonts w:eastAsia="MS Mincho"/>
          <w:b/>
          <w:bCs/>
          <w:sz w:val="26"/>
          <w:szCs w:val="26"/>
        </w:rPr>
      </w:pPr>
      <w:r w:rsidRPr="00646889">
        <w:rPr>
          <w:rFonts w:eastAsia="MS Mincho"/>
          <w:b/>
          <w:bCs/>
          <w:sz w:val="26"/>
          <w:szCs w:val="26"/>
        </w:rPr>
        <w:t xml:space="preserve">Надходження спеціального фонду </w:t>
      </w:r>
    </w:p>
    <w:p w14:paraId="1796D598" w14:textId="77777777" w:rsidR="00220F4E" w:rsidRDefault="00220F4E" w:rsidP="00220F4E">
      <w:pPr>
        <w:pStyle w:val="af7"/>
        <w:spacing w:after="0"/>
        <w:jc w:val="center"/>
        <w:rPr>
          <w:rFonts w:eastAsia="MS Mincho"/>
          <w:b/>
          <w:bCs/>
        </w:rPr>
      </w:pPr>
      <w:r w:rsidRPr="00646889">
        <w:rPr>
          <w:rFonts w:eastAsia="MS Mincho"/>
          <w:b/>
          <w:bCs/>
          <w:sz w:val="26"/>
          <w:szCs w:val="26"/>
        </w:rPr>
        <w:t xml:space="preserve">місцевого бюджету за </w:t>
      </w:r>
      <w:r>
        <w:rPr>
          <w:rFonts w:eastAsia="MS Mincho"/>
          <w:b/>
          <w:bCs/>
          <w:sz w:val="26"/>
          <w:szCs w:val="26"/>
        </w:rPr>
        <w:t xml:space="preserve">І квартал </w:t>
      </w:r>
      <w:r w:rsidRPr="00646889">
        <w:rPr>
          <w:rFonts w:eastAsia="MS Mincho"/>
          <w:b/>
          <w:bCs/>
          <w:sz w:val="26"/>
          <w:szCs w:val="26"/>
        </w:rPr>
        <w:t>202</w:t>
      </w:r>
      <w:r>
        <w:rPr>
          <w:rFonts w:eastAsia="MS Mincho"/>
          <w:b/>
          <w:bCs/>
          <w:sz w:val="26"/>
          <w:szCs w:val="26"/>
        </w:rPr>
        <w:t>6</w:t>
      </w:r>
      <w:r w:rsidRPr="00646889">
        <w:rPr>
          <w:rFonts w:eastAsia="MS Mincho"/>
          <w:b/>
          <w:bCs/>
          <w:sz w:val="26"/>
          <w:szCs w:val="26"/>
        </w:rPr>
        <w:t xml:space="preserve"> р</w:t>
      </w:r>
      <w:r>
        <w:rPr>
          <w:rFonts w:eastAsia="MS Mincho"/>
          <w:b/>
          <w:bCs/>
          <w:sz w:val="26"/>
          <w:szCs w:val="26"/>
        </w:rPr>
        <w:t>оку</w:t>
      </w:r>
    </w:p>
    <w:p w14:paraId="108CEF1B" w14:textId="77777777" w:rsidR="00220F4E" w:rsidRDefault="00220F4E" w:rsidP="00220F4E">
      <w:pPr>
        <w:pStyle w:val="af3"/>
        <w:jc w:val="right"/>
        <w:rPr>
          <w:rFonts w:ascii="Times New Roman" w:hAnsi="Times New Roman"/>
          <w:bCs/>
          <w:i/>
        </w:rPr>
      </w:pPr>
    </w:p>
    <w:p w14:paraId="09BD8BD8" w14:textId="77777777" w:rsidR="00220F4E" w:rsidRPr="00BC16ED" w:rsidRDefault="00220F4E" w:rsidP="00220F4E">
      <w:pPr>
        <w:pStyle w:val="af3"/>
        <w:jc w:val="right"/>
        <w:rPr>
          <w:rFonts w:ascii="Times New Roman" w:hAnsi="Times New Roman"/>
          <w:bCs/>
          <w:i/>
        </w:rPr>
      </w:pPr>
      <w:r w:rsidRPr="00BC16ED">
        <w:rPr>
          <w:rFonts w:ascii="Times New Roman" w:hAnsi="Times New Roman"/>
          <w:bCs/>
          <w:i/>
        </w:rPr>
        <w:t xml:space="preserve">Таблиця </w:t>
      </w:r>
      <w:r>
        <w:rPr>
          <w:rFonts w:ascii="Times New Roman" w:hAnsi="Times New Roman"/>
          <w:bCs/>
          <w:i/>
        </w:rPr>
        <w:t>7</w:t>
      </w:r>
      <w:r w:rsidRPr="00BC16ED">
        <w:rPr>
          <w:rFonts w:ascii="Times New Roman" w:hAnsi="Times New Roman"/>
          <w:bCs/>
          <w:i/>
        </w:rPr>
        <w:t>, грн.</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1097"/>
        <w:gridCol w:w="1134"/>
        <w:gridCol w:w="1134"/>
        <w:gridCol w:w="851"/>
        <w:gridCol w:w="992"/>
        <w:gridCol w:w="992"/>
        <w:gridCol w:w="850"/>
      </w:tblGrid>
      <w:tr w:rsidR="00220F4E" w:rsidRPr="00BC16ED" w14:paraId="22812F90" w14:textId="77777777" w:rsidTr="00231F51">
        <w:trPr>
          <w:trHeight w:val="600"/>
          <w:jc w:val="center"/>
        </w:trPr>
        <w:tc>
          <w:tcPr>
            <w:tcW w:w="3009" w:type="dxa"/>
            <w:vAlign w:val="center"/>
            <w:hideMark/>
          </w:tcPr>
          <w:p w14:paraId="47AA9750" w14:textId="77777777" w:rsidR="00220F4E" w:rsidRPr="00BC16ED" w:rsidRDefault="00220F4E" w:rsidP="00231F51">
            <w:pPr>
              <w:jc w:val="center"/>
              <w:rPr>
                <w:bCs/>
                <w:color w:val="000000"/>
                <w:sz w:val="18"/>
                <w:szCs w:val="18"/>
              </w:rPr>
            </w:pPr>
            <w:r w:rsidRPr="00BC16ED">
              <w:rPr>
                <w:bCs/>
                <w:color w:val="000000"/>
                <w:sz w:val="18"/>
                <w:szCs w:val="18"/>
              </w:rPr>
              <w:t>Вид надходжень</w:t>
            </w:r>
          </w:p>
        </w:tc>
        <w:tc>
          <w:tcPr>
            <w:tcW w:w="1097" w:type="dxa"/>
            <w:vAlign w:val="center"/>
          </w:tcPr>
          <w:p w14:paraId="767BBA97" w14:textId="77777777" w:rsidR="00220F4E" w:rsidRPr="00716D8E" w:rsidRDefault="00220F4E" w:rsidP="00231F51">
            <w:pPr>
              <w:jc w:val="center"/>
              <w:rPr>
                <w:bCs/>
                <w:sz w:val="16"/>
                <w:szCs w:val="16"/>
              </w:rPr>
            </w:pPr>
            <w:r w:rsidRPr="00716D8E">
              <w:rPr>
                <w:bCs/>
                <w:sz w:val="16"/>
                <w:szCs w:val="16"/>
              </w:rPr>
              <w:t xml:space="preserve">Уточ.план на </w:t>
            </w:r>
          </w:p>
          <w:p w14:paraId="03B22D98" w14:textId="77777777" w:rsidR="00220F4E" w:rsidRPr="00716D8E" w:rsidRDefault="00220F4E" w:rsidP="00231F51">
            <w:pPr>
              <w:jc w:val="center"/>
              <w:rPr>
                <w:bCs/>
                <w:color w:val="000000"/>
                <w:sz w:val="16"/>
                <w:szCs w:val="16"/>
              </w:rPr>
            </w:pPr>
            <w:r w:rsidRPr="00716D8E">
              <w:rPr>
                <w:bCs/>
                <w:sz w:val="16"/>
                <w:szCs w:val="16"/>
              </w:rPr>
              <w:t>Ікв.2026 р.</w:t>
            </w:r>
          </w:p>
        </w:tc>
        <w:tc>
          <w:tcPr>
            <w:tcW w:w="1134" w:type="dxa"/>
            <w:shd w:val="clear" w:color="auto" w:fill="auto"/>
            <w:vAlign w:val="center"/>
            <w:hideMark/>
          </w:tcPr>
          <w:p w14:paraId="658BC1B6" w14:textId="77777777" w:rsidR="00220F4E" w:rsidRPr="00716D8E" w:rsidRDefault="00220F4E" w:rsidP="00231F51">
            <w:pPr>
              <w:jc w:val="center"/>
              <w:rPr>
                <w:bCs/>
                <w:color w:val="000000"/>
                <w:sz w:val="16"/>
                <w:szCs w:val="16"/>
              </w:rPr>
            </w:pPr>
            <w:r w:rsidRPr="00716D8E">
              <w:rPr>
                <w:bCs/>
                <w:sz w:val="16"/>
                <w:szCs w:val="16"/>
              </w:rPr>
              <w:t>Факт за Ікв.2026 р.</w:t>
            </w:r>
          </w:p>
        </w:tc>
        <w:tc>
          <w:tcPr>
            <w:tcW w:w="1134" w:type="dxa"/>
            <w:vAlign w:val="center"/>
          </w:tcPr>
          <w:p w14:paraId="3D934460" w14:textId="77777777" w:rsidR="00220F4E" w:rsidRPr="00716D8E" w:rsidRDefault="00220F4E" w:rsidP="00231F51">
            <w:pPr>
              <w:jc w:val="center"/>
              <w:rPr>
                <w:bCs/>
                <w:color w:val="000000"/>
                <w:sz w:val="16"/>
                <w:szCs w:val="16"/>
              </w:rPr>
            </w:pPr>
            <w:r w:rsidRPr="00716D8E">
              <w:rPr>
                <w:bCs/>
                <w:sz w:val="16"/>
                <w:szCs w:val="16"/>
              </w:rPr>
              <w:t>Відхилення до уточ. плану</w:t>
            </w:r>
          </w:p>
        </w:tc>
        <w:tc>
          <w:tcPr>
            <w:tcW w:w="851" w:type="dxa"/>
            <w:vAlign w:val="center"/>
          </w:tcPr>
          <w:p w14:paraId="55B2E7DF" w14:textId="77777777" w:rsidR="00220F4E" w:rsidRPr="00716D8E" w:rsidRDefault="00220F4E" w:rsidP="00231F51">
            <w:pPr>
              <w:jc w:val="center"/>
              <w:rPr>
                <w:bCs/>
                <w:color w:val="000000"/>
                <w:sz w:val="16"/>
                <w:szCs w:val="16"/>
              </w:rPr>
            </w:pPr>
            <w:r w:rsidRPr="00716D8E">
              <w:rPr>
                <w:bCs/>
                <w:sz w:val="16"/>
                <w:szCs w:val="16"/>
              </w:rPr>
              <w:t>% від уточ. плану</w:t>
            </w:r>
          </w:p>
        </w:tc>
        <w:tc>
          <w:tcPr>
            <w:tcW w:w="992" w:type="dxa"/>
            <w:vAlign w:val="center"/>
          </w:tcPr>
          <w:p w14:paraId="4B763D6A" w14:textId="77777777" w:rsidR="00220F4E" w:rsidRPr="00716D8E" w:rsidRDefault="00220F4E" w:rsidP="00231F51">
            <w:pPr>
              <w:jc w:val="center"/>
              <w:rPr>
                <w:bCs/>
                <w:color w:val="000000"/>
                <w:sz w:val="16"/>
                <w:szCs w:val="16"/>
              </w:rPr>
            </w:pPr>
            <w:r w:rsidRPr="00716D8E">
              <w:rPr>
                <w:bCs/>
                <w:sz w:val="16"/>
                <w:szCs w:val="16"/>
              </w:rPr>
              <w:t>Факт за Ікв.2025 р.</w:t>
            </w:r>
          </w:p>
        </w:tc>
        <w:tc>
          <w:tcPr>
            <w:tcW w:w="992" w:type="dxa"/>
            <w:vAlign w:val="center"/>
          </w:tcPr>
          <w:p w14:paraId="121ED876" w14:textId="77777777" w:rsidR="00220F4E" w:rsidRPr="00716D8E" w:rsidRDefault="00220F4E" w:rsidP="00231F51">
            <w:pPr>
              <w:ind w:left="-109"/>
              <w:jc w:val="center"/>
              <w:rPr>
                <w:bCs/>
                <w:color w:val="000000"/>
                <w:sz w:val="16"/>
                <w:szCs w:val="16"/>
              </w:rPr>
            </w:pPr>
            <w:r w:rsidRPr="00716D8E">
              <w:rPr>
                <w:bCs/>
                <w:sz w:val="16"/>
                <w:szCs w:val="16"/>
              </w:rPr>
              <w:t>Відхилення факту 2026 до 2025</w:t>
            </w:r>
          </w:p>
        </w:tc>
        <w:tc>
          <w:tcPr>
            <w:tcW w:w="850" w:type="dxa"/>
            <w:vAlign w:val="center"/>
          </w:tcPr>
          <w:p w14:paraId="4462EF3F" w14:textId="77777777" w:rsidR="00220F4E" w:rsidRPr="00716D8E" w:rsidRDefault="00220F4E" w:rsidP="00231F51">
            <w:pPr>
              <w:ind w:left="-109" w:right="-108"/>
              <w:jc w:val="center"/>
              <w:rPr>
                <w:bCs/>
                <w:color w:val="000000"/>
                <w:sz w:val="16"/>
                <w:szCs w:val="16"/>
              </w:rPr>
            </w:pPr>
            <w:r w:rsidRPr="00716D8E">
              <w:rPr>
                <w:bCs/>
                <w:sz w:val="16"/>
                <w:szCs w:val="16"/>
              </w:rPr>
              <w:t>%</w:t>
            </w:r>
            <w:r w:rsidRPr="00716D8E">
              <w:rPr>
                <w:bCs/>
                <w:sz w:val="16"/>
                <w:szCs w:val="16"/>
              </w:rPr>
              <w:br/>
              <w:t>факту 2026 до 2025</w:t>
            </w:r>
          </w:p>
        </w:tc>
      </w:tr>
      <w:tr w:rsidR="00220F4E" w:rsidRPr="00302E96" w14:paraId="03A661B9" w14:textId="77777777" w:rsidTr="00231F51">
        <w:trPr>
          <w:trHeight w:val="365"/>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A5B76" w14:textId="77777777" w:rsidR="00220F4E" w:rsidRPr="00302E96" w:rsidRDefault="00220F4E" w:rsidP="00231F51">
            <w:pPr>
              <w:rPr>
                <w:bCs/>
                <w:color w:val="000000"/>
                <w:sz w:val="18"/>
                <w:szCs w:val="18"/>
              </w:rPr>
            </w:pPr>
            <w:r w:rsidRPr="00302E96">
              <w:rPr>
                <w:bCs/>
                <w:color w:val="000000"/>
                <w:sz w:val="18"/>
                <w:szCs w:val="18"/>
              </w:rPr>
              <w:t>Екологічний податок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563A7E5" w14:textId="77777777" w:rsidR="00220F4E" w:rsidRPr="00384698" w:rsidRDefault="00220F4E" w:rsidP="00231F51">
            <w:pPr>
              <w:jc w:val="right"/>
              <w:rPr>
                <w:color w:val="000000"/>
                <w:sz w:val="16"/>
                <w:szCs w:val="16"/>
              </w:rPr>
            </w:pPr>
            <w:r w:rsidRPr="00384698">
              <w:rPr>
                <w:color w:val="000000"/>
                <w:sz w:val="16"/>
                <w:szCs w:val="16"/>
              </w:rPr>
              <w:t>66 290,00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CB07E" w14:textId="77777777" w:rsidR="00220F4E" w:rsidRPr="00384698" w:rsidRDefault="00220F4E" w:rsidP="00231F51">
            <w:pPr>
              <w:jc w:val="right"/>
              <w:rPr>
                <w:color w:val="000000"/>
                <w:sz w:val="16"/>
                <w:szCs w:val="16"/>
              </w:rPr>
            </w:pPr>
            <w:r w:rsidRPr="00384698">
              <w:rPr>
                <w:color w:val="000000"/>
                <w:sz w:val="16"/>
                <w:szCs w:val="16"/>
              </w:rPr>
              <w:t>83 735,23</w:t>
            </w:r>
          </w:p>
        </w:tc>
        <w:tc>
          <w:tcPr>
            <w:tcW w:w="1134" w:type="dxa"/>
            <w:tcBorders>
              <w:top w:val="single" w:sz="4" w:space="0" w:color="auto"/>
              <w:left w:val="single" w:sz="4" w:space="0" w:color="auto"/>
              <w:bottom w:val="single" w:sz="4" w:space="0" w:color="auto"/>
              <w:right w:val="single" w:sz="4" w:space="0" w:color="auto"/>
            </w:tcBorders>
            <w:vAlign w:val="center"/>
          </w:tcPr>
          <w:p w14:paraId="6C7BA35E" w14:textId="77777777" w:rsidR="00220F4E" w:rsidRPr="00384698" w:rsidRDefault="00220F4E" w:rsidP="00231F51">
            <w:pPr>
              <w:jc w:val="right"/>
              <w:rPr>
                <w:color w:val="000000"/>
                <w:sz w:val="16"/>
                <w:szCs w:val="16"/>
              </w:rPr>
            </w:pPr>
            <w:r w:rsidRPr="00384698">
              <w:rPr>
                <w:color w:val="000000"/>
                <w:sz w:val="16"/>
                <w:szCs w:val="16"/>
              </w:rPr>
              <w:t>17 445,23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3745EE" w14:textId="77777777" w:rsidR="00220F4E" w:rsidRPr="00384698" w:rsidRDefault="00220F4E" w:rsidP="00231F51">
            <w:pPr>
              <w:jc w:val="right"/>
              <w:rPr>
                <w:color w:val="000000"/>
                <w:sz w:val="16"/>
                <w:szCs w:val="16"/>
              </w:rPr>
            </w:pPr>
            <w:r w:rsidRPr="00384698">
              <w:rPr>
                <w:color w:val="000000"/>
                <w:sz w:val="16"/>
                <w:szCs w:val="16"/>
              </w:rPr>
              <w:t>126,32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82B42D" w14:textId="77777777" w:rsidR="00220F4E" w:rsidRPr="00384698" w:rsidRDefault="00220F4E" w:rsidP="00231F51">
            <w:pPr>
              <w:jc w:val="right"/>
              <w:rPr>
                <w:color w:val="000000"/>
                <w:sz w:val="16"/>
                <w:szCs w:val="16"/>
              </w:rPr>
            </w:pPr>
            <w:r w:rsidRPr="00384698">
              <w:rPr>
                <w:color w:val="000000"/>
                <w:sz w:val="16"/>
                <w:szCs w:val="16"/>
              </w:rPr>
              <w:t>61 624,04</w:t>
            </w:r>
          </w:p>
        </w:tc>
        <w:tc>
          <w:tcPr>
            <w:tcW w:w="992" w:type="dxa"/>
            <w:tcBorders>
              <w:top w:val="single" w:sz="4" w:space="0" w:color="auto"/>
              <w:left w:val="single" w:sz="4" w:space="0" w:color="auto"/>
              <w:bottom w:val="single" w:sz="4" w:space="0" w:color="auto"/>
              <w:right w:val="single" w:sz="4" w:space="0" w:color="auto"/>
            </w:tcBorders>
            <w:vAlign w:val="center"/>
          </w:tcPr>
          <w:p w14:paraId="7646C75C" w14:textId="77777777" w:rsidR="00220F4E" w:rsidRPr="00384698" w:rsidRDefault="00220F4E" w:rsidP="00231F51">
            <w:pPr>
              <w:jc w:val="right"/>
              <w:rPr>
                <w:color w:val="000000"/>
                <w:sz w:val="16"/>
                <w:szCs w:val="16"/>
              </w:rPr>
            </w:pPr>
            <w:r w:rsidRPr="00384698">
              <w:rPr>
                <w:color w:val="000000"/>
                <w:sz w:val="16"/>
                <w:szCs w:val="16"/>
              </w:rPr>
              <w:t>22 111,19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5B0A49" w14:textId="77777777" w:rsidR="00220F4E" w:rsidRPr="00384698" w:rsidRDefault="00220F4E" w:rsidP="00231F51">
            <w:pPr>
              <w:jc w:val="right"/>
              <w:rPr>
                <w:color w:val="000000"/>
                <w:sz w:val="16"/>
                <w:szCs w:val="16"/>
              </w:rPr>
            </w:pPr>
            <w:r w:rsidRPr="00384698">
              <w:rPr>
                <w:color w:val="000000"/>
                <w:sz w:val="16"/>
                <w:szCs w:val="16"/>
              </w:rPr>
              <w:t>135,88</w:t>
            </w:r>
          </w:p>
        </w:tc>
      </w:tr>
      <w:tr w:rsidR="00220F4E" w:rsidRPr="00302E96" w14:paraId="4BC07217" w14:textId="77777777" w:rsidTr="00231F51">
        <w:trPr>
          <w:trHeight w:val="60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FA976" w14:textId="77777777" w:rsidR="00220F4E" w:rsidRPr="00302E96" w:rsidRDefault="00220F4E" w:rsidP="00231F51">
            <w:pPr>
              <w:rPr>
                <w:bCs/>
                <w:color w:val="000000"/>
                <w:sz w:val="18"/>
                <w:szCs w:val="18"/>
              </w:rPr>
            </w:pPr>
            <w:r w:rsidRPr="00302E96">
              <w:rPr>
                <w:bCs/>
                <w:color w:val="000000"/>
                <w:sz w:val="18"/>
                <w:szCs w:val="18"/>
              </w:rPr>
              <w:t>Грошові стягнення за шкоду, запо</w:t>
            </w:r>
            <w:r>
              <w:rPr>
                <w:bCs/>
                <w:color w:val="000000"/>
                <w:sz w:val="18"/>
                <w:szCs w:val="18"/>
              </w:rPr>
              <w:softHyphen/>
            </w:r>
            <w:r w:rsidRPr="00302E96">
              <w:rPr>
                <w:bCs/>
                <w:color w:val="000000"/>
                <w:sz w:val="18"/>
                <w:szCs w:val="18"/>
              </w:rPr>
              <w:t>діяну порушенням законодавства про охорону навколишнього при</w:t>
            </w:r>
            <w:r>
              <w:rPr>
                <w:bCs/>
                <w:color w:val="000000"/>
                <w:sz w:val="18"/>
                <w:szCs w:val="18"/>
              </w:rPr>
              <w:softHyphen/>
            </w:r>
            <w:r w:rsidRPr="00302E96">
              <w:rPr>
                <w:bCs/>
                <w:color w:val="000000"/>
                <w:sz w:val="18"/>
                <w:szCs w:val="18"/>
              </w:rPr>
              <w:t>родного середовища внаслідок гос</w:t>
            </w:r>
            <w:r>
              <w:rPr>
                <w:bCs/>
                <w:color w:val="000000"/>
                <w:sz w:val="18"/>
                <w:szCs w:val="18"/>
              </w:rPr>
              <w:softHyphen/>
            </w:r>
            <w:r w:rsidRPr="00302E96">
              <w:rPr>
                <w:bCs/>
                <w:color w:val="000000"/>
                <w:sz w:val="18"/>
                <w:szCs w:val="18"/>
              </w:rPr>
              <w:t>подарської та іншої діяльності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B14D0A3" w14:textId="77777777" w:rsidR="00220F4E" w:rsidRPr="00384698" w:rsidRDefault="00220F4E" w:rsidP="00231F51">
            <w:pPr>
              <w:jc w:val="right"/>
              <w:rPr>
                <w:color w:val="000000"/>
                <w:sz w:val="16"/>
                <w:szCs w:val="16"/>
              </w:rPr>
            </w:pPr>
            <w:r w:rsidRPr="00384698">
              <w:rPr>
                <w:color w:val="000000"/>
                <w:sz w:val="16"/>
                <w:szCs w:val="16"/>
              </w:rPr>
              <w:t>48 225,00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94BC9B" w14:textId="77777777" w:rsidR="00220F4E" w:rsidRPr="00384698" w:rsidRDefault="00220F4E" w:rsidP="00231F51">
            <w:pPr>
              <w:jc w:val="right"/>
              <w:rPr>
                <w:color w:val="000000"/>
                <w:sz w:val="16"/>
                <w:szCs w:val="16"/>
              </w:rPr>
            </w:pPr>
            <w:r w:rsidRPr="00384698">
              <w:rPr>
                <w:color w:val="000000"/>
                <w:sz w:val="16"/>
                <w:szCs w:val="16"/>
              </w:rPr>
              <w:t>54 342,06</w:t>
            </w:r>
          </w:p>
        </w:tc>
        <w:tc>
          <w:tcPr>
            <w:tcW w:w="1134" w:type="dxa"/>
            <w:tcBorders>
              <w:top w:val="single" w:sz="4" w:space="0" w:color="auto"/>
              <w:left w:val="single" w:sz="4" w:space="0" w:color="auto"/>
              <w:bottom w:val="single" w:sz="4" w:space="0" w:color="auto"/>
              <w:right w:val="single" w:sz="4" w:space="0" w:color="auto"/>
            </w:tcBorders>
            <w:vAlign w:val="center"/>
          </w:tcPr>
          <w:p w14:paraId="3D145369" w14:textId="77777777" w:rsidR="00220F4E" w:rsidRPr="00384698" w:rsidRDefault="00220F4E" w:rsidP="00231F51">
            <w:pPr>
              <w:jc w:val="right"/>
              <w:rPr>
                <w:color w:val="000000"/>
                <w:sz w:val="16"/>
                <w:szCs w:val="16"/>
              </w:rPr>
            </w:pPr>
            <w:r w:rsidRPr="00384698">
              <w:rPr>
                <w:color w:val="000000"/>
                <w:sz w:val="16"/>
                <w:szCs w:val="16"/>
              </w:rPr>
              <w:t>6 117,06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D0B976" w14:textId="77777777" w:rsidR="00220F4E" w:rsidRPr="00384698" w:rsidRDefault="00220F4E" w:rsidP="00231F51">
            <w:pPr>
              <w:jc w:val="right"/>
              <w:rPr>
                <w:color w:val="000000"/>
                <w:sz w:val="16"/>
                <w:szCs w:val="16"/>
              </w:rPr>
            </w:pPr>
            <w:r w:rsidRPr="00384698">
              <w:rPr>
                <w:color w:val="000000"/>
                <w:sz w:val="16"/>
                <w:szCs w:val="16"/>
              </w:rPr>
              <w:t>112,68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67C74D" w14:textId="77777777" w:rsidR="00220F4E" w:rsidRPr="00384698" w:rsidRDefault="00220F4E" w:rsidP="00231F51">
            <w:pPr>
              <w:jc w:val="right"/>
              <w:rPr>
                <w:color w:val="000000"/>
                <w:sz w:val="16"/>
                <w:szCs w:val="16"/>
              </w:rPr>
            </w:pPr>
            <w:r w:rsidRPr="00384698">
              <w:rPr>
                <w:color w:val="000000"/>
                <w:sz w:val="16"/>
                <w:szCs w:val="16"/>
              </w:rPr>
              <w:t>48 714,56</w:t>
            </w:r>
          </w:p>
        </w:tc>
        <w:tc>
          <w:tcPr>
            <w:tcW w:w="992" w:type="dxa"/>
            <w:tcBorders>
              <w:top w:val="single" w:sz="4" w:space="0" w:color="auto"/>
              <w:left w:val="single" w:sz="4" w:space="0" w:color="auto"/>
              <w:bottom w:val="single" w:sz="4" w:space="0" w:color="auto"/>
              <w:right w:val="single" w:sz="4" w:space="0" w:color="auto"/>
            </w:tcBorders>
            <w:vAlign w:val="center"/>
          </w:tcPr>
          <w:p w14:paraId="495589DF" w14:textId="77777777" w:rsidR="00220F4E" w:rsidRPr="00384698" w:rsidRDefault="00220F4E" w:rsidP="00231F51">
            <w:pPr>
              <w:jc w:val="right"/>
              <w:rPr>
                <w:color w:val="000000"/>
                <w:sz w:val="16"/>
                <w:szCs w:val="16"/>
              </w:rPr>
            </w:pPr>
            <w:r w:rsidRPr="00384698">
              <w:rPr>
                <w:color w:val="000000"/>
                <w:sz w:val="16"/>
                <w:szCs w:val="16"/>
              </w:rPr>
              <w:t>5 627,50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9712FD" w14:textId="77777777" w:rsidR="00220F4E" w:rsidRPr="00384698" w:rsidRDefault="00220F4E" w:rsidP="00231F51">
            <w:pPr>
              <w:jc w:val="right"/>
              <w:rPr>
                <w:color w:val="000000"/>
                <w:sz w:val="16"/>
                <w:szCs w:val="16"/>
              </w:rPr>
            </w:pPr>
            <w:r w:rsidRPr="00384698">
              <w:rPr>
                <w:color w:val="000000"/>
                <w:sz w:val="16"/>
                <w:szCs w:val="16"/>
              </w:rPr>
              <w:t>111,55</w:t>
            </w:r>
          </w:p>
        </w:tc>
      </w:tr>
      <w:tr w:rsidR="00220F4E" w:rsidRPr="00302E96" w14:paraId="66855ACC" w14:textId="77777777" w:rsidTr="00231F51">
        <w:trPr>
          <w:trHeight w:val="60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5B1B3" w14:textId="77777777" w:rsidR="00220F4E" w:rsidRPr="00302E96" w:rsidRDefault="00220F4E" w:rsidP="00231F51">
            <w:pPr>
              <w:rPr>
                <w:bCs/>
                <w:color w:val="000000"/>
                <w:sz w:val="18"/>
                <w:szCs w:val="18"/>
              </w:rPr>
            </w:pPr>
            <w:r w:rsidRPr="00302E96">
              <w:rPr>
                <w:bCs/>
                <w:color w:val="000000"/>
                <w:sz w:val="18"/>
                <w:szCs w:val="18"/>
              </w:rPr>
              <w:t>Надходження від плати за послуги, що надаються бюджетними устано</w:t>
            </w:r>
            <w:r>
              <w:rPr>
                <w:bCs/>
                <w:color w:val="000000"/>
                <w:sz w:val="18"/>
                <w:szCs w:val="18"/>
              </w:rPr>
              <w:softHyphen/>
            </w:r>
            <w:r w:rsidRPr="00302E96">
              <w:rPr>
                <w:bCs/>
                <w:color w:val="000000"/>
                <w:sz w:val="18"/>
                <w:szCs w:val="18"/>
              </w:rPr>
              <w:t>вами згідно із законодавством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6DEF598" w14:textId="77777777" w:rsidR="00220F4E" w:rsidRPr="00384698" w:rsidRDefault="00220F4E" w:rsidP="00231F51">
            <w:pPr>
              <w:ind w:left="-108"/>
              <w:jc w:val="right"/>
              <w:rPr>
                <w:color w:val="000000"/>
                <w:sz w:val="16"/>
                <w:szCs w:val="16"/>
              </w:rPr>
            </w:pPr>
            <w:r w:rsidRPr="00384698">
              <w:rPr>
                <w:color w:val="000000"/>
                <w:sz w:val="16"/>
                <w:szCs w:val="16"/>
              </w:rPr>
              <w:t>4 744 355,00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0B2B1" w14:textId="77777777" w:rsidR="00220F4E" w:rsidRPr="00384698" w:rsidRDefault="00220F4E" w:rsidP="00231F51">
            <w:pPr>
              <w:ind w:hanging="33"/>
              <w:jc w:val="right"/>
              <w:rPr>
                <w:color w:val="000000"/>
                <w:sz w:val="16"/>
                <w:szCs w:val="16"/>
              </w:rPr>
            </w:pPr>
            <w:r w:rsidRPr="00384698">
              <w:rPr>
                <w:color w:val="000000"/>
                <w:sz w:val="16"/>
                <w:szCs w:val="16"/>
              </w:rPr>
              <w:t>1 121 405,09</w:t>
            </w:r>
          </w:p>
        </w:tc>
        <w:tc>
          <w:tcPr>
            <w:tcW w:w="1134" w:type="dxa"/>
            <w:tcBorders>
              <w:top w:val="single" w:sz="4" w:space="0" w:color="auto"/>
              <w:left w:val="single" w:sz="4" w:space="0" w:color="auto"/>
              <w:bottom w:val="single" w:sz="4" w:space="0" w:color="auto"/>
              <w:right w:val="single" w:sz="4" w:space="0" w:color="auto"/>
            </w:tcBorders>
            <w:vAlign w:val="center"/>
          </w:tcPr>
          <w:p w14:paraId="7E540E7B" w14:textId="77777777" w:rsidR="00220F4E" w:rsidRPr="00384698" w:rsidRDefault="00220F4E" w:rsidP="00231F51">
            <w:pPr>
              <w:ind w:hanging="139"/>
              <w:jc w:val="right"/>
              <w:rPr>
                <w:color w:val="000000"/>
                <w:sz w:val="16"/>
                <w:szCs w:val="16"/>
              </w:rPr>
            </w:pPr>
            <w:r w:rsidRPr="00384698">
              <w:rPr>
                <w:color w:val="000000"/>
                <w:sz w:val="16"/>
                <w:szCs w:val="16"/>
              </w:rPr>
              <w:t>-3 622 949,91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BC913F" w14:textId="77777777" w:rsidR="00220F4E" w:rsidRPr="00384698" w:rsidRDefault="00220F4E" w:rsidP="00231F51">
            <w:pPr>
              <w:jc w:val="right"/>
              <w:rPr>
                <w:color w:val="000000"/>
                <w:sz w:val="16"/>
                <w:szCs w:val="16"/>
              </w:rPr>
            </w:pPr>
            <w:r w:rsidRPr="00384698">
              <w:rPr>
                <w:color w:val="000000"/>
                <w:sz w:val="16"/>
                <w:szCs w:val="16"/>
              </w:rPr>
              <w:t>23,64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1D14CC" w14:textId="77777777" w:rsidR="00220F4E" w:rsidRPr="00384698" w:rsidRDefault="00220F4E" w:rsidP="00231F51">
            <w:pPr>
              <w:ind w:hanging="186"/>
              <w:jc w:val="right"/>
              <w:rPr>
                <w:color w:val="000000"/>
                <w:sz w:val="16"/>
                <w:szCs w:val="16"/>
              </w:rPr>
            </w:pPr>
            <w:r w:rsidRPr="00384698">
              <w:rPr>
                <w:color w:val="000000"/>
                <w:sz w:val="16"/>
                <w:szCs w:val="16"/>
              </w:rPr>
              <w:t>1 180 244,56</w:t>
            </w:r>
          </w:p>
        </w:tc>
        <w:tc>
          <w:tcPr>
            <w:tcW w:w="992" w:type="dxa"/>
            <w:tcBorders>
              <w:top w:val="single" w:sz="4" w:space="0" w:color="auto"/>
              <w:left w:val="single" w:sz="4" w:space="0" w:color="auto"/>
              <w:bottom w:val="single" w:sz="4" w:space="0" w:color="auto"/>
              <w:right w:val="single" w:sz="4" w:space="0" w:color="auto"/>
            </w:tcBorders>
            <w:vAlign w:val="center"/>
          </w:tcPr>
          <w:p w14:paraId="40B3BA24" w14:textId="77777777" w:rsidR="00220F4E" w:rsidRPr="00384698" w:rsidRDefault="00220F4E" w:rsidP="00231F51">
            <w:pPr>
              <w:jc w:val="right"/>
              <w:rPr>
                <w:color w:val="000000"/>
                <w:sz w:val="16"/>
                <w:szCs w:val="16"/>
              </w:rPr>
            </w:pPr>
            <w:r w:rsidRPr="00384698">
              <w:rPr>
                <w:color w:val="000000"/>
                <w:sz w:val="16"/>
                <w:szCs w:val="16"/>
              </w:rPr>
              <w:t>-58 839,47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F8BD5C" w14:textId="77777777" w:rsidR="00220F4E" w:rsidRPr="00384698" w:rsidRDefault="00220F4E" w:rsidP="00231F51">
            <w:pPr>
              <w:jc w:val="right"/>
              <w:rPr>
                <w:color w:val="000000"/>
                <w:sz w:val="16"/>
                <w:szCs w:val="16"/>
              </w:rPr>
            </w:pPr>
            <w:r w:rsidRPr="00384698">
              <w:rPr>
                <w:color w:val="000000"/>
                <w:sz w:val="16"/>
                <w:szCs w:val="16"/>
              </w:rPr>
              <w:t>95,01</w:t>
            </w:r>
          </w:p>
        </w:tc>
      </w:tr>
      <w:tr w:rsidR="00220F4E" w:rsidRPr="00302E96" w14:paraId="7D1B7530" w14:textId="77777777" w:rsidTr="00231F51">
        <w:trPr>
          <w:trHeight w:val="443"/>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91EED" w14:textId="77777777" w:rsidR="00220F4E" w:rsidRPr="00302E96" w:rsidRDefault="00220F4E" w:rsidP="00231F51">
            <w:pPr>
              <w:rPr>
                <w:bCs/>
                <w:color w:val="000000"/>
                <w:sz w:val="18"/>
                <w:szCs w:val="18"/>
              </w:rPr>
            </w:pPr>
            <w:r w:rsidRPr="00302E96">
              <w:rPr>
                <w:bCs/>
                <w:color w:val="000000"/>
                <w:sz w:val="18"/>
                <w:szCs w:val="18"/>
              </w:rPr>
              <w:t>Інші джерела власних надходжень бюджетних установ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4242346" w14:textId="77777777" w:rsidR="00220F4E" w:rsidRPr="00384698" w:rsidRDefault="00220F4E" w:rsidP="00231F51">
            <w:pPr>
              <w:jc w:val="right"/>
              <w:rPr>
                <w:color w:val="000000"/>
                <w:sz w:val="16"/>
                <w:szCs w:val="16"/>
              </w:rPr>
            </w:pPr>
            <w:r w:rsidRPr="00384698">
              <w:rPr>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9D83E" w14:textId="77777777" w:rsidR="00220F4E" w:rsidRPr="00384698" w:rsidRDefault="00220F4E" w:rsidP="00231F51">
            <w:pPr>
              <w:jc w:val="right"/>
              <w:rPr>
                <w:color w:val="000000"/>
                <w:sz w:val="16"/>
                <w:szCs w:val="16"/>
              </w:rPr>
            </w:pPr>
            <w:r w:rsidRPr="00384698">
              <w:rPr>
                <w:color w:val="000000"/>
                <w:sz w:val="16"/>
                <w:szCs w:val="16"/>
              </w:rPr>
              <w:t>470 887,22</w:t>
            </w:r>
          </w:p>
        </w:tc>
        <w:tc>
          <w:tcPr>
            <w:tcW w:w="1134" w:type="dxa"/>
            <w:tcBorders>
              <w:top w:val="single" w:sz="4" w:space="0" w:color="auto"/>
              <w:left w:val="single" w:sz="4" w:space="0" w:color="auto"/>
              <w:bottom w:val="single" w:sz="4" w:space="0" w:color="auto"/>
              <w:right w:val="single" w:sz="4" w:space="0" w:color="auto"/>
            </w:tcBorders>
            <w:vAlign w:val="center"/>
          </w:tcPr>
          <w:p w14:paraId="6C99BBFB" w14:textId="77777777" w:rsidR="00220F4E" w:rsidRPr="00384698" w:rsidRDefault="00220F4E" w:rsidP="00231F51">
            <w:pPr>
              <w:jc w:val="right"/>
              <w:rPr>
                <w:color w:val="000000"/>
                <w:sz w:val="16"/>
                <w:szCs w:val="16"/>
              </w:rPr>
            </w:pPr>
            <w:r w:rsidRPr="00384698">
              <w:rPr>
                <w:color w:val="000000"/>
                <w:sz w:val="16"/>
                <w:szCs w:val="16"/>
              </w:rPr>
              <w:t>470 887,22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D76F4" w14:textId="77777777" w:rsidR="00220F4E" w:rsidRPr="00384698" w:rsidRDefault="00220F4E" w:rsidP="00231F51">
            <w:pPr>
              <w:jc w:val="right"/>
              <w:rPr>
                <w:color w:val="000000"/>
                <w:sz w:val="16"/>
                <w:szCs w:val="16"/>
              </w:rPr>
            </w:pPr>
            <w:r w:rsidRPr="00384698">
              <w:rPr>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5968B3" w14:textId="77777777" w:rsidR="00220F4E" w:rsidRPr="00384698" w:rsidRDefault="00220F4E" w:rsidP="00231F51">
            <w:pPr>
              <w:jc w:val="right"/>
              <w:rPr>
                <w:color w:val="000000"/>
                <w:sz w:val="16"/>
                <w:szCs w:val="16"/>
              </w:rPr>
            </w:pPr>
            <w:r w:rsidRPr="00384698">
              <w:rPr>
                <w:color w:val="000000"/>
                <w:sz w:val="16"/>
                <w:szCs w:val="16"/>
              </w:rPr>
              <w:t>419 797,00</w:t>
            </w:r>
          </w:p>
        </w:tc>
        <w:tc>
          <w:tcPr>
            <w:tcW w:w="992" w:type="dxa"/>
            <w:tcBorders>
              <w:top w:val="single" w:sz="4" w:space="0" w:color="auto"/>
              <w:left w:val="single" w:sz="4" w:space="0" w:color="auto"/>
              <w:bottom w:val="single" w:sz="4" w:space="0" w:color="auto"/>
              <w:right w:val="single" w:sz="4" w:space="0" w:color="auto"/>
            </w:tcBorders>
            <w:vAlign w:val="center"/>
          </w:tcPr>
          <w:p w14:paraId="121270C0" w14:textId="77777777" w:rsidR="00220F4E" w:rsidRPr="00384698" w:rsidRDefault="00220F4E" w:rsidP="00231F51">
            <w:pPr>
              <w:jc w:val="right"/>
              <w:rPr>
                <w:color w:val="000000"/>
                <w:sz w:val="16"/>
                <w:szCs w:val="16"/>
              </w:rPr>
            </w:pPr>
            <w:r w:rsidRPr="00384698">
              <w:rPr>
                <w:color w:val="000000"/>
                <w:sz w:val="16"/>
                <w:szCs w:val="16"/>
              </w:rPr>
              <w:t>51 090,22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7C216E" w14:textId="77777777" w:rsidR="00220F4E" w:rsidRPr="00384698" w:rsidRDefault="00220F4E" w:rsidP="00231F51">
            <w:pPr>
              <w:jc w:val="right"/>
              <w:rPr>
                <w:color w:val="000000"/>
                <w:sz w:val="16"/>
                <w:szCs w:val="16"/>
              </w:rPr>
            </w:pPr>
            <w:r w:rsidRPr="00384698">
              <w:rPr>
                <w:color w:val="000000"/>
                <w:sz w:val="16"/>
                <w:szCs w:val="16"/>
              </w:rPr>
              <w:t>112,17</w:t>
            </w:r>
          </w:p>
        </w:tc>
      </w:tr>
      <w:tr w:rsidR="00220F4E" w:rsidRPr="00302E96" w14:paraId="6155C5E9" w14:textId="77777777" w:rsidTr="00231F51">
        <w:trPr>
          <w:trHeight w:val="407"/>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BB8C9" w14:textId="77777777" w:rsidR="00220F4E" w:rsidRPr="00302E96" w:rsidRDefault="00220F4E" w:rsidP="00231F51">
            <w:pPr>
              <w:rPr>
                <w:bCs/>
                <w:color w:val="000000"/>
                <w:sz w:val="18"/>
                <w:szCs w:val="18"/>
              </w:rPr>
            </w:pPr>
            <w:r w:rsidRPr="00302E96">
              <w:rPr>
                <w:bCs/>
                <w:color w:val="000000"/>
                <w:sz w:val="18"/>
                <w:szCs w:val="18"/>
              </w:rPr>
              <w:t>Кошти від продажу землі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C9CC4B9" w14:textId="77777777" w:rsidR="00220F4E" w:rsidRPr="00384698" w:rsidRDefault="00220F4E" w:rsidP="00231F51">
            <w:pPr>
              <w:jc w:val="right"/>
              <w:rPr>
                <w:color w:val="000000"/>
                <w:sz w:val="16"/>
                <w:szCs w:val="16"/>
              </w:rPr>
            </w:pPr>
            <w:r w:rsidRPr="00384698">
              <w:rPr>
                <w:color w:val="000000"/>
                <w:sz w:val="16"/>
                <w:szCs w:val="16"/>
              </w:rPr>
              <w:t>6 000,00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3AE8B" w14:textId="77777777" w:rsidR="00220F4E" w:rsidRPr="00384698" w:rsidRDefault="00220F4E" w:rsidP="00231F51">
            <w:pPr>
              <w:jc w:val="right"/>
              <w:rPr>
                <w:color w:val="000000"/>
                <w:sz w:val="16"/>
                <w:szCs w:val="16"/>
              </w:rPr>
            </w:pPr>
            <w:r w:rsidRPr="00384698">
              <w:rPr>
                <w:color w:val="000000"/>
                <w:sz w:val="16"/>
                <w:szCs w:val="16"/>
              </w:rPr>
              <w:t>644 074,76</w:t>
            </w:r>
          </w:p>
        </w:tc>
        <w:tc>
          <w:tcPr>
            <w:tcW w:w="1134" w:type="dxa"/>
            <w:tcBorders>
              <w:top w:val="single" w:sz="4" w:space="0" w:color="auto"/>
              <w:left w:val="single" w:sz="4" w:space="0" w:color="auto"/>
              <w:bottom w:val="single" w:sz="4" w:space="0" w:color="auto"/>
              <w:right w:val="single" w:sz="4" w:space="0" w:color="auto"/>
            </w:tcBorders>
            <w:vAlign w:val="center"/>
          </w:tcPr>
          <w:p w14:paraId="0ABBF353" w14:textId="77777777" w:rsidR="00220F4E" w:rsidRPr="00384698" w:rsidRDefault="00220F4E" w:rsidP="00231F51">
            <w:pPr>
              <w:jc w:val="right"/>
              <w:rPr>
                <w:color w:val="000000"/>
                <w:sz w:val="16"/>
                <w:szCs w:val="16"/>
              </w:rPr>
            </w:pPr>
            <w:r w:rsidRPr="00384698">
              <w:rPr>
                <w:color w:val="000000"/>
                <w:sz w:val="16"/>
                <w:szCs w:val="16"/>
              </w:rPr>
              <w:t>638 074,76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726F0C" w14:textId="77777777" w:rsidR="00220F4E" w:rsidRPr="00384698" w:rsidRDefault="00220F4E" w:rsidP="00231F51">
            <w:pPr>
              <w:ind w:hanging="100"/>
              <w:jc w:val="right"/>
              <w:rPr>
                <w:color w:val="000000"/>
                <w:sz w:val="16"/>
                <w:szCs w:val="16"/>
              </w:rPr>
            </w:pPr>
            <w:r w:rsidRPr="00384698">
              <w:rPr>
                <w:color w:val="000000"/>
                <w:sz w:val="16"/>
                <w:szCs w:val="16"/>
              </w:rPr>
              <w:t>10734,58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1B0C88" w14:textId="77777777" w:rsidR="00220F4E" w:rsidRPr="00384698" w:rsidRDefault="00220F4E" w:rsidP="00231F51">
            <w:pPr>
              <w:jc w:val="right"/>
              <w:rPr>
                <w:color w:val="000000"/>
                <w:sz w:val="16"/>
                <w:szCs w:val="16"/>
              </w:rPr>
            </w:pPr>
            <w:r w:rsidRPr="00384698">
              <w:rPr>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vAlign w:val="center"/>
          </w:tcPr>
          <w:p w14:paraId="24BC89D6" w14:textId="77777777" w:rsidR="00220F4E" w:rsidRPr="00384698" w:rsidRDefault="00220F4E" w:rsidP="00231F51">
            <w:pPr>
              <w:jc w:val="right"/>
              <w:rPr>
                <w:color w:val="000000"/>
                <w:sz w:val="16"/>
                <w:szCs w:val="16"/>
              </w:rPr>
            </w:pPr>
            <w:r w:rsidRPr="00384698">
              <w:rPr>
                <w:color w:val="000000"/>
                <w:sz w:val="16"/>
                <w:szCs w:val="16"/>
              </w:rPr>
              <w:t>644 074,76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0094B5" w14:textId="77777777" w:rsidR="00220F4E" w:rsidRPr="00384698" w:rsidRDefault="00220F4E" w:rsidP="00231F51">
            <w:pPr>
              <w:jc w:val="right"/>
              <w:rPr>
                <w:color w:val="000000"/>
                <w:sz w:val="16"/>
                <w:szCs w:val="16"/>
              </w:rPr>
            </w:pPr>
            <w:r w:rsidRPr="00384698">
              <w:rPr>
                <w:color w:val="000000"/>
                <w:sz w:val="16"/>
                <w:szCs w:val="16"/>
              </w:rPr>
              <w:t>0,00</w:t>
            </w:r>
          </w:p>
        </w:tc>
      </w:tr>
      <w:tr w:rsidR="00220F4E" w:rsidRPr="00302E96" w14:paraId="0A1D9C44" w14:textId="77777777" w:rsidTr="00231F51">
        <w:trPr>
          <w:trHeight w:val="32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653B0" w14:textId="77777777" w:rsidR="00220F4E" w:rsidRPr="00302E96" w:rsidRDefault="00220F4E" w:rsidP="00231F51">
            <w:pPr>
              <w:rPr>
                <w:bCs/>
                <w:color w:val="000000"/>
                <w:sz w:val="18"/>
                <w:szCs w:val="18"/>
              </w:rPr>
            </w:pPr>
            <w:r>
              <w:rPr>
                <w:bCs/>
                <w:color w:val="000000"/>
                <w:sz w:val="18"/>
                <w:szCs w:val="18"/>
              </w:rPr>
              <w:t>Цільові фонди</w:t>
            </w:r>
            <w:r w:rsidRPr="00302E96">
              <w:rPr>
                <w:bCs/>
                <w:color w:val="000000"/>
                <w:sz w:val="18"/>
                <w:szCs w:val="18"/>
              </w:rPr>
              <w:t>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C154AD2" w14:textId="77777777" w:rsidR="00220F4E" w:rsidRPr="00384698" w:rsidRDefault="00220F4E" w:rsidP="00231F51">
            <w:pPr>
              <w:jc w:val="right"/>
              <w:rPr>
                <w:color w:val="000000"/>
                <w:sz w:val="16"/>
                <w:szCs w:val="16"/>
              </w:rPr>
            </w:pPr>
            <w:r w:rsidRPr="00384698">
              <w:rPr>
                <w:color w:val="000000"/>
                <w:sz w:val="16"/>
                <w:szCs w:val="16"/>
              </w:rPr>
              <w:t>405 072,00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E449DB" w14:textId="77777777" w:rsidR="00220F4E" w:rsidRPr="00384698" w:rsidRDefault="00220F4E" w:rsidP="00231F51">
            <w:pPr>
              <w:ind w:hanging="110"/>
              <w:jc w:val="right"/>
              <w:rPr>
                <w:color w:val="000000"/>
                <w:sz w:val="16"/>
                <w:szCs w:val="16"/>
              </w:rPr>
            </w:pPr>
            <w:r w:rsidRPr="00384698">
              <w:rPr>
                <w:color w:val="000000"/>
                <w:sz w:val="16"/>
                <w:szCs w:val="16"/>
              </w:rPr>
              <w:t>839 675,38</w:t>
            </w:r>
          </w:p>
        </w:tc>
        <w:tc>
          <w:tcPr>
            <w:tcW w:w="1134" w:type="dxa"/>
            <w:tcBorders>
              <w:top w:val="single" w:sz="4" w:space="0" w:color="auto"/>
              <w:left w:val="single" w:sz="4" w:space="0" w:color="auto"/>
              <w:bottom w:val="single" w:sz="4" w:space="0" w:color="auto"/>
              <w:right w:val="single" w:sz="4" w:space="0" w:color="auto"/>
            </w:tcBorders>
            <w:vAlign w:val="center"/>
          </w:tcPr>
          <w:p w14:paraId="3BF24228" w14:textId="77777777" w:rsidR="00220F4E" w:rsidRPr="00384698" w:rsidRDefault="00220F4E" w:rsidP="00231F51">
            <w:pPr>
              <w:jc w:val="right"/>
              <w:rPr>
                <w:color w:val="000000"/>
                <w:sz w:val="16"/>
                <w:szCs w:val="16"/>
              </w:rPr>
            </w:pPr>
            <w:r w:rsidRPr="00384698">
              <w:rPr>
                <w:color w:val="000000"/>
                <w:sz w:val="16"/>
                <w:szCs w:val="16"/>
              </w:rPr>
              <w:t>434 603,38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E0CC13" w14:textId="77777777" w:rsidR="00220F4E" w:rsidRPr="00384698" w:rsidRDefault="00220F4E" w:rsidP="00231F51">
            <w:pPr>
              <w:jc w:val="right"/>
              <w:rPr>
                <w:color w:val="000000"/>
                <w:sz w:val="16"/>
                <w:szCs w:val="16"/>
              </w:rPr>
            </w:pPr>
            <w:r w:rsidRPr="00384698">
              <w:rPr>
                <w:color w:val="000000"/>
                <w:sz w:val="16"/>
                <w:szCs w:val="16"/>
              </w:rPr>
              <w:t>207,29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01E30C" w14:textId="77777777" w:rsidR="00220F4E" w:rsidRPr="00384698" w:rsidRDefault="00220F4E" w:rsidP="00231F51">
            <w:pPr>
              <w:jc w:val="right"/>
              <w:rPr>
                <w:color w:val="000000"/>
                <w:sz w:val="16"/>
                <w:szCs w:val="16"/>
              </w:rPr>
            </w:pPr>
            <w:r w:rsidRPr="00384698">
              <w:rPr>
                <w:color w:val="000000"/>
                <w:sz w:val="16"/>
                <w:szCs w:val="16"/>
              </w:rPr>
              <w:t>739 072,95</w:t>
            </w:r>
          </w:p>
        </w:tc>
        <w:tc>
          <w:tcPr>
            <w:tcW w:w="992" w:type="dxa"/>
            <w:tcBorders>
              <w:top w:val="single" w:sz="4" w:space="0" w:color="auto"/>
              <w:left w:val="single" w:sz="4" w:space="0" w:color="auto"/>
              <w:bottom w:val="single" w:sz="4" w:space="0" w:color="auto"/>
              <w:right w:val="single" w:sz="4" w:space="0" w:color="auto"/>
            </w:tcBorders>
            <w:vAlign w:val="center"/>
          </w:tcPr>
          <w:p w14:paraId="71701DA5" w14:textId="77777777" w:rsidR="00220F4E" w:rsidRPr="00384698" w:rsidRDefault="00220F4E" w:rsidP="00231F51">
            <w:pPr>
              <w:jc w:val="right"/>
              <w:rPr>
                <w:color w:val="000000"/>
                <w:sz w:val="16"/>
                <w:szCs w:val="16"/>
              </w:rPr>
            </w:pPr>
            <w:r w:rsidRPr="00384698">
              <w:rPr>
                <w:color w:val="000000"/>
                <w:sz w:val="16"/>
                <w:szCs w:val="16"/>
              </w:rPr>
              <w:t>100 602,43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2E3E6C" w14:textId="77777777" w:rsidR="00220F4E" w:rsidRPr="00384698" w:rsidRDefault="00220F4E" w:rsidP="00231F51">
            <w:pPr>
              <w:jc w:val="right"/>
              <w:rPr>
                <w:color w:val="000000"/>
                <w:sz w:val="16"/>
                <w:szCs w:val="16"/>
              </w:rPr>
            </w:pPr>
            <w:r w:rsidRPr="00384698">
              <w:rPr>
                <w:color w:val="000000"/>
                <w:sz w:val="16"/>
                <w:szCs w:val="16"/>
              </w:rPr>
              <w:t>113,61</w:t>
            </w:r>
          </w:p>
        </w:tc>
      </w:tr>
      <w:tr w:rsidR="00220F4E" w:rsidRPr="008F3BB6" w14:paraId="1A0AF26D" w14:textId="77777777" w:rsidTr="00231F51">
        <w:trPr>
          <w:trHeight w:val="419"/>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086E4" w14:textId="77777777" w:rsidR="00220F4E" w:rsidRPr="00302E96" w:rsidRDefault="00220F4E" w:rsidP="00231F51">
            <w:pPr>
              <w:rPr>
                <w:b/>
                <w:bCs/>
                <w:color w:val="000000"/>
                <w:sz w:val="18"/>
                <w:szCs w:val="18"/>
              </w:rPr>
            </w:pPr>
            <w:r w:rsidRPr="00302E96">
              <w:rPr>
                <w:b/>
                <w:bCs/>
                <w:color w:val="000000"/>
                <w:sz w:val="18"/>
                <w:szCs w:val="18"/>
              </w:rPr>
              <w:t>Усього ( без трансфертів )</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843966C" w14:textId="77777777" w:rsidR="00220F4E" w:rsidRPr="00384698" w:rsidRDefault="00220F4E" w:rsidP="00231F51">
            <w:pPr>
              <w:ind w:left="-108"/>
              <w:jc w:val="right"/>
              <w:rPr>
                <w:b/>
                <w:bCs/>
                <w:color w:val="000000"/>
                <w:sz w:val="16"/>
                <w:szCs w:val="16"/>
              </w:rPr>
            </w:pPr>
            <w:r w:rsidRPr="00384698">
              <w:rPr>
                <w:b/>
                <w:bCs/>
                <w:color w:val="000000"/>
                <w:sz w:val="16"/>
                <w:szCs w:val="16"/>
              </w:rPr>
              <w:t>5 269 942,00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E6C8D" w14:textId="77777777" w:rsidR="00220F4E" w:rsidRPr="00384698" w:rsidRDefault="00220F4E" w:rsidP="00231F51">
            <w:pPr>
              <w:ind w:left="-108"/>
              <w:jc w:val="right"/>
              <w:rPr>
                <w:b/>
                <w:bCs/>
                <w:color w:val="000000"/>
                <w:sz w:val="16"/>
                <w:szCs w:val="16"/>
              </w:rPr>
            </w:pPr>
            <w:r w:rsidRPr="00384698">
              <w:rPr>
                <w:b/>
                <w:bCs/>
                <w:color w:val="000000"/>
                <w:sz w:val="16"/>
                <w:szCs w:val="16"/>
              </w:rPr>
              <w:t>3 214 119,74</w:t>
            </w:r>
          </w:p>
        </w:tc>
        <w:tc>
          <w:tcPr>
            <w:tcW w:w="1134" w:type="dxa"/>
            <w:tcBorders>
              <w:top w:val="single" w:sz="4" w:space="0" w:color="auto"/>
              <w:left w:val="single" w:sz="4" w:space="0" w:color="auto"/>
              <w:bottom w:val="single" w:sz="4" w:space="0" w:color="auto"/>
              <w:right w:val="single" w:sz="4" w:space="0" w:color="auto"/>
            </w:tcBorders>
            <w:vAlign w:val="center"/>
          </w:tcPr>
          <w:p w14:paraId="0CC7235C" w14:textId="77777777" w:rsidR="00220F4E" w:rsidRPr="00384698" w:rsidRDefault="00220F4E" w:rsidP="00231F51">
            <w:pPr>
              <w:jc w:val="right"/>
              <w:rPr>
                <w:b/>
                <w:bCs/>
                <w:color w:val="000000"/>
                <w:sz w:val="16"/>
                <w:szCs w:val="16"/>
              </w:rPr>
            </w:pPr>
            <w:r w:rsidRPr="00384698">
              <w:rPr>
                <w:b/>
                <w:bCs/>
                <w:color w:val="000000"/>
                <w:sz w:val="16"/>
                <w:szCs w:val="16"/>
              </w:rPr>
              <w:t>-2 055 822,26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A4347F" w14:textId="77777777" w:rsidR="00220F4E" w:rsidRPr="00384698" w:rsidRDefault="00220F4E" w:rsidP="00231F51">
            <w:pPr>
              <w:jc w:val="right"/>
              <w:rPr>
                <w:b/>
                <w:bCs/>
                <w:color w:val="000000"/>
                <w:sz w:val="16"/>
                <w:szCs w:val="16"/>
              </w:rPr>
            </w:pPr>
            <w:r w:rsidRPr="00384698">
              <w:rPr>
                <w:b/>
                <w:bCs/>
                <w:color w:val="000000"/>
                <w:sz w:val="16"/>
                <w:szCs w:val="16"/>
              </w:rPr>
              <w:t>60,99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7ECF32" w14:textId="77777777" w:rsidR="00220F4E" w:rsidRPr="00384698" w:rsidRDefault="00220F4E" w:rsidP="00231F51">
            <w:pPr>
              <w:ind w:left="-108"/>
              <w:jc w:val="right"/>
              <w:rPr>
                <w:b/>
                <w:bCs/>
                <w:color w:val="000000"/>
                <w:sz w:val="16"/>
                <w:szCs w:val="16"/>
              </w:rPr>
            </w:pPr>
            <w:r w:rsidRPr="00384698">
              <w:rPr>
                <w:b/>
                <w:bCs/>
                <w:color w:val="000000"/>
                <w:sz w:val="16"/>
                <w:szCs w:val="16"/>
              </w:rPr>
              <w:t>2 449 453,11</w:t>
            </w:r>
          </w:p>
        </w:tc>
        <w:tc>
          <w:tcPr>
            <w:tcW w:w="992" w:type="dxa"/>
            <w:tcBorders>
              <w:top w:val="single" w:sz="4" w:space="0" w:color="auto"/>
              <w:left w:val="single" w:sz="4" w:space="0" w:color="auto"/>
              <w:bottom w:val="single" w:sz="4" w:space="0" w:color="auto"/>
              <w:right w:val="single" w:sz="4" w:space="0" w:color="auto"/>
            </w:tcBorders>
            <w:vAlign w:val="center"/>
          </w:tcPr>
          <w:p w14:paraId="77DF6995" w14:textId="77777777" w:rsidR="00220F4E" w:rsidRPr="00384698" w:rsidRDefault="00220F4E" w:rsidP="00231F51">
            <w:pPr>
              <w:jc w:val="right"/>
              <w:rPr>
                <w:b/>
                <w:bCs/>
                <w:color w:val="000000"/>
                <w:sz w:val="16"/>
                <w:szCs w:val="16"/>
              </w:rPr>
            </w:pPr>
            <w:r w:rsidRPr="00384698">
              <w:rPr>
                <w:b/>
                <w:bCs/>
                <w:color w:val="000000"/>
                <w:sz w:val="16"/>
                <w:szCs w:val="16"/>
              </w:rPr>
              <w:t>764 666,63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E270B7" w14:textId="77777777" w:rsidR="00220F4E" w:rsidRPr="00384698" w:rsidRDefault="00220F4E" w:rsidP="00231F51">
            <w:pPr>
              <w:jc w:val="right"/>
              <w:rPr>
                <w:b/>
                <w:bCs/>
                <w:color w:val="000000"/>
                <w:sz w:val="16"/>
                <w:szCs w:val="16"/>
              </w:rPr>
            </w:pPr>
            <w:r w:rsidRPr="00384698">
              <w:rPr>
                <w:b/>
                <w:bCs/>
                <w:color w:val="000000"/>
                <w:sz w:val="16"/>
                <w:szCs w:val="16"/>
              </w:rPr>
              <w:t>131,22</w:t>
            </w:r>
          </w:p>
        </w:tc>
      </w:tr>
    </w:tbl>
    <w:p w14:paraId="31030030" w14:textId="77777777" w:rsidR="00220F4E" w:rsidRDefault="00220F4E" w:rsidP="00220F4E">
      <w:pPr>
        <w:pStyle w:val="af7"/>
        <w:spacing w:after="0"/>
        <w:ind w:left="709"/>
        <w:jc w:val="right"/>
        <w:rPr>
          <w:rFonts w:eastAsia="MS Mincho"/>
          <w:b/>
          <w:bCs/>
        </w:rPr>
      </w:pPr>
    </w:p>
    <w:p w14:paraId="5B2AFAF1" w14:textId="77777777" w:rsidR="00220F4E" w:rsidRDefault="00220F4E" w:rsidP="00220F4E">
      <w:pPr>
        <w:tabs>
          <w:tab w:val="left" w:pos="7938"/>
        </w:tabs>
        <w:rPr>
          <w:b/>
          <w:sz w:val="28"/>
          <w:szCs w:val="28"/>
        </w:rPr>
      </w:pPr>
    </w:p>
    <w:p w14:paraId="661B7A20" w14:textId="77777777" w:rsidR="00220F4E" w:rsidRDefault="00220F4E" w:rsidP="00220F4E">
      <w:pPr>
        <w:tabs>
          <w:tab w:val="left" w:pos="7938"/>
        </w:tabs>
        <w:rPr>
          <w:b/>
          <w:sz w:val="28"/>
          <w:szCs w:val="28"/>
        </w:rPr>
      </w:pPr>
    </w:p>
    <w:p w14:paraId="276B09D6" w14:textId="77777777" w:rsidR="00003F73" w:rsidRDefault="00003F73" w:rsidP="00003F73">
      <w:pPr>
        <w:ind w:right="-50"/>
        <w:jc w:val="center"/>
        <w:rPr>
          <w:b/>
          <w:color w:val="000000"/>
          <w:sz w:val="28"/>
          <w:szCs w:val="28"/>
        </w:rPr>
      </w:pPr>
      <w:r w:rsidRPr="006D64A2">
        <w:rPr>
          <w:b/>
          <w:color w:val="000000"/>
          <w:sz w:val="28"/>
          <w:szCs w:val="28"/>
        </w:rPr>
        <w:t>ВИДАТКИ</w:t>
      </w:r>
    </w:p>
    <w:p w14:paraId="0D36B90A" w14:textId="77777777" w:rsidR="00220F4E" w:rsidRPr="006D64A2" w:rsidRDefault="00220F4E" w:rsidP="00003F73">
      <w:pPr>
        <w:ind w:right="-50"/>
        <w:jc w:val="center"/>
        <w:rPr>
          <w:b/>
          <w:color w:val="000000"/>
          <w:sz w:val="28"/>
          <w:szCs w:val="28"/>
        </w:rPr>
      </w:pPr>
    </w:p>
    <w:p w14:paraId="50651D19" w14:textId="55CC31C4" w:rsidR="00003F73" w:rsidRPr="00BC16ED" w:rsidRDefault="00003F73" w:rsidP="00003F73">
      <w:pPr>
        <w:pStyle w:val="ae"/>
        <w:tabs>
          <w:tab w:val="left" w:pos="-3261"/>
        </w:tabs>
        <w:ind w:right="-50" w:firstLine="851"/>
        <w:rPr>
          <w:color w:val="000000"/>
          <w:szCs w:val="28"/>
        </w:rPr>
      </w:pPr>
      <w:r w:rsidRPr="00BC16ED">
        <w:rPr>
          <w:color w:val="000000"/>
          <w:szCs w:val="28"/>
        </w:rPr>
        <w:t>Касові видатки бюджету Переяславської міської територіальної громади за</w:t>
      </w:r>
      <w:r>
        <w:rPr>
          <w:color w:val="000000"/>
          <w:szCs w:val="28"/>
        </w:rPr>
        <w:t xml:space="preserve"> </w:t>
      </w:r>
      <w:r w:rsidR="006C3AB3">
        <w:rPr>
          <w:color w:val="000000"/>
          <w:szCs w:val="28"/>
        </w:rPr>
        <w:t xml:space="preserve">  І квартал </w:t>
      </w:r>
      <w:r w:rsidRPr="00BC16ED">
        <w:rPr>
          <w:color w:val="000000"/>
          <w:szCs w:val="28"/>
        </w:rPr>
        <w:t>202</w:t>
      </w:r>
      <w:r w:rsidR="006C3AB3">
        <w:rPr>
          <w:color w:val="000000"/>
          <w:szCs w:val="28"/>
        </w:rPr>
        <w:t>6</w:t>
      </w:r>
      <w:r w:rsidRPr="00BC16ED">
        <w:rPr>
          <w:color w:val="000000"/>
          <w:szCs w:val="28"/>
        </w:rPr>
        <w:t xml:space="preserve"> р</w:t>
      </w:r>
      <w:r w:rsidR="006C3AB3">
        <w:rPr>
          <w:color w:val="000000"/>
          <w:szCs w:val="28"/>
        </w:rPr>
        <w:t>о</w:t>
      </w:r>
      <w:r w:rsidRPr="00BC16ED">
        <w:rPr>
          <w:color w:val="000000"/>
          <w:szCs w:val="28"/>
        </w:rPr>
        <w:t>к</w:t>
      </w:r>
      <w:r w:rsidR="006C3AB3">
        <w:rPr>
          <w:color w:val="000000"/>
          <w:szCs w:val="28"/>
        </w:rPr>
        <w:t>у</w:t>
      </w:r>
      <w:r w:rsidRPr="00BC16ED">
        <w:rPr>
          <w:color w:val="000000"/>
          <w:szCs w:val="28"/>
        </w:rPr>
        <w:t xml:space="preserve"> в цілому склали </w:t>
      </w:r>
      <w:r w:rsidR="006C3AB3">
        <w:rPr>
          <w:color w:val="000000"/>
          <w:szCs w:val="28"/>
        </w:rPr>
        <w:t>135</w:t>
      </w:r>
      <w:r w:rsidRPr="00BC16ED">
        <w:rPr>
          <w:color w:val="000000"/>
          <w:szCs w:val="28"/>
        </w:rPr>
        <w:t> </w:t>
      </w:r>
      <w:r w:rsidR="006C3AB3">
        <w:rPr>
          <w:color w:val="000000"/>
          <w:szCs w:val="28"/>
        </w:rPr>
        <w:t>35</w:t>
      </w:r>
      <w:r>
        <w:rPr>
          <w:color w:val="000000"/>
          <w:szCs w:val="28"/>
        </w:rPr>
        <w:t>6</w:t>
      </w:r>
      <w:r w:rsidRPr="00BC16ED">
        <w:rPr>
          <w:color w:val="000000"/>
          <w:szCs w:val="28"/>
        </w:rPr>
        <w:t> </w:t>
      </w:r>
      <w:r w:rsidR="006C3AB3">
        <w:rPr>
          <w:color w:val="000000"/>
          <w:szCs w:val="28"/>
        </w:rPr>
        <w:t>206</w:t>
      </w:r>
      <w:r w:rsidRPr="00BC16ED">
        <w:rPr>
          <w:color w:val="000000"/>
          <w:szCs w:val="28"/>
        </w:rPr>
        <w:t>,</w:t>
      </w:r>
      <w:r>
        <w:rPr>
          <w:color w:val="000000"/>
          <w:szCs w:val="28"/>
        </w:rPr>
        <w:t>3</w:t>
      </w:r>
      <w:r w:rsidR="006C3AB3">
        <w:rPr>
          <w:color w:val="000000"/>
          <w:szCs w:val="28"/>
        </w:rPr>
        <w:t>2</w:t>
      </w:r>
      <w:r w:rsidRPr="00BC16ED">
        <w:rPr>
          <w:color w:val="000000"/>
          <w:szCs w:val="28"/>
        </w:rPr>
        <w:t xml:space="preserve"> гривень при плані на рік </w:t>
      </w:r>
      <w:r>
        <w:rPr>
          <w:color w:val="000000"/>
          <w:szCs w:val="28"/>
        </w:rPr>
        <w:t>5</w:t>
      </w:r>
      <w:r w:rsidR="006C3AB3">
        <w:rPr>
          <w:color w:val="000000"/>
          <w:szCs w:val="28"/>
        </w:rPr>
        <w:t>53</w:t>
      </w:r>
      <w:r w:rsidRPr="00BC16ED">
        <w:rPr>
          <w:color w:val="000000"/>
          <w:szCs w:val="28"/>
        </w:rPr>
        <w:t> </w:t>
      </w:r>
      <w:r>
        <w:rPr>
          <w:color w:val="000000"/>
          <w:szCs w:val="28"/>
        </w:rPr>
        <w:t>0</w:t>
      </w:r>
      <w:r w:rsidR="006C3AB3">
        <w:rPr>
          <w:color w:val="000000"/>
          <w:szCs w:val="28"/>
        </w:rPr>
        <w:t>24</w:t>
      </w:r>
      <w:r w:rsidRPr="00BC16ED">
        <w:rPr>
          <w:color w:val="000000"/>
          <w:szCs w:val="28"/>
        </w:rPr>
        <w:t> </w:t>
      </w:r>
      <w:r w:rsidR="006C3AB3">
        <w:rPr>
          <w:color w:val="000000"/>
          <w:szCs w:val="28"/>
        </w:rPr>
        <w:t>909</w:t>
      </w:r>
      <w:r w:rsidRPr="00BC16ED">
        <w:rPr>
          <w:color w:val="000000"/>
          <w:szCs w:val="28"/>
        </w:rPr>
        <w:t>,</w:t>
      </w:r>
      <w:r w:rsidR="006C3AB3">
        <w:rPr>
          <w:color w:val="000000"/>
          <w:szCs w:val="28"/>
        </w:rPr>
        <w:t>00</w:t>
      </w:r>
      <w:r w:rsidRPr="00BC16ED">
        <w:rPr>
          <w:color w:val="000000"/>
          <w:szCs w:val="28"/>
        </w:rPr>
        <w:t xml:space="preserve"> гривень, що становить </w:t>
      </w:r>
      <w:r w:rsidR="006C3AB3">
        <w:rPr>
          <w:color w:val="000000"/>
          <w:szCs w:val="28"/>
        </w:rPr>
        <w:t>24</w:t>
      </w:r>
      <w:r w:rsidRPr="00BC16ED">
        <w:rPr>
          <w:color w:val="000000"/>
          <w:szCs w:val="28"/>
        </w:rPr>
        <w:t>,</w:t>
      </w:r>
      <w:r w:rsidR="006C3AB3">
        <w:rPr>
          <w:color w:val="000000"/>
          <w:szCs w:val="28"/>
        </w:rPr>
        <w:t>5</w:t>
      </w:r>
      <w:r w:rsidRPr="00BC16ED">
        <w:rPr>
          <w:color w:val="000000"/>
          <w:szCs w:val="28"/>
        </w:rPr>
        <w:t xml:space="preserve"> % (</w:t>
      </w:r>
      <w:r>
        <w:rPr>
          <w:color w:val="000000"/>
          <w:szCs w:val="28"/>
        </w:rPr>
        <w:t xml:space="preserve">діагр. 6, </w:t>
      </w:r>
      <w:r w:rsidRPr="00BC16ED">
        <w:rPr>
          <w:color w:val="000000"/>
          <w:szCs w:val="28"/>
        </w:rPr>
        <w:t xml:space="preserve">додаток 2), в тому числі: </w:t>
      </w:r>
    </w:p>
    <w:p w14:paraId="521A376D" w14:textId="47951B41" w:rsidR="00003F73" w:rsidRPr="00BC16ED" w:rsidRDefault="00003F73" w:rsidP="00003F73">
      <w:pPr>
        <w:pStyle w:val="ae"/>
        <w:numPr>
          <w:ilvl w:val="0"/>
          <w:numId w:val="1"/>
        </w:numPr>
        <w:tabs>
          <w:tab w:val="num" w:pos="-3000"/>
          <w:tab w:val="num" w:pos="-2900"/>
          <w:tab w:val="left" w:pos="1134"/>
        </w:tabs>
        <w:ind w:left="0" w:right="-50" w:firstLine="851"/>
        <w:rPr>
          <w:color w:val="000000"/>
          <w:szCs w:val="28"/>
        </w:rPr>
      </w:pPr>
      <w:r w:rsidRPr="00BC16ED">
        <w:rPr>
          <w:color w:val="000000"/>
          <w:szCs w:val="28"/>
        </w:rPr>
        <w:t xml:space="preserve">видатки загального фонду – </w:t>
      </w:r>
      <w:r>
        <w:rPr>
          <w:color w:val="000000"/>
          <w:szCs w:val="28"/>
        </w:rPr>
        <w:t>1</w:t>
      </w:r>
      <w:r w:rsidR="006C3AB3">
        <w:rPr>
          <w:color w:val="000000"/>
          <w:szCs w:val="28"/>
        </w:rPr>
        <w:t>28</w:t>
      </w:r>
      <w:r w:rsidRPr="00BC16ED">
        <w:rPr>
          <w:color w:val="000000"/>
          <w:szCs w:val="28"/>
        </w:rPr>
        <w:t> </w:t>
      </w:r>
      <w:r w:rsidR="006C3AB3">
        <w:rPr>
          <w:color w:val="000000"/>
          <w:szCs w:val="28"/>
        </w:rPr>
        <w:t>687</w:t>
      </w:r>
      <w:r w:rsidRPr="00BC16ED">
        <w:rPr>
          <w:color w:val="000000"/>
          <w:szCs w:val="28"/>
        </w:rPr>
        <w:t> </w:t>
      </w:r>
      <w:r w:rsidR="006C3AB3">
        <w:rPr>
          <w:color w:val="000000"/>
          <w:szCs w:val="28"/>
        </w:rPr>
        <w:t>123</w:t>
      </w:r>
      <w:r w:rsidRPr="00BC16ED">
        <w:rPr>
          <w:color w:val="000000"/>
          <w:szCs w:val="28"/>
        </w:rPr>
        <w:t>,</w:t>
      </w:r>
      <w:r w:rsidR="006C3AB3">
        <w:rPr>
          <w:color w:val="000000"/>
          <w:szCs w:val="28"/>
        </w:rPr>
        <w:t>98</w:t>
      </w:r>
      <w:r w:rsidRPr="00BC16ED">
        <w:rPr>
          <w:color w:val="000000"/>
          <w:szCs w:val="28"/>
        </w:rPr>
        <w:t xml:space="preserve"> гривень (план на рік – </w:t>
      </w:r>
      <w:r w:rsidR="006C3AB3">
        <w:rPr>
          <w:color w:val="000000"/>
          <w:szCs w:val="28"/>
        </w:rPr>
        <w:t>514</w:t>
      </w:r>
      <w:r w:rsidRPr="00BC16ED">
        <w:rPr>
          <w:color w:val="000000"/>
          <w:szCs w:val="28"/>
        </w:rPr>
        <w:t> </w:t>
      </w:r>
      <w:r>
        <w:rPr>
          <w:color w:val="000000"/>
          <w:szCs w:val="28"/>
        </w:rPr>
        <w:t>7</w:t>
      </w:r>
      <w:r w:rsidR="006C3AB3">
        <w:rPr>
          <w:color w:val="000000"/>
          <w:szCs w:val="28"/>
        </w:rPr>
        <w:t>69</w:t>
      </w:r>
      <w:r w:rsidRPr="00BC16ED">
        <w:rPr>
          <w:color w:val="000000"/>
          <w:szCs w:val="28"/>
        </w:rPr>
        <w:t> </w:t>
      </w:r>
      <w:r w:rsidR="006C3AB3">
        <w:rPr>
          <w:color w:val="000000"/>
          <w:szCs w:val="28"/>
        </w:rPr>
        <w:t>170</w:t>
      </w:r>
      <w:r w:rsidRPr="00BC16ED">
        <w:rPr>
          <w:color w:val="000000"/>
          <w:szCs w:val="28"/>
        </w:rPr>
        <w:t>,</w:t>
      </w:r>
      <w:r w:rsidR="006C3AB3">
        <w:rPr>
          <w:color w:val="000000"/>
          <w:szCs w:val="28"/>
        </w:rPr>
        <w:t>00</w:t>
      </w:r>
      <w:r w:rsidRPr="00BC16ED">
        <w:rPr>
          <w:color w:val="000000"/>
          <w:szCs w:val="28"/>
        </w:rPr>
        <w:t xml:space="preserve"> гривень, що становить </w:t>
      </w:r>
      <w:r w:rsidR="006C3AB3">
        <w:rPr>
          <w:color w:val="000000"/>
          <w:szCs w:val="28"/>
        </w:rPr>
        <w:t>25</w:t>
      </w:r>
      <w:r w:rsidRPr="00BC16ED">
        <w:rPr>
          <w:color w:val="000000"/>
          <w:szCs w:val="28"/>
        </w:rPr>
        <w:t>,</w:t>
      </w:r>
      <w:r w:rsidR="006C3AB3">
        <w:rPr>
          <w:color w:val="000000"/>
          <w:szCs w:val="28"/>
        </w:rPr>
        <w:t>0</w:t>
      </w:r>
      <w:r w:rsidRPr="00BC16ED">
        <w:rPr>
          <w:color w:val="000000"/>
          <w:szCs w:val="28"/>
        </w:rPr>
        <w:t xml:space="preserve"> % до року);</w:t>
      </w:r>
    </w:p>
    <w:p w14:paraId="52CD274A" w14:textId="1FEBE9EA" w:rsidR="00003F73" w:rsidRPr="00A36F1D" w:rsidRDefault="00003F73" w:rsidP="00003F73">
      <w:pPr>
        <w:pStyle w:val="ae"/>
        <w:numPr>
          <w:ilvl w:val="0"/>
          <w:numId w:val="1"/>
        </w:numPr>
        <w:tabs>
          <w:tab w:val="num" w:pos="-3000"/>
          <w:tab w:val="left" w:pos="1134"/>
        </w:tabs>
        <w:ind w:left="0" w:right="-50" w:firstLine="851"/>
        <w:rPr>
          <w:i/>
          <w:szCs w:val="28"/>
        </w:rPr>
      </w:pPr>
      <w:r w:rsidRPr="00BC16ED">
        <w:rPr>
          <w:color w:val="000000"/>
          <w:szCs w:val="28"/>
        </w:rPr>
        <w:t xml:space="preserve">видатки спеціального фонду – </w:t>
      </w:r>
      <w:r w:rsidR="0042689E">
        <w:rPr>
          <w:color w:val="000000"/>
          <w:szCs w:val="28"/>
        </w:rPr>
        <w:t>6</w:t>
      </w:r>
      <w:r w:rsidRPr="00BC16ED">
        <w:rPr>
          <w:color w:val="000000"/>
          <w:szCs w:val="28"/>
        </w:rPr>
        <w:t> </w:t>
      </w:r>
      <w:r w:rsidR="0042689E">
        <w:rPr>
          <w:color w:val="000000"/>
          <w:szCs w:val="28"/>
        </w:rPr>
        <w:t>669</w:t>
      </w:r>
      <w:r w:rsidRPr="00BC16ED">
        <w:rPr>
          <w:color w:val="000000"/>
          <w:szCs w:val="28"/>
        </w:rPr>
        <w:t> </w:t>
      </w:r>
      <w:r w:rsidR="0042689E">
        <w:rPr>
          <w:color w:val="000000"/>
          <w:szCs w:val="28"/>
        </w:rPr>
        <w:t>082</w:t>
      </w:r>
      <w:r w:rsidRPr="00BC16ED">
        <w:rPr>
          <w:szCs w:val="28"/>
        </w:rPr>
        <w:t>,</w:t>
      </w:r>
      <w:r w:rsidR="0042689E">
        <w:rPr>
          <w:szCs w:val="28"/>
        </w:rPr>
        <w:t>3</w:t>
      </w:r>
      <w:r>
        <w:rPr>
          <w:szCs w:val="28"/>
        </w:rPr>
        <w:t>4</w:t>
      </w:r>
      <w:r w:rsidRPr="00BC16ED">
        <w:rPr>
          <w:szCs w:val="28"/>
        </w:rPr>
        <w:t xml:space="preserve"> гривень (план на рік – </w:t>
      </w:r>
      <w:r>
        <w:rPr>
          <w:szCs w:val="28"/>
        </w:rPr>
        <w:t>3</w:t>
      </w:r>
      <w:r w:rsidR="0042689E">
        <w:rPr>
          <w:szCs w:val="28"/>
        </w:rPr>
        <w:t>8</w:t>
      </w:r>
      <w:r w:rsidRPr="00BC16ED">
        <w:rPr>
          <w:szCs w:val="28"/>
        </w:rPr>
        <w:t> </w:t>
      </w:r>
      <w:r>
        <w:rPr>
          <w:szCs w:val="28"/>
        </w:rPr>
        <w:t>2</w:t>
      </w:r>
      <w:r w:rsidR="0042689E">
        <w:rPr>
          <w:szCs w:val="28"/>
        </w:rPr>
        <w:t>55</w:t>
      </w:r>
      <w:r w:rsidRPr="00BC16ED">
        <w:rPr>
          <w:szCs w:val="28"/>
        </w:rPr>
        <w:t> </w:t>
      </w:r>
      <w:r w:rsidR="0042689E">
        <w:rPr>
          <w:szCs w:val="28"/>
        </w:rPr>
        <w:t>739</w:t>
      </w:r>
      <w:r w:rsidRPr="00BC16ED">
        <w:rPr>
          <w:szCs w:val="28"/>
        </w:rPr>
        <w:t>,</w:t>
      </w:r>
      <w:r w:rsidR="0042689E">
        <w:rPr>
          <w:szCs w:val="28"/>
        </w:rPr>
        <w:t>00</w:t>
      </w:r>
      <w:r w:rsidRPr="00BC16ED">
        <w:rPr>
          <w:szCs w:val="28"/>
        </w:rPr>
        <w:t xml:space="preserve"> гривень, що становить </w:t>
      </w:r>
      <w:r>
        <w:rPr>
          <w:szCs w:val="28"/>
        </w:rPr>
        <w:t>1</w:t>
      </w:r>
      <w:r w:rsidR="0042689E">
        <w:rPr>
          <w:szCs w:val="28"/>
        </w:rPr>
        <w:t>7</w:t>
      </w:r>
      <w:r w:rsidRPr="00BC16ED">
        <w:rPr>
          <w:szCs w:val="28"/>
        </w:rPr>
        <w:t>,</w:t>
      </w:r>
      <w:r w:rsidR="0042689E">
        <w:rPr>
          <w:szCs w:val="28"/>
        </w:rPr>
        <w:t>4</w:t>
      </w:r>
      <w:r w:rsidRPr="00BC16ED">
        <w:rPr>
          <w:szCs w:val="28"/>
        </w:rPr>
        <w:t xml:space="preserve"> % до року). </w:t>
      </w:r>
    </w:p>
    <w:p w14:paraId="236921CB" w14:textId="62E63DD7" w:rsidR="00003F73" w:rsidRPr="00BC16ED" w:rsidRDefault="00003F73" w:rsidP="00003F73">
      <w:pPr>
        <w:ind w:right="-50" w:firstLine="851"/>
        <w:jc w:val="both"/>
        <w:rPr>
          <w:sz w:val="28"/>
          <w:szCs w:val="28"/>
        </w:rPr>
      </w:pPr>
      <w:r w:rsidRPr="00BC16ED">
        <w:rPr>
          <w:i/>
          <w:sz w:val="28"/>
          <w:szCs w:val="28"/>
        </w:rPr>
        <w:t>Видатки загального фонду</w:t>
      </w:r>
      <w:r w:rsidRPr="00BC16ED">
        <w:rPr>
          <w:sz w:val="28"/>
          <w:szCs w:val="28"/>
        </w:rPr>
        <w:t xml:space="preserve"> становлять </w:t>
      </w:r>
      <w:r w:rsidRPr="008C43E2">
        <w:rPr>
          <w:sz w:val="28"/>
          <w:szCs w:val="28"/>
        </w:rPr>
        <w:t>1</w:t>
      </w:r>
      <w:r w:rsidR="008C43E2" w:rsidRPr="008C43E2">
        <w:rPr>
          <w:sz w:val="28"/>
          <w:szCs w:val="28"/>
        </w:rPr>
        <w:t>28</w:t>
      </w:r>
      <w:r w:rsidRPr="008C43E2">
        <w:rPr>
          <w:sz w:val="28"/>
          <w:szCs w:val="28"/>
        </w:rPr>
        <w:t> </w:t>
      </w:r>
      <w:r w:rsidR="008C43E2" w:rsidRPr="008C43E2">
        <w:rPr>
          <w:sz w:val="28"/>
          <w:szCs w:val="28"/>
        </w:rPr>
        <w:t>687</w:t>
      </w:r>
      <w:r w:rsidRPr="008C43E2">
        <w:rPr>
          <w:sz w:val="28"/>
          <w:szCs w:val="28"/>
        </w:rPr>
        <w:t> </w:t>
      </w:r>
      <w:r w:rsidR="008C43E2" w:rsidRPr="008C43E2">
        <w:rPr>
          <w:sz w:val="28"/>
          <w:szCs w:val="28"/>
        </w:rPr>
        <w:t>123</w:t>
      </w:r>
      <w:r w:rsidRPr="008C43E2">
        <w:rPr>
          <w:sz w:val="28"/>
          <w:szCs w:val="28"/>
        </w:rPr>
        <w:t>,</w:t>
      </w:r>
      <w:r w:rsidR="008C43E2" w:rsidRPr="008C43E2">
        <w:rPr>
          <w:sz w:val="28"/>
          <w:szCs w:val="28"/>
        </w:rPr>
        <w:t>98</w:t>
      </w:r>
      <w:r w:rsidRPr="0042689E">
        <w:rPr>
          <w:color w:val="EE0000"/>
          <w:sz w:val="28"/>
          <w:szCs w:val="28"/>
        </w:rPr>
        <w:t xml:space="preserve"> </w:t>
      </w:r>
      <w:r w:rsidRPr="00BC16ED">
        <w:rPr>
          <w:sz w:val="28"/>
          <w:szCs w:val="28"/>
        </w:rPr>
        <w:t xml:space="preserve">гривень, що складає </w:t>
      </w:r>
      <w:r>
        <w:rPr>
          <w:sz w:val="28"/>
          <w:szCs w:val="28"/>
        </w:rPr>
        <w:t xml:space="preserve">  </w:t>
      </w:r>
      <w:r w:rsidR="00565DF6">
        <w:rPr>
          <w:sz w:val="28"/>
          <w:szCs w:val="28"/>
        </w:rPr>
        <w:t>25</w:t>
      </w:r>
      <w:r w:rsidRPr="00BC16ED">
        <w:rPr>
          <w:sz w:val="28"/>
          <w:szCs w:val="28"/>
        </w:rPr>
        <w:t>,</w:t>
      </w:r>
      <w:r w:rsidR="00565DF6">
        <w:rPr>
          <w:sz w:val="28"/>
          <w:szCs w:val="28"/>
        </w:rPr>
        <w:t>0</w:t>
      </w:r>
      <w:r w:rsidRPr="00BC16ED">
        <w:rPr>
          <w:sz w:val="28"/>
          <w:szCs w:val="28"/>
        </w:rPr>
        <w:t xml:space="preserve"> % від запланованих </w:t>
      </w:r>
      <w:r w:rsidR="00C23D2E">
        <w:rPr>
          <w:sz w:val="28"/>
          <w:szCs w:val="28"/>
        </w:rPr>
        <w:t>514</w:t>
      </w:r>
      <w:r w:rsidRPr="00BC16ED">
        <w:rPr>
          <w:color w:val="000000"/>
          <w:sz w:val="28"/>
          <w:szCs w:val="28"/>
        </w:rPr>
        <w:t> </w:t>
      </w:r>
      <w:r>
        <w:rPr>
          <w:color w:val="000000"/>
          <w:sz w:val="28"/>
          <w:szCs w:val="28"/>
        </w:rPr>
        <w:t>7</w:t>
      </w:r>
      <w:r w:rsidR="00C23D2E">
        <w:rPr>
          <w:color w:val="000000"/>
          <w:sz w:val="28"/>
          <w:szCs w:val="28"/>
        </w:rPr>
        <w:t>69</w:t>
      </w:r>
      <w:r w:rsidRPr="00BC16ED">
        <w:rPr>
          <w:color w:val="000000"/>
          <w:sz w:val="28"/>
          <w:szCs w:val="28"/>
        </w:rPr>
        <w:t> </w:t>
      </w:r>
      <w:r w:rsidR="00C23D2E">
        <w:rPr>
          <w:color w:val="000000"/>
          <w:sz w:val="28"/>
          <w:szCs w:val="28"/>
        </w:rPr>
        <w:t>170</w:t>
      </w:r>
      <w:r w:rsidRPr="00BC16ED">
        <w:rPr>
          <w:color w:val="000000"/>
          <w:sz w:val="28"/>
          <w:szCs w:val="28"/>
        </w:rPr>
        <w:t>,</w:t>
      </w:r>
      <w:r w:rsidR="00C23D2E">
        <w:rPr>
          <w:color w:val="000000"/>
          <w:sz w:val="28"/>
          <w:szCs w:val="28"/>
        </w:rPr>
        <w:t>00</w:t>
      </w:r>
      <w:r w:rsidRPr="00BC16ED">
        <w:rPr>
          <w:color w:val="000000"/>
          <w:szCs w:val="28"/>
        </w:rPr>
        <w:t xml:space="preserve"> </w:t>
      </w:r>
      <w:r w:rsidRPr="00BC16ED">
        <w:rPr>
          <w:sz w:val="28"/>
          <w:szCs w:val="28"/>
        </w:rPr>
        <w:t>грив</w:t>
      </w:r>
      <w:r w:rsidR="00C23D2E">
        <w:rPr>
          <w:sz w:val="28"/>
          <w:szCs w:val="28"/>
        </w:rPr>
        <w:t>е</w:t>
      </w:r>
      <w:r w:rsidRPr="00BC16ED">
        <w:rPr>
          <w:sz w:val="28"/>
          <w:szCs w:val="28"/>
        </w:rPr>
        <w:t>н</w:t>
      </w:r>
      <w:r w:rsidR="00C23D2E">
        <w:rPr>
          <w:sz w:val="28"/>
          <w:szCs w:val="28"/>
        </w:rPr>
        <w:t>ь</w:t>
      </w:r>
      <w:r>
        <w:rPr>
          <w:sz w:val="28"/>
          <w:szCs w:val="28"/>
        </w:rPr>
        <w:t xml:space="preserve"> (діагр. 6)</w:t>
      </w:r>
      <w:r w:rsidRPr="00BC16ED">
        <w:rPr>
          <w:sz w:val="28"/>
          <w:szCs w:val="28"/>
        </w:rPr>
        <w:t>, в тому числі:</w:t>
      </w:r>
    </w:p>
    <w:p w14:paraId="13422F68" w14:textId="2D0BE4E4" w:rsidR="00003F73" w:rsidRPr="00BC16ED" w:rsidRDefault="00003F73" w:rsidP="00003F73">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lastRenderedPageBreak/>
        <w:t xml:space="preserve">на органи управління – </w:t>
      </w:r>
      <w:r w:rsidR="00C23D2E">
        <w:rPr>
          <w:sz w:val="28"/>
          <w:szCs w:val="28"/>
        </w:rPr>
        <w:t>1</w:t>
      </w:r>
      <w:r>
        <w:rPr>
          <w:sz w:val="28"/>
          <w:szCs w:val="28"/>
        </w:rPr>
        <w:t>6</w:t>
      </w:r>
      <w:r w:rsidRPr="00BC16ED">
        <w:rPr>
          <w:sz w:val="28"/>
          <w:szCs w:val="28"/>
        </w:rPr>
        <w:t> </w:t>
      </w:r>
      <w:r w:rsidR="00C23D2E">
        <w:rPr>
          <w:sz w:val="28"/>
          <w:szCs w:val="28"/>
        </w:rPr>
        <w:t>116</w:t>
      </w:r>
      <w:r w:rsidRPr="00BC16ED">
        <w:rPr>
          <w:sz w:val="28"/>
          <w:szCs w:val="28"/>
        </w:rPr>
        <w:t> </w:t>
      </w:r>
      <w:r>
        <w:rPr>
          <w:sz w:val="28"/>
          <w:szCs w:val="28"/>
        </w:rPr>
        <w:t>3</w:t>
      </w:r>
      <w:r w:rsidR="00C23D2E">
        <w:rPr>
          <w:sz w:val="28"/>
          <w:szCs w:val="28"/>
        </w:rPr>
        <w:t>43</w:t>
      </w:r>
      <w:r w:rsidRPr="00BC16ED">
        <w:rPr>
          <w:sz w:val="28"/>
          <w:szCs w:val="28"/>
        </w:rPr>
        <w:t>,</w:t>
      </w:r>
      <w:r w:rsidR="00C23D2E">
        <w:rPr>
          <w:sz w:val="28"/>
          <w:szCs w:val="28"/>
        </w:rPr>
        <w:t>03</w:t>
      </w:r>
      <w:r w:rsidRPr="00BC16ED">
        <w:rPr>
          <w:sz w:val="28"/>
          <w:szCs w:val="28"/>
        </w:rPr>
        <w:t xml:space="preserve"> грив</w:t>
      </w:r>
      <w:r>
        <w:rPr>
          <w:sz w:val="28"/>
          <w:szCs w:val="28"/>
        </w:rPr>
        <w:t>е</w:t>
      </w:r>
      <w:r w:rsidRPr="00BC16ED">
        <w:rPr>
          <w:sz w:val="28"/>
          <w:szCs w:val="28"/>
        </w:rPr>
        <w:t>н</w:t>
      </w:r>
      <w:r>
        <w:rPr>
          <w:sz w:val="28"/>
          <w:szCs w:val="28"/>
        </w:rPr>
        <w:t>ь</w:t>
      </w:r>
      <w:r w:rsidRPr="00BC16ED">
        <w:rPr>
          <w:sz w:val="28"/>
          <w:szCs w:val="28"/>
        </w:rPr>
        <w:t xml:space="preserve"> (1</w:t>
      </w:r>
      <w:r w:rsidR="00F14749">
        <w:rPr>
          <w:sz w:val="28"/>
          <w:szCs w:val="28"/>
        </w:rPr>
        <w:t>2</w:t>
      </w:r>
      <w:r w:rsidRPr="00BC16ED">
        <w:rPr>
          <w:sz w:val="28"/>
          <w:szCs w:val="28"/>
        </w:rPr>
        <w:t>,</w:t>
      </w:r>
      <w:r>
        <w:rPr>
          <w:sz w:val="28"/>
          <w:szCs w:val="28"/>
        </w:rPr>
        <w:t xml:space="preserve">5 </w:t>
      </w:r>
      <w:r w:rsidRPr="00BC16ED">
        <w:rPr>
          <w:sz w:val="28"/>
          <w:szCs w:val="28"/>
        </w:rPr>
        <w:t xml:space="preserve">%), що складає </w:t>
      </w:r>
      <w:r w:rsidR="00F14749">
        <w:rPr>
          <w:sz w:val="28"/>
          <w:szCs w:val="28"/>
        </w:rPr>
        <w:t>23</w:t>
      </w:r>
      <w:r w:rsidRPr="00BC16ED">
        <w:rPr>
          <w:sz w:val="28"/>
          <w:szCs w:val="28"/>
        </w:rPr>
        <w:t>,</w:t>
      </w:r>
      <w:r w:rsidR="00F14749">
        <w:rPr>
          <w:sz w:val="28"/>
          <w:szCs w:val="28"/>
        </w:rPr>
        <w:t>2</w:t>
      </w:r>
      <w:r>
        <w:rPr>
          <w:sz w:val="28"/>
          <w:szCs w:val="28"/>
        </w:rPr>
        <w:t xml:space="preserve"> </w:t>
      </w:r>
      <w:r w:rsidRPr="00BC16ED">
        <w:rPr>
          <w:sz w:val="28"/>
          <w:szCs w:val="28"/>
        </w:rPr>
        <w:t>% до річного плану;</w:t>
      </w:r>
    </w:p>
    <w:p w14:paraId="6D216745" w14:textId="0AEEF2FB" w:rsidR="00003F73" w:rsidRDefault="00003F73" w:rsidP="00003F73">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освіту – </w:t>
      </w:r>
      <w:r w:rsidR="00B0242A">
        <w:rPr>
          <w:sz w:val="28"/>
          <w:szCs w:val="28"/>
        </w:rPr>
        <w:t>77</w:t>
      </w:r>
      <w:r w:rsidRPr="00BC16ED">
        <w:rPr>
          <w:sz w:val="28"/>
          <w:szCs w:val="28"/>
        </w:rPr>
        <w:t> </w:t>
      </w:r>
      <w:r w:rsidR="00B0242A">
        <w:rPr>
          <w:sz w:val="28"/>
          <w:szCs w:val="28"/>
        </w:rPr>
        <w:t>033</w:t>
      </w:r>
      <w:r w:rsidRPr="00BC16ED">
        <w:rPr>
          <w:sz w:val="28"/>
          <w:szCs w:val="28"/>
        </w:rPr>
        <w:t> </w:t>
      </w:r>
      <w:r w:rsidR="00B0242A">
        <w:rPr>
          <w:sz w:val="28"/>
          <w:szCs w:val="28"/>
        </w:rPr>
        <w:t>764</w:t>
      </w:r>
      <w:r w:rsidRPr="00BC16ED">
        <w:rPr>
          <w:sz w:val="28"/>
          <w:szCs w:val="28"/>
        </w:rPr>
        <w:t>,</w:t>
      </w:r>
      <w:r w:rsidR="00B0242A">
        <w:rPr>
          <w:sz w:val="28"/>
          <w:szCs w:val="28"/>
        </w:rPr>
        <w:t>88</w:t>
      </w:r>
      <w:r w:rsidRPr="00BC16ED">
        <w:rPr>
          <w:sz w:val="28"/>
          <w:szCs w:val="28"/>
        </w:rPr>
        <w:t xml:space="preserve"> гривн</w:t>
      </w:r>
      <w:r w:rsidR="00B0242A">
        <w:rPr>
          <w:sz w:val="28"/>
          <w:szCs w:val="28"/>
        </w:rPr>
        <w:t>і</w:t>
      </w:r>
      <w:r w:rsidRPr="00BC16ED">
        <w:rPr>
          <w:sz w:val="28"/>
          <w:szCs w:val="28"/>
        </w:rPr>
        <w:t xml:space="preserve"> (5</w:t>
      </w:r>
      <w:r w:rsidR="00E447D6">
        <w:rPr>
          <w:sz w:val="28"/>
          <w:szCs w:val="28"/>
        </w:rPr>
        <w:t>9</w:t>
      </w:r>
      <w:r w:rsidRPr="00BC16ED">
        <w:rPr>
          <w:sz w:val="28"/>
          <w:szCs w:val="28"/>
        </w:rPr>
        <w:t>,</w:t>
      </w:r>
      <w:r w:rsidR="00E447D6">
        <w:rPr>
          <w:sz w:val="28"/>
          <w:szCs w:val="28"/>
        </w:rPr>
        <w:t>9</w:t>
      </w:r>
      <w:r>
        <w:rPr>
          <w:sz w:val="28"/>
          <w:szCs w:val="28"/>
        </w:rPr>
        <w:t xml:space="preserve"> </w:t>
      </w:r>
      <w:r w:rsidRPr="00BC16ED">
        <w:rPr>
          <w:sz w:val="28"/>
          <w:szCs w:val="28"/>
        </w:rPr>
        <w:t xml:space="preserve">%), що виконано відповідно до річних призначень на </w:t>
      </w:r>
      <w:r w:rsidR="00E447D6">
        <w:rPr>
          <w:sz w:val="28"/>
          <w:szCs w:val="28"/>
        </w:rPr>
        <w:t>2</w:t>
      </w:r>
      <w:r>
        <w:rPr>
          <w:sz w:val="28"/>
          <w:szCs w:val="28"/>
        </w:rPr>
        <w:t>8</w:t>
      </w:r>
      <w:r w:rsidRPr="00BC16ED">
        <w:rPr>
          <w:sz w:val="28"/>
          <w:szCs w:val="28"/>
        </w:rPr>
        <w:t>,</w:t>
      </w:r>
      <w:r w:rsidR="00E447D6">
        <w:rPr>
          <w:sz w:val="28"/>
          <w:szCs w:val="28"/>
        </w:rPr>
        <w:t>1</w:t>
      </w:r>
      <w:r>
        <w:rPr>
          <w:sz w:val="28"/>
          <w:szCs w:val="28"/>
        </w:rPr>
        <w:t xml:space="preserve"> </w:t>
      </w:r>
      <w:r w:rsidRPr="00BC16ED">
        <w:rPr>
          <w:sz w:val="28"/>
          <w:szCs w:val="28"/>
        </w:rPr>
        <w:t>%;</w:t>
      </w:r>
    </w:p>
    <w:p w14:paraId="3583AEA3" w14:textId="60C1F2BC" w:rsidR="00003F73" w:rsidRPr="00BC16ED" w:rsidRDefault="00003F73" w:rsidP="00003F73">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охорона здоров’я – </w:t>
      </w:r>
      <w:r w:rsidR="003625A9">
        <w:rPr>
          <w:sz w:val="28"/>
          <w:szCs w:val="28"/>
        </w:rPr>
        <w:t>4</w:t>
      </w:r>
      <w:r w:rsidRPr="00BC16ED">
        <w:rPr>
          <w:sz w:val="28"/>
          <w:szCs w:val="28"/>
        </w:rPr>
        <w:t> </w:t>
      </w:r>
      <w:r>
        <w:rPr>
          <w:sz w:val="28"/>
          <w:szCs w:val="28"/>
        </w:rPr>
        <w:t>3</w:t>
      </w:r>
      <w:r w:rsidR="003625A9">
        <w:rPr>
          <w:sz w:val="28"/>
          <w:szCs w:val="28"/>
        </w:rPr>
        <w:t>61</w:t>
      </w:r>
      <w:r w:rsidRPr="00BC16ED">
        <w:rPr>
          <w:sz w:val="28"/>
          <w:szCs w:val="28"/>
        </w:rPr>
        <w:t> </w:t>
      </w:r>
      <w:r>
        <w:rPr>
          <w:sz w:val="28"/>
          <w:szCs w:val="28"/>
        </w:rPr>
        <w:t>8</w:t>
      </w:r>
      <w:r w:rsidR="003625A9">
        <w:rPr>
          <w:sz w:val="28"/>
          <w:szCs w:val="28"/>
        </w:rPr>
        <w:t>97</w:t>
      </w:r>
      <w:r w:rsidRPr="00BC16ED">
        <w:rPr>
          <w:sz w:val="28"/>
          <w:szCs w:val="28"/>
        </w:rPr>
        <w:t>,</w:t>
      </w:r>
      <w:r w:rsidR="003625A9">
        <w:rPr>
          <w:sz w:val="28"/>
          <w:szCs w:val="28"/>
        </w:rPr>
        <w:t>92</w:t>
      </w:r>
      <w:r w:rsidRPr="00BC16ED">
        <w:rPr>
          <w:sz w:val="28"/>
          <w:szCs w:val="28"/>
        </w:rPr>
        <w:t xml:space="preserve"> гривень (</w:t>
      </w:r>
      <w:r w:rsidR="003625A9">
        <w:rPr>
          <w:sz w:val="28"/>
          <w:szCs w:val="28"/>
        </w:rPr>
        <w:t>3</w:t>
      </w:r>
      <w:r w:rsidRPr="00BC16ED">
        <w:rPr>
          <w:sz w:val="28"/>
          <w:szCs w:val="28"/>
        </w:rPr>
        <w:t>,</w:t>
      </w:r>
      <w:r w:rsidR="003625A9">
        <w:rPr>
          <w:sz w:val="28"/>
          <w:szCs w:val="28"/>
        </w:rPr>
        <w:t>4</w:t>
      </w:r>
      <w:r>
        <w:rPr>
          <w:sz w:val="28"/>
          <w:szCs w:val="28"/>
        </w:rPr>
        <w:t xml:space="preserve"> </w:t>
      </w:r>
      <w:r w:rsidRPr="00BC16ED">
        <w:rPr>
          <w:sz w:val="28"/>
          <w:szCs w:val="28"/>
        </w:rPr>
        <w:t xml:space="preserve">%), що виконано відповідно до річних призначень на </w:t>
      </w:r>
      <w:r w:rsidR="003625A9">
        <w:rPr>
          <w:sz w:val="28"/>
          <w:szCs w:val="28"/>
        </w:rPr>
        <w:t>23</w:t>
      </w:r>
      <w:r w:rsidRPr="00BC16ED">
        <w:rPr>
          <w:sz w:val="28"/>
          <w:szCs w:val="28"/>
        </w:rPr>
        <w:t>,</w:t>
      </w:r>
      <w:r w:rsidR="003625A9">
        <w:rPr>
          <w:sz w:val="28"/>
          <w:szCs w:val="28"/>
        </w:rPr>
        <w:t>1</w:t>
      </w:r>
      <w:r>
        <w:rPr>
          <w:sz w:val="28"/>
          <w:szCs w:val="28"/>
        </w:rPr>
        <w:t xml:space="preserve"> </w:t>
      </w:r>
      <w:r w:rsidRPr="00BC16ED">
        <w:rPr>
          <w:sz w:val="28"/>
          <w:szCs w:val="28"/>
        </w:rPr>
        <w:t>%;</w:t>
      </w:r>
    </w:p>
    <w:p w14:paraId="17CF84B3" w14:textId="3B474310" w:rsidR="00003F73" w:rsidRPr="00BC16ED" w:rsidRDefault="00003F73" w:rsidP="00003F73">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 xml:space="preserve">соціальний захист та соцзабезпечення – </w:t>
      </w:r>
      <w:r w:rsidR="00251F4B">
        <w:rPr>
          <w:sz w:val="28"/>
          <w:szCs w:val="28"/>
        </w:rPr>
        <w:t>5</w:t>
      </w:r>
      <w:r w:rsidRPr="00BC16ED">
        <w:rPr>
          <w:sz w:val="28"/>
          <w:szCs w:val="28"/>
        </w:rPr>
        <w:t> </w:t>
      </w:r>
      <w:r>
        <w:rPr>
          <w:sz w:val="28"/>
          <w:szCs w:val="28"/>
        </w:rPr>
        <w:t>5</w:t>
      </w:r>
      <w:r w:rsidR="00251F4B">
        <w:rPr>
          <w:sz w:val="28"/>
          <w:szCs w:val="28"/>
        </w:rPr>
        <w:t>42</w:t>
      </w:r>
      <w:r w:rsidRPr="00BC16ED">
        <w:rPr>
          <w:sz w:val="28"/>
          <w:szCs w:val="28"/>
        </w:rPr>
        <w:t> </w:t>
      </w:r>
      <w:r>
        <w:rPr>
          <w:sz w:val="28"/>
          <w:szCs w:val="28"/>
        </w:rPr>
        <w:t>3</w:t>
      </w:r>
      <w:r w:rsidR="00251F4B">
        <w:rPr>
          <w:sz w:val="28"/>
          <w:szCs w:val="28"/>
        </w:rPr>
        <w:t>67</w:t>
      </w:r>
      <w:r w:rsidRPr="00BC16ED">
        <w:rPr>
          <w:sz w:val="28"/>
          <w:szCs w:val="28"/>
        </w:rPr>
        <w:t>,</w:t>
      </w:r>
      <w:r w:rsidR="00251F4B">
        <w:rPr>
          <w:sz w:val="28"/>
          <w:szCs w:val="28"/>
        </w:rPr>
        <w:t>91</w:t>
      </w:r>
      <w:r w:rsidRPr="00BC16ED">
        <w:rPr>
          <w:sz w:val="28"/>
          <w:szCs w:val="28"/>
        </w:rPr>
        <w:t xml:space="preserve"> гривень (</w:t>
      </w:r>
      <w:r w:rsidR="00251F4B">
        <w:rPr>
          <w:sz w:val="28"/>
          <w:szCs w:val="28"/>
        </w:rPr>
        <w:t>4</w:t>
      </w:r>
      <w:r w:rsidRPr="00BC16ED">
        <w:rPr>
          <w:sz w:val="28"/>
          <w:szCs w:val="28"/>
        </w:rPr>
        <w:t>,</w:t>
      </w:r>
      <w:r w:rsidR="00251F4B">
        <w:rPr>
          <w:sz w:val="28"/>
          <w:szCs w:val="28"/>
        </w:rPr>
        <w:t>3</w:t>
      </w:r>
      <w:r>
        <w:rPr>
          <w:sz w:val="28"/>
          <w:szCs w:val="28"/>
        </w:rPr>
        <w:t xml:space="preserve"> </w:t>
      </w:r>
      <w:r w:rsidRPr="00BC16ED">
        <w:rPr>
          <w:sz w:val="28"/>
          <w:szCs w:val="28"/>
        </w:rPr>
        <w:t xml:space="preserve">%), що виконано відповідно до річних призначень на </w:t>
      </w:r>
      <w:r w:rsidR="00251F4B">
        <w:rPr>
          <w:sz w:val="28"/>
          <w:szCs w:val="28"/>
        </w:rPr>
        <w:t>1</w:t>
      </w:r>
      <w:r>
        <w:rPr>
          <w:sz w:val="28"/>
          <w:szCs w:val="28"/>
        </w:rPr>
        <w:t>9</w:t>
      </w:r>
      <w:r w:rsidRPr="00BC16ED">
        <w:rPr>
          <w:sz w:val="28"/>
          <w:szCs w:val="28"/>
        </w:rPr>
        <w:t>,</w:t>
      </w:r>
      <w:r w:rsidR="00251F4B">
        <w:rPr>
          <w:sz w:val="28"/>
          <w:szCs w:val="28"/>
        </w:rPr>
        <w:t>1</w:t>
      </w:r>
      <w:r>
        <w:rPr>
          <w:sz w:val="28"/>
          <w:szCs w:val="28"/>
        </w:rPr>
        <w:t xml:space="preserve"> %;</w:t>
      </w:r>
    </w:p>
    <w:p w14:paraId="0F228692" w14:textId="5E8D9AF0" w:rsidR="00003F73" w:rsidRPr="00BC16ED" w:rsidRDefault="00003F73" w:rsidP="00003F73">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 xml:space="preserve">на культуру – </w:t>
      </w:r>
      <w:r w:rsidR="00353C5E">
        <w:rPr>
          <w:sz w:val="28"/>
          <w:szCs w:val="28"/>
        </w:rPr>
        <w:t>4</w:t>
      </w:r>
      <w:r w:rsidRPr="00BC16ED">
        <w:rPr>
          <w:sz w:val="28"/>
          <w:szCs w:val="28"/>
        </w:rPr>
        <w:t> </w:t>
      </w:r>
      <w:r w:rsidR="00353C5E">
        <w:rPr>
          <w:sz w:val="28"/>
          <w:szCs w:val="28"/>
        </w:rPr>
        <w:t>270</w:t>
      </w:r>
      <w:r>
        <w:rPr>
          <w:sz w:val="28"/>
          <w:szCs w:val="28"/>
        </w:rPr>
        <w:t> </w:t>
      </w:r>
      <w:r w:rsidR="00353C5E">
        <w:rPr>
          <w:sz w:val="28"/>
          <w:szCs w:val="28"/>
        </w:rPr>
        <w:t>890</w:t>
      </w:r>
      <w:r>
        <w:rPr>
          <w:sz w:val="28"/>
          <w:szCs w:val="28"/>
        </w:rPr>
        <w:t>,</w:t>
      </w:r>
      <w:r w:rsidR="00353C5E">
        <w:rPr>
          <w:sz w:val="28"/>
          <w:szCs w:val="28"/>
        </w:rPr>
        <w:t>14</w:t>
      </w:r>
      <w:r w:rsidRPr="00BC16ED">
        <w:rPr>
          <w:sz w:val="28"/>
          <w:szCs w:val="28"/>
        </w:rPr>
        <w:t xml:space="preserve"> гривень </w:t>
      </w:r>
      <w:r w:rsidRPr="004C0B80">
        <w:rPr>
          <w:sz w:val="28"/>
          <w:szCs w:val="28"/>
        </w:rPr>
        <w:t>(</w:t>
      </w:r>
      <w:r>
        <w:rPr>
          <w:sz w:val="28"/>
          <w:szCs w:val="28"/>
        </w:rPr>
        <w:t>3</w:t>
      </w:r>
      <w:r w:rsidRPr="004C0B80">
        <w:rPr>
          <w:sz w:val="28"/>
          <w:szCs w:val="28"/>
        </w:rPr>
        <w:t>,</w:t>
      </w:r>
      <w:r w:rsidR="00353C5E">
        <w:rPr>
          <w:sz w:val="28"/>
          <w:szCs w:val="28"/>
        </w:rPr>
        <w:t>3</w:t>
      </w:r>
      <w:r w:rsidRPr="004C0B80">
        <w:rPr>
          <w:sz w:val="28"/>
          <w:szCs w:val="28"/>
        </w:rPr>
        <w:t xml:space="preserve"> %),</w:t>
      </w:r>
      <w:r w:rsidRPr="00BC16ED">
        <w:rPr>
          <w:sz w:val="28"/>
          <w:szCs w:val="28"/>
        </w:rPr>
        <w:t xml:space="preserve"> що виконано відповідно до річних призначень на </w:t>
      </w:r>
      <w:r w:rsidR="00353C5E">
        <w:rPr>
          <w:sz w:val="28"/>
          <w:szCs w:val="28"/>
        </w:rPr>
        <w:t>21</w:t>
      </w:r>
      <w:r w:rsidRPr="00BC16ED">
        <w:rPr>
          <w:sz w:val="28"/>
          <w:szCs w:val="28"/>
        </w:rPr>
        <w:t>,</w:t>
      </w:r>
      <w:r w:rsidR="00353C5E">
        <w:rPr>
          <w:sz w:val="28"/>
          <w:szCs w:val="28"/>
        </w:rPr>
        <w:t>3</w:t>
      </w:r>
      <w:r>
        <w:rPr>
          <w:sz w:val="28"/>
          <w:szCs w:val="28"/>
        </w:rPr>
        <w:t xml:space="preserve"> </w:t>
      </w:r>
      <w:r w:rsidRPr="00BC16ED">
        <w:rPr>
          <w:sz w:val="28"/>
          <w:szCs w:val="28"/>
        </w:rPr>
        <w:t>%;</w:t>
      </w:r>
    </w:p>
    <w:p w14:paraId="3A9143B7" w14:textId="52A47B36" w:rsidR="00003F73" w:rsidRDefault="00003F73" w:rsidP="00003F73">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фізичну культуру і спорт – </w:t>
      </w:r>
      <w:r w:rsidR="00541D01">
        <w:rPr>
          <w:sz w:val="28"/>
          <w:szCs w:val="28"/>
        </w:rPr>
        <w:t>1</w:t>
      </w:r>
      <w:r w:rsidRPr="00BC16ED">
        <w:rPr>
          <w:sz w:val="28"/>
          <w:szCs w:val="28"/>
        </w:rPr>
        <w:t> </w:t>
      </w:r>
      <w:r w:rsidR="00541D01">
        <w:rPr>
          <w:sz w:val="28"/>
          <w:szCs w:val="28"/>
        </w:rPr>
        <w:t>79</w:t>
      </w:r>
      <w:r>
        <w:rPr>
          <w:sz w:val="28"/>
          <w:szCs w:val="28"/>
        </w:rPr>
        <w:t>3</w:t>
      </w:r>
      <w:r w:rsidRPr="00BC16ED">
        <w:rPr>
          <w:sz w:val="28"/>
          <w:szCs w:val="28"/>
        </w:rPr>
        <w:t> </w:t>
      </w:r>
      <w:r>
        <w:rPr>
          <w:sz w:val="28"/>
          <w:szCs w:val="28"/>
        </w:rPr>
        <w:t>6</w:t>
      </w:r>
      <w:r w:rsidR="00541D01">
        <w:rPr>
          <w:sz w:val="28"/>
          <w:szCs w:val="28"/>
        </w:rPr>
        <w:t>9</w:t>
      </w:r>
      <w:r>
        <w:rPr>
          <w:sz w:val="28"/>
          <w:szCs w:val="28"/>
        </w:rPr>
        <w:t>8</w:t>
      </w:r>
      <w:r w:rsidRPr="00BC16ED">
        <w:rPr>
          <w:sz w:val="28"/>
          <w:szCs w:val="28"/>
        </w:rPr>
        <w:t>,</w:t>
      </w:r>
      <w:r w:rsidR="00541D01">
        <w:rPr>
          <w:sz w:val="28"/>
          <w:szCs w:val="28"/>
        </w:rPr>
        <w:t>89</w:t>
      </w:r>
      <w:r w:rsidRPr="00BC16ED">
        <w:rPr>
          <w:sz w:val="28"/>
          <w:szCs w:val="28"/>
        </w:rPr>
        <w:t xml:space="preserve"> грив</w:t>
      </w:r>
      <w:r>
        <w:rPr>
          <w:sz w:val="28"/>
          <w:szCs w:val="28"/>
        </w:rPr>
        <w:t>е</w:t>
      </w:r>
      <w:r w:rsidRPr="00BC16ED">
        <w:rPr>
          <w:sz w:val="28"/>
          <w:szCs w:val="28"/>
        </w:rPr>
        <w:t>н</w:t>
      </w:r>
      <w:r>
        <w:rPr>
          <w:sz w:val="28"/>
          <w:szCs w:val="28"/>
        </w:rPr>
        <w:t>ь</w:t>
      </w:r>
      <w:r w:rsidRPr="00BC16ED">
        <w:rPr>
          <w:sz w:val="28"/>
          <w:szCs w:val="28"/>
        </w:rPr>
        <w:t xml:space="preserve"> (</w:t>
      </w:r>
      <w:r>
        <w:rPr>
          <w:sz w:val="28"/>
          <w:szCs w:val="28"/>
        </w:rPr>
        <w:t>1</w:t>
      </w:r>
      <w:r w:rsidRPr="00BC16ED">
        <w:rPr>
          <w:sz w:val="28"/>
          <w:szCs w:val="28"/>
        </w:rPr>
        <w:t>,</w:t>
      </w:r>
      <w:r w:rsidR="006E0C13">
        <w:rPr>
          <w:sz w:val="28"/>
          <w:szCs w:val="28"/>
        </w:rPr>
        <w:t>4</w:t>
      </w:r>
      <w:r>
        <w:rPr>
          <w:sz w:val="28"/>
          <w:szCs w:val="28"/>
        </w:rPr>
        <w:t xml:space="preserve"> </w:t>
      </w:r>
      <w:r w:rsidRPr="00BC16ED">
        <w:rPr>
          <w:sz w:val="28"/>
          <w:szCs w:val="28"/>
        </w:rPr>
        <w:t>%), що складає</w:t>
      </w:r>
      <w:r>
        <w:rPr>
          <w:sz w:val="28"/>
          <w:szCs w:val="28"/>
        </w:rPr>
        <w:t xml:space="preserve">      </w:t>
      </w:r>
      <w:r w:rsidR="006E0C13">
        <w:rPr>
          <w:sz w:val="28"/>
          <w:szCs w:val="28"/>
        </w:rPr>
        <w:t>20</w:t>
      </w:r>
      <w:r w:rsidRPr="00BC16ED">
        <w:rPr>
          <w:sz w:val="28"/>
          <w:szCs w:val="28"/>
        </w:rPr>
        <w:t>,</w:t>
      </w:r>
      <w:r>
        <w:rPr>
          <w:sz w:val="28"/>
          <w:szCs w:val="28"/>
        </w:rPr>
        <w:t xml:space="preserve">9 </w:t>
      </w:r>
      <w:r w:rsidRPr="00BC16ED">
        <w:rPr>
          <w:sz w:val="28"/>
          <w:szCs w:val="28"/>
        </w:rPr>
        <w:t>% до річного плану;</w:t>
      </w:r>
    </w:p>
    <w:p w14:paraId="71DF918E" w14:textId="284972B4" w:rsidR="00003F73" w:rsidRDefault="00003F73" w:rsidP="00003F73">
      <w:pPr>
        <w:widowControl w:val="0"/>
        <w:numPr>
          <w:ilvl w:val="0"/>
          <w:numId w:val="1"/>
        </w:numPr>
        <w:tabs>
          <w:tab w:val="clear" w:pos="360"/>
          <w:tab w:val="num" w:pos="-6237"/>
          <w:tab w:val="left" w:pos="1134"/>
        </w:tabs>
        <w:suppressAutoHyphens/>
        <w:ind w:left="0" w:right="-50" w:firstLine="851"/>
        <w:jc w:val="both"/>
        <w:rPr>
          <w:sz w:val="28"/>
          <w:szCs w:val="28"/>
        </w:rPr>
      </w:pPr>
      <w:r w:rsidRPr="008A2CEA">
        <w:rPr>
          <w:sz w:val="28"/>
          <w:szCs w:val="28"/>
        </w:rPr>
        <w:t xml:space="preserve">на житлово-комунальне господарство – </w:t>
      </w:r>
      <w:r w:rsidR="00EB6904">
        <w:rPr>
          <w:sz w:val="28"/>
          <w:szCs w:val="28"/>
        </w:rPr>
        <w:t>8</w:t>
      </w:r>
      <w:r>
        <w:rPr>
          <w:sz w:val="28"/>
          <w:szCs w:val="28"/>
        </w:rPr>
        <w:t> </w:t>
      </w:r>
      <w:r w:rsidR="00EB6904">
        <w:rPr>
          <w:sz w:val="28"/>
          <w:szCs w:val="28"/>
        </w:rPr>
        <w:t>136</w:t>
      </w:r>
      <w:r>
        <w:rPr>
          <w:sz w:val="28"/>
          <w:szCs w:val="28"/>
        </w:rPr>
        <w:t> 6</w:t>
      </w:r>
      <w:r w:rsidR="00EB6904">
        <w:rPr>
          <w:sz w:val="28"/>
          <w:szCs w:val="28"/>
        </w:rPr>
        <w:t>73</w:t>
      </w:r>
      <w:r>
        <w:rPr>
          <w:sz w:val="28"/>
          <w:szCs w:val="28"/>
        </w:rPr>
        <w:t>,</w:t>
      </w:r>
      <w:r w:rsidR="00EB6904">
        <w:rPr>
          <w:sz w:val="28"/>
          <w:szCs w:val="28"/>
        </w:rPr>
        <w:t>74</w:t>
      </w:r>
      <w:r w:rsidRPr="008A2CEA">
        <w:rPr>
          <w:sz w:val="28"/>
          <w:szCs w:val="28"/>
        </w:rPr>
        <w:t xml:space="preserve"> гр</w:t>
      </w:r>
      <w:r>
        <w:rPr>
          <w:sz w:val="28"/>
          <w:szCs w:val="28"/>
        </w:rPr>
        <w:t>ивень</w:t>
      </w:r>
      <w:r w:rsidRPr="008A2CEA">
        <w:rPr>
          <w:sz w:val="28"/>
          <w:szCs w:val="28"/>
        </w:rPr>
        <w:t xml:space="preserve"> (</w:t>
      </w:r>
      <w:r w:rsidR="00EB6904">
        <w:rPr>
          <w:sz w:val="28"/>
          <w:szCs w:val="28"/>
        </w:rPr>
        <w:t>6</w:t>
      </w:r>
      <w:r>
        <w:rPr>
          <w:sz w:val="28"/>
          <w:szCs w:val="28"/>
        </w:rPr>
        <w:t>,</w:t>
      </w:r>
      <w:r w:rsidR="00EB6904">
        <w:rPr>
          <w:sz w:val="28"/>
          <w:szCs w:val="28"/>
        </w:rPr>
        <w:t>3</w:t>
      </w:r>
      <w:r w:rsidRPr="008A2CEA">
        <w:rPr>
          <w:sz w:val="28"/>
          <w:szCs w:val="28"/>
        </w:rPr>
        <w:t xml:space="preserve"> %), що виконано відповідно до річних призначень на </w:t>
      </w:r>
      <w:r w:rsidR="00EB6904">
        <w:rPr>
          <w:sz w:val="28"/>
          <w:szCs w:val="28"/>
        </w:rPr>
        <w:t>15</w:t>
      </w:r>
      <w:r>
        <w:rPr>
          <w:sz w:val="28"/>
          <w:szCs w:val="28"/>
        </w:rPr>
        <w:t>,</w:t>
      </w:r>
      <w:r w:rsidR="00EB6904">
        <w:rPr>
          <w:sz w:val="28"/>
          <w:szCs w:val="28"/>
        </w:rPr>
        <w:t>6</w:t>
      </w:r>
      <w:r w:rsidRPr="008A2CEA">
        <w:rPr>
          <w:sz w:val="28"/>
          <w:szCs w:val="28"/>
        </w:rPr>
        <w:t xml:space="preserve"> %;</w:t>
      </w:r>
    </w:p>
    <w:p w14:paraId="28DFD8C4" w14:textId="4E812B57" w:rsidR="00003F73" w:rsidRDefault="00003F73" w:rsidP="00003F73">
      <w:pPr>
        <w:widowControl w:val="0"/>
        <w:numPr>
          <w:ilvl w:val="0"/>
          <w:numId w:val="1"/>
        </w:numPr>
        <w:tabs>
          <w:tab w:val="clear" w:pos="360"/>
          <w:tab w:val="num" w:pos="-6237"/>
          <w:tab w:val="left" w:pos="1134"/>
        </w:tabs>
        <w:suppressAutoHyphens/>
        <w:ind w:left="0" w:right="-50" w:firstLine="851"/>
        <w:jc w:val="both"/>
        <w:rPr>
          <w:spacing w:val="-4"/>
          <w:sz w:val="28"/>
          <w:szCs w:val="28"/>
        </w:rPr>
      </w:pPr>
      <w:r w:rsidRPr="0017080A">
        <w:rPr>
          <w:spacing w:val="-4"/>
          <w:sz w:val="28"/>
          <w:szCs w:val="28"/>
        </w:rPr>
        <w:t xml:space="preserve">реалізація програм у галузі лісового господарства і мисливства – </w:t>
      </w:r>
      <w:r w:rsidR="008D3D3A">
        <w:rPr>
          <w:spacing w:val="-4"/>
          <w:sz w:val="28"/>
          <w:szCs w:val="28"/>
        </w:rPr>
        <w:t>393</w:t>
      </w:r>
      <w:r w:rsidRPr="0017080A">
        <w:rPr>
          <w:spacing w:val="-4"/>
          <w:sz w:val="28"/>
          <w:szCs w:val="28"/>
        </w:rPr>
        <w:t> </w:t>
      </w:r>
      <w:r w:rsidR="008D3D3A">
        <w:rPr>
          <w:spacing w:val="-4"/>
          <w:sz w:val="28"/>
          <w:szCs w:val="28"/>
        </w:rPr>
        <w:t>403</w:t>
      </w:r>
      <w:r w:rsidRPr="0017080A">
        <w:rPr>
          <w:spacing w:val="-4"/>
          <w:sz w:val="28"/>
          <w:szCs w:val="28"/>
        </w:rPr>
        <w:t>,</w:t>
      </w:r>
      <w:r w:rsidR="008D3D3A">
        <w:rPr>
          <w:spacing w:val="-4"/>
          <w:sz w:val="28"/>
          <w:szCs w:val="28"/>
        </w:rPr>
        <w:t>27</w:t>
      </w:r>
      <w:r w:rsidRPr="0017080A">
        <w:rPr>
          <w:spacing w:val="-4"/>
          <w:sz w:val="28"/>
          <w:szCs w:val="28"/>
        </w:rPr>
        <w:t xml:space="preserve"> гривень (0,</w:t>
      </w:r>
      <w:r w:rsidR="008D3D3A">
        <w:rPr>
          <w:spacing w:val="-4"/>
          <w:sz w:val="28"/>
          <w:szCs w:val="28"/>
        </w:rPr>
        <w:t>3</w:t>
      </w:r>
      <w:r w:rsidRPr="0017080A">
        <w:rPr>
          <w:spacing w:val="-4"/>
          <w:sz w:val="28"/>
          <w:szCs w:val="28"/>
        </w:rPr>
        <w:t xml:space="preserve"> %), що виконано відповідно до річних призначень на </w:t>
      </w:r>
      <w:r w:rsidR="008D3D3A">
        <w:rPr>
          <w:spacing w:val="-4"/>
          <w:sz w:val="28"/>
          <w:szCs w:val="28"/>
        </w:rPr>
        <w:t>17</w:t>
      </w:r>
      <w:r w:rsidRPr="0017080A">
        <w:rPr>
          <w:spacing w:val="-4"/>
          <w:sz w:val="28"/>
          <w:szCs w:val="28"/>
        </w:rPr>
        <w:t>,</w:t>
      </w:r>
      <w:r w:rsidR="008D3D3A">
        <w:rPr>
          <w:spacing w:val="-4"/>
          <w:sz w:val="28"/>
          <w:szCs w:val="28"/>
        </w:rPr>
        <w:t>5</w:t>
      </w:r>
      <w:r w:rsidRPr="0017080A">
        <w:rPr>
          <w:spacing w:val="-4"/>
          <w:sz w:val="28"/>
          <w:szCs w:val="28"/>
        </w:rPr>
        <w:t xml:space="preserve"> %;</w:t>
      </w:r>
    </w:p>
    <w:p w14:paraId="3F3F0E3D" w14:textId="707888E0" w:rsidR="00003F73" w:rsidRDefault="00003F73" w:rsidP="00003F73">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 xml:space="preserve">реверсна дотація – </w:t>
      </w:r>
      <w:r w:rsidR="008D3D3A">
        <w:rPr>
          <w:sz w:val="28"/>
          <w:szCs w:val="28"/>
        </w:rPr>
        <w:t>2</w:t>
      </w:r>
      <w:r>
        <w:rPr>
          <w:sz w:val="28"/>
          <w:szCs w:val="28"/>
        </w:rPr>
        <w:t> </w:t>
      </w:r>
      <w:r w:rsidR="008D3D3A">
        <w:rPr>
          <w:sz w:val="28"/>
          <w:szCs w:val="28"/>
        </w:rPr>
        <w:t>659</w:t>
      </w:r>
      <w:r>
        <w:rPr>
          <w:sz w:val="28"/>
          <w:szCs w:val="28"/>
        </w:rPr>
        <w:t> </w:t>
      </w:r>
      <w:r w:rsidR="008D3D3A">
        <w:rPr>
          <w:sz w:val="28"/>
          <w:szCs w:val="28"/>
        </w:rPr>
        <w:t>8</w:t>
      </w:r>
      <w:r>
        <w:rPr>
          <w:sz w:val="28"/>
          <w:szCs w:val="28"/>
        </w:rPr>
        <w:t>00,00 гривень (</w:t>
      </w:r>
      <w:r w:rsidR="008D3D3A">
        <w:rPr>
          <w:sz w:val="28"/>
          <w:szCs w:val="28"/>
        </w:rPr>
        <w:t>2</w:t>
      </w:r>
      <w:r>
        <w:rPr>
          <w:sz w:val="28"/>
          <w:szCs w:val="28"/>
        </w:rPr>
        <w:t>,</w:t>
      </w:r>
      <w:r w:rsidR="008D3D3A">
        <w:rPr>
          <w:sz w:val="28"/>
          <w:szCs w:val="28"/>
        </w:rPr>
        <w:t>1</w:t>
      </w:r>
      <w:r>
        <w:rPr>
          <w:sz w:val="28"/>
          <w:szCs w:val="28"/>
        </w:rPr>
        <w:t xml:space="preserve"> %), що виконано відповідно до річних призначень на </w:t>
      </w:r>
      <w:r w:rsidR="008D3D3A">
        <w:rPr>
          <w:sz w:val="28"/>
          <w:szCs w:val="28"/>
        </w:rPr>
        <w:t>25</w:t>
      </w:r>
      <w:r>
        <w:rPr>
          <w:sz w:val="28"/>
          <w:szCs w:val="28"/>
        </w:rPr>
        <w:t>,0 %;</w:t>
      </w:r>
    </w:p>
    <w:p w14:paraId="71121199" w14:textId="6D653765" w:rsidR="00003F73" w:rsidRPr="008A2CEA" w:rsidRDefault="00003F73" w:rsidP="00003F73">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субвенція з місцевого бюджету на здійснення переданих видатків у сфері освіти за рахунок коштів освітньої субвенції («Захист України») – 1</w:t>
      </w:r>
      <w:r w:rsidR="008D3D3A">
        <w:rPr>
          <w:sz w:val="28"/>
          <w:szCs w:val="28"/>
        </w:rPr>
        <w:t>08</w:t>
      </w:r>
      <w:r>
        <w:rPr>
          <w:sz w:val="28"/>
          <w:szCs w:val="28"/>
        </w:rPr>
        <w:t> </w:t>
      </w:r>
      <w:r w:rsidR="008D3D3A">
        <w:rPr>
          <w:sz w:val="28"/>
          <w:szCs w:val="28"/>
        </w:rPr>
        <w:t>000</w:t>
      </w:r>
      <w:r>
        <w:rPr>
          <w:sz w:val="28"/>
          <w:szCs w:val="28"/>
        </w:rPr>
        <w:t xml:space="preserve">,00 гривень (0,1 %), що виконано відповідно до річних призначень на </w:t>
      </w:r>
      <w:r w:rsidR="008D3D3A">
        <w:rPr>
          <w:sz w:val="28"/>
          <w:szCs w:val="28"/>
        </w:rPr>
        <w:t>37</w:t>
      </w:r>
      <w:r>
        <w:rPr>
          <w:sz w:val="28"/>
          <w:szCs w:val="28"/>
        </w:rPr>
        <w:t>,</w:t>
      </w:r>
      <w:r w:rsidR="008D3D3A">
        <w:rPr>
          <w:sz w:val="28"/>
          <w:szCs w:val="28"/>
        </w:rPr>
        <w:t>9</w:t>
      </w:r>
      <w:r>
        <w:rPr>
          <w:sz w:val="28"/>
          <w:szCs w:val="28"/>
        </w:rPr>
        <w:t xml:space="preserve"> %; </w:t>
      </w:r>
    </w:p>
    <w:p w14:paraId="5D3A19CF" w14:textId="179E2E7B" w:rsidR="00003F73" w:rsidRDefault="00003F73" w:rsidP="00003F73">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 xml:space="preserve">субвенція з місцевого бюджету на утримання </w:t>
      </w:r>
      <w:r w:rsidRPr="00FD3917">
        <w:rPr>
          <w:sz w:val="28"/>
          <w:szCs w:val="28"/>
        </w:rPr>
        <w:t xml:space="preserve">об’єктів </w:t>
      </w:r>
      <w:r>
        <w:rPr>
          <w:sz w:val="28"/>
          <w:szCs w:val="28"/>
        </w:rPr>
        <w:t xml:space="preserve">спільного користування чи ліквідацію негативних наслідків діяльності об’єктів спільного користування – </w:t>
      </w:r>
      <w:r w:rsidR="003B4C11">
        <w:rPr>
          <w:sz w:val="28"/>
          <w:szCs w:val="28"/>
        </w:rPr>
        <w:t>4</w:t>
      </w:r>
      <w:r>
        <w:rPr>
          <w:sz w:val="28"/>
          <w:szCs w:val="28"/>
        </w:rPr>
        <w:t> 2</w:t>
      </w:r>
      <w:r w:rsidR="003B4C11">
        <w:rPr>
          <w:sz w:val="28"/>
          <w:szCs w:val="28"/>
        </w:rPr>
        <w:t>78</w:t>
      </w:r>
      <w:r>
        <w:rPr>
          <w:sz w:val="28"/>
          <w:szCs w:val="28"/>
        </w:rPr>
        <w:t> </w:t>
      </w:r>
      <w:r w:rsidR="003B4C11">
        <w:rPr>
          <w:sz w:val="28"/>
          <w:szCs w:val="28"/>
        </w:rPr>
        <w:t>91</w:t>
      </w:r>
      <w:r>
        <w:rPr>
          <w:sz w:val="28"/>
          <w:szCs w:val="28"/>
        </w:rPr>
        <w:t>0,00 гривень (</w:t>
      </w:r>
      <w:r w:rsidR="003B4C11">
        <w:rPr>
          <w:sz w:val="28"/>
          <w:szCs w:val="28"/>
        </w:rPr>
        <w:t>3</w:t>
      </w:r>
      <w:r>
        <w:rPr>
          <w:sz w:val="28"/>
          <w:szCs w:val="28"/>
        </w:rPr>
        <w:t>,</w:t>
      </w:r>
      <w:r w:rsidR="003B4C11">
        <w:rPr>
          <w:sz w:val="28"/>
          <w:szCs w:val="28"/>
        </w:rPr>
        <w:t>3</w:t>
      </w:r>
      <w:r>
        <w:rPr>
          <w:sz w:val="28"/>
          <w:szCs w:val="28"/>
        </w:rPr>
        <w:t xml:space="preserve"> %), що виконано відповідно до річних призначень на </w:t>
      </w:r>
      <w:r w:rsidR="003B4C11">
        <w:rPr>
          <w:sz w:val="28"/>
          <w:szCs w:val="28"/>
        </w:rPr>
        <w:t>24</w:t>
      </w:r>
      <w:r>
        <w:rPr>
          <w:sz w:val="28"/>
          <w:szCs w:val="28"/>
        </w:rPr>
        <w:t>,</w:t>
      </w:r>
      <w:r w:rsidR="003B4C11">
        <w:rPr>
          <w:sz w:val="28"/>
          <w:szCs w:val="28"/>
        </w:rPr>
        <w:t>6</w:t>
      </w:r>
      <w:r>
        <w:rPr>
          <w:sz w:val="28"/>
          <w:szCs w:val="28"/>
        </w:rPr>
        <w:t xml:space="preserve"> %;</w:t>
      </w:r>
    </w:p>
    <w:p w14:paraId="18FD0486" w14:textId="3E33BA45" w:rsidR="00003F73" w:rsidRPr="003A7182" w:rsidRDefault="00003F73" w:rsidP="00003F73">
      <w:pPr>
        <w:widowControl w:val="0"/>
        <w:numPr>
          <w:ilvl w:val="0"/>
          <w:numId w:val="1"/>
        </w:numPr>
        <w:tabs>
          <w:tab w:val="clear" w:pos="360"/>
          <w:tab w:val="num" w:pos="-6237"/>
          <w:tab w:val="left" w:pos="1134"/>
        </w:tabs>
        <w:suppressAutoHyphens/>
        <w:ind w:left="0" w:right="-50" w:firstLine="851"/>
        <w:jc w:val="both"/>
        <w:rPr>
          <w:color w:val="000000"/>
          <w:sz w:val="28"/>
          <w:szCs w:val="28"/>
        </w:rPr>
      </w:pPr>
      <w:r w:rsidRPr="003A7182">
        <w:rPr>
          <w:color w:val="000000"/>
          <w:sz w:val="28"/>
          <w:szCs w:val="28"/>
        </w:rPr>
        <w:t xml:space="preserve">субвенції державному </w:t>
      </w:r>
      <w:r>
        <w:rPr>
          <w:color w:val="000000"/>
          <w:sz w:val="28"/>
          <w:szCs w:val="28"/>
        </w:rPr>
        <w:t xml:space="preserve">та іншим місцевим </w:t>
      </w:r>
      <w:r w:rsidRPr="003A7182">
        <w:rPr>
          <w:color w:val="000000"/>
          <w:sz w:val="28"/>
          <w:szCs w:val="28"/>
        </w:rPr>
        <w:t>бюджет</w:t>
      </w:r>
      <w:r>
        <w:rPr>
          <w:color w:val="000000"/>
          <w:sz w:val="28"/>
          <w:szCs w:val="28"/>
        </w:rPr>
        <w:t>ам</w:t>
      </w:r>
      <w:r w:rsidRPr="003A7182">
        <w:rPr>
          <w:color w:val="000000"/>
          <w:sz w:val="28"/>
          <w:szCs w:val="28"/>
        </w:rPr>
        <w:t xml:space="preserve"> – </w:t>
      </w:r>
      <w:r w:rsidR="002F777A">
        <w:rPr>
          <w:color w:val="000000"/>
          <w:sz w:val="28"/>
          <w:szCs w:val="28"/>
        </w:rPr>
        <w:t>3</w:t>
      </w:r>
      <w:r>
        <w:rPr>
          <w:color w:val="000000"/>
          <w:sz w:val="28"/>
          <w:szCs w:val="28"/>
        </w:rPr>
        <w:t> 7</w:t>
      </w:r>
      <w:r w:rsidR="002F777A">
        <w:rPr>
          <w:color w:val="000000"/>
          <w:sz w:val="28"/>
          <w:szCs w:val="28"/>
        </w:rPr>
        <w:t>24</w:t>
      </w:r>
      <w:r w:rsidRPr="003A7182">
        <w:rPr>
          <w:color w:val="000000"/>
          <w:sz w:val="28"/>
          <w:szCs w:val="28"/>
        </w:rPr>
        <w:t> </w:t>
      </w:r>
      <w:r>
        <w:rPr>
          <w:color w:val="000000"/>
          <w:sz w:val="28"/>
          <w:szCs w:val="28"/>
        </w:rPr>
        <w:t>110</w:t>
      </w:r>
      <w:r w:rsidRPr="003A7182">
        <w:rPr>
          <w:color w:val="000000"/>
          <w:sz w:val="28"/>
          <w:szCs w:val="28"/>
        </w:rPr>
        <w:t>,</w:t>
      </w:r>
      <w:r>
        <w:rPr>
          <w:color w:val="000000"/>
          <w:sz w:val="28"/>
          <w:szCs w:val="28"/>
        </w:rPr>
        <w:t>00</w:t>
      </w:r>
      <w:r w:rsidRPr="003A7182">
        <w:rPr>
          <w:color w:val="000000"/>
          <w:sz w:val="28"/>
          <w:szCs w:val="28"/>
        </w:rPr>
        <w:t xml:space="preserve"> гривень</w:t>
      </w:r>
      <w:r>
        <w:rPr>
          <w:color w:val="000000"/>
          <w:sz w:val="28"/>
          <w:szCs w:val="28"/>
        </w:rPr>
        <w:t xml:space="preserve"> </w:t>
      </w:r>
      <w:r w:rsidRPr="003A7182">
        <w:rPr>
          <w:color w:val="000000"/>
          <w:sz w:val="28"/>
          <w:szCs w:val="28"/>
        </w:rPr>
        <w:t>(</w:t>
      </w:r>
      <w:r>
        <w:rPr>
          <w:color w:val="000000"/>
          <w:sz w:val="28"/>
          <w:szCs w:val="28"/>
        </w:rPr>
        <w:t>2</w:t>
      </w:r>
      <w:r w:rsidRPr="003A7182">
        <w:rPr>
          <w:color w:val="000000"/>
          <w:sz w:val="28"/>
          <w:szCs w:val="28"/>
        </w:rPr>
        <w:t>,</w:t>
      </w:r>
      <w:r w:rsidR="002F777A">
        <w:rPr>
          <w:color w:val="000000"/>
          <w:sz w:val="28"/>
          <w:szCs w:val="28"/>
        </w:rPr>
        <w:t>9</w:t>
      </w:r>
      <w:r w:rsidRPr="003A7182">
        <w:rPr>
          <w:color w:val="000000"/>
          <w:sz w:val="28"/>
          <w:szCs w:val="28"/>
        </w:rPr>
        <w:t xml:space="preserve"> %), що виконано відповідно до річних призначень на </w:t>
      </w:r>
      <w:r w:rsidR="002F777A">
        <w:rPr>
          <w:color w:val="000000"/>
          <w:sz w:val="28"/>
          <w:szCs w:val="28"/>
        </w:rPr>
        <w:t>86</w:t>
      </w:r>
      <w:r>
        <w:rPr>
          <w:color w:val="000000"/>
          <w:sz w:val="28"/>
          <w:szCs w:val="28"/>
        </w:rPr>
        <w:t>,</w:t>
      </w:r>
      <w:r w:rsidR="002F777A">
        <w:rPr>
          <w:color w:val="000000"/>
          <w:sz w:val="28"/>
          <w:szCs w:val="28"/>
        </w:rPr>
        <w:t>1</w:t>
      </w:r>
      <w:r w:rsidRPr="003A7182">
        <w:rPr>
          <w:color w:val="000000"/>
          <w:sz w:val="28"/>
          <w:szCs w:val="28"/>
        </w:rPr>
        <w:t xml:space="preserve"> % (</w:t>
      </w:r>
      <w:r>
        <w:rPr>
          <w:color w:val="000000"/>
          <w:sz w:val="28"/>
          <w:szCs w:val="28"/>
        </w:rPr>
        <w:t xml:space="preserve">в тому числі: </w:t>
      </w:r>
      <w:r w:rsidRPr="003A7182">
        <w:rPr>
          <w:color w:val="000000"/>
          <w:sz w:val="28"/>
          <w:szCs w:val="28"/>
        </w:rPr>
        <w:t xml:space="preserve">фінансова підтримка ЗСУ – </w:t>
      </w:r>
      <w:r w:rsidR="00A70526">
        <w:rPr>
          <w:color w:val="000000"/>
          <w:sz w:val="28"/>
          <w:szCs w:val="28"/>
        </w:rPr>
        <w:t>1</w:t>
      </w:r>
      <w:r>
        <w:rPr>
          <w:color w:val="000000"/>
          <w:sz w:val="28"/>
          <w:szCs w:val="28"/>
        </w:rPr>
        <w:t> </w:t>
      </w:r>
      <w:r w:rsidR="00A70526">
        <w:rPr>
          <w:color w:val="000000"/>
          <w:sz w:val="28"/>
          <w:szCs w:val="28"/>
        </w:rPr>
        <w:t>5</w:t>
      </w:r>
      <w:r w:rsidR="00276723">
        <w:rPr>
          <w:color w:val="000000"/>
          <w:sz w:val="28"/>
          <w:szCs w:val="28"/>
        </w:rPr>
        <w:t>00</w:t>
      </w:r>
      <w:r w:rsidRPr="003A7182">
        <w:rPr>
          <w:color w:val="000000"/>
          <w:sz w:val="28"/>
          <w:szCs w:val="28"/>
        </w:rPr>
        <w:t> 0</w:t>
      </w:r>
      <w:r>
        <w:rPr>
          <w:color w:val="000000"/>
          <w:sz w:val="28"/>
          <w:szCs w:val="28"/>
        </w:rPr>
        <w:t>00</w:t>
      </w:r>
      <w:r w:rsidRPr="003A7182">
        <w:rPr>
          <w:color w:val="000000"/>
          <w:sz w:val="28"/>
          <w:szCs w:val="28"/>
        </w:rPr>
        <w:t>,</w:t>
      </w:r>
      <w:r>
        <w:rPr>
          <w:color w:val="000000"/>
          <w:sz w:val="28"/>
          <w:szCs w:val="28"/>
        </w:rPr>
        <w:t>00</w:t>
      </w:r>
      <w:r w:rsidRPr="003A7182">
        <w:rPr>
          <w:color w:val="000000"/>
          <w:sz w:val="28"/>
          <w:szCs w:val="28"/>
        </w:rPr>
        <w:t xml:space="preserve"> гривень</w:t>
      </w:r>
      <w:r>
        <w:rPr>
          <w:color w:val="000000"/>
          <w:sz w:val="28"/>
          <w:szCs w:val="28"/>
        </w:rPr>
        <w:t xml:space="preserve">, </w:t>
      </w:r>
      <w:r w:rsidR="00276723">
        <w:rPr>
          <w:color w:val="000000"/>
          <w:sz w:val="28"/>
          <w:szCs w:val="28"/>
        </w:rPr>
        <w:t>с</w:t>
      </w:r>
      <w:r w:rsidR="00276723" w:rsidRPr="00276723">
        <w:rPr>
          <w:color w:val="000000"/>
          <w:sz w:val="28"/>
          <w:szCs w:val="28"/>
        </w:rPr>
        <w:t>убвенція обласно</w:t>
      </w:r>
      <w:r w:rsidR="00276723">
        <w:rPr>
          <w:color w:val="000000"/>
          <w:sz w:val="28"/>
          <w:szCs w:val="28"/>
        </w:rPr>
        <w:t>му</w:t>
      </w:r>
      <w:r w:rsidR="00276723" w:rsidRPr="00276723">
        <w:rPr>
          <w:color w:val="000000"/>
          <w:sz w:val="28"/>
          <w:szCs w:val="28"/>
        </w:rPr>
        <w:t xml:space="preserve"> бюджету Київської області на створення матеріального резерву для запобігання, ліквідації надзвичайних ситуацій техногенного і природного характеру та їх наслідків (придбання палива для тепломережі)</w:t>
      </w:r>
      <w:r>
        <w:rPr>
          <w:color w:val="000000"/>
          <w:sz w:val="28"/>
          <w:szCs w:val="28"/>
        </w:rPr>
        <w:t xml:space="preserve"> – </w:t>
      </w:r>
      <w:r w:rsidR="00276723">
        <w:rPr>
          <w:color w:val="000000"/>
          <w:sz w:val="28"/>
          <w:szCs w:val="28"/>
        </w:rPr>
        <w:t>2 170</w:t>
      </w:r>
      <w:r>
        <w:rPr>
          <w:color w:val="000000"/>
          <w:sz w:val="28"/>
          <w:szCs w:val="28"/>
        </w:rPr>
        <w:t> </w:t>
      </w:r>
      <w:r w:rsidR="00276723">
        <w:rPr>
          <w:color w:val="000000"/>
          <w:sz w:val="28"/>
          <w:szCs w:val="28"/>
        </w:rPr>
        <w:t>11</w:t>
      </w:r>
      <w:r>
        <w:rPr>
          <w:color w:val="000000"/>
          <w:sz w:val="28"/>
          <w:szCs w:val="28"/>
        </w:rPr>
        <w:t xml:space="preserve">0,00 гривень, на виконання Програми «Поліцейський офіцер міської територіальної громади на 2024-2026 роки» - </w:t>
      </w:r>
      <w:r w:rsidR="00A70526">
        <w:rPr>
          <w:color w:val="000000"/>
          <w:sz w:val="28"/>
          <w:szCs w:val="28"/>
        </w:rPr>
        <w:t>5</w:t>
      </w:r>
      <w:r>
        <w:rPr>
          <w:color w:val="000000"/>
          <w:sz w:val="28"/>
          <w:szCs w:val="28"/>
        </w:rPr>
        <w:t>4 </w:t>
      </w:r>
      <w:r w:rsidR="00A70526">
        <w:rPr>
          <w:color w:val="000000"/>
          <w:sz w:val="28"/>
          <w:szCs w:val="28"/>
        </w:rPr>
        <w:t>0</w:t>
      </w:r>
      <w:r>
        <w:rPr>
          <w:color w:val="000000"/>
          <w:sz w:val="28"/>
          <w:szCs w:val="28"/>
        </w:rPr>
        <w:t>00,00 гривень</w:t>
      </w:r>
      <w:r w:rsidRPr="003A7182">
        <w:rPr>
          <w:color w:val="000000"/>
          <w:sz w:val="28"/>
          <w:szCs w:val="28"/>
        </w:rPr>
        <w:t>);</w:t>
      </w:r>
    </w:p>
    <w:p w14:paraId="3DA358DA" w14:textId="3D19B2DE" w:rsidR="00003F73" w:rsidRPr="00177D58" w:rsidRDefault="00003F73" w:rsidP="00003F73">
      <w:pPr>
        <w:widowControl w:val="0"/>
        <w:numPr>
          <w:ilvl w:val="0"/>
          <w:numId w:val="1"/>
        </w:numPr>
        <w:tabs>
          <w:tab w:val="clear" w:pos="360"/>
          <w:tab w:val="num" w:pos="-6237"/>
          <w:tab w:val="left" w:pos="1134"/>
        </w:tabs>
        <w:suppressAutoHyphens/>
        <w:ind w:left="0" w:right="-50" w:firstLine="851"/>
        <w:jc w:val="both"/>
        <w:rPr>
          <w:spacing w:val="-2"/>
          <w:sz w:val="28"/>
          <w:szCs w:val="28"/>
        </w:rPr>
      </w:pPr>
      <w:r w:rsidRPr="00177D58">
        <w:rPr>
          <w:spacing w:val="-2"/>
          <w:sz w:val="28"/>
          <w:szCs w:val="28"/>
        </w:rPr>
        <w:t>інші видатки на виконання місцевих програм</w:t>
      </w:r>
      <w:r w:rsidRPr="00177D58">
        <w:rPr>
          <w:spacing w:val="-2"/>
          <w:sz w:val="28"/>
          <w:szCs w:val="28"/>
          <w:lang w:val="ru-RU"/>
        </w:rPr>
        <w:t xml:space="preserve"> </w:t>
      </w:r>
      <w:r w:rsidRPr="00177D58">
        <w:rPr>
          <w:spacing w:val="-2"/>
          <w:sz w:val="28"/>
          <w:szCs w:val="28"/>
        </w:rPr>
        <w:t xml:space="preserve">– </w:t>
      </w:r>
      <w:r w:rsidR="00177D58">
        <w:rPr>
          <w:spacing w:val="-2"/>
          <w:sz w:val="28"/>
          <w:szCs w:val="28"/>
        </w:rPr>
        <w:t>267</w:t>
      </w:r>
      <w:r w:rsidRPr="00177D58">
        <w:rPr>
          <w:spacing w:val="-2"/>
          <w:sz w:val="28"/>
          <w:szCs w:val="28"/>
        </w:rPr>
        <w:t> </w:t>
      </w:r>
      <w:r w:rsidR="00177D58">
        <w:rPr>
          <w:spacing w:val="-2"/>
          <w:sz w:val="28"/>
          <w:szCs w:val="28"/>
        </w:rPr>
        <w:t>26</w:t>
      </w:r>
      <w:r w:rsidRPr="00177D58">
        <w:rPr>
          <w:spacing w:val="-2"/>
          <w:sz w:val="28"/>
          <w:szCs w:val="28"/>
        </w:rPr>
        <w:t>4,</w:t>
      </w:r>
      <w:r w:rsidR="00177D58">
        <w:rPr>
          <w:spacing w:val="-2"/>
          <w:sz w:val="28"/>
          <w:szCs w:val="28"/>
        </w:rPr>
        <w:t>20</w:t>
      </w:r>
      <w:r w:rsidRPr="00177D58">
        <w:rPr>
          <w:spacing w:val="-2"/>
          <w:sz w:val="28"/>
          <w:szCs w:val="28"/>
        </w:rPr>
        <w:t xml:space="preserve"> гривень (0,2 %).</w:t>
      </w:r>
    </w:p>
    <w:p w14:paraId="3E948AAC" w14:textId="77777777" w:rsidR="00003F73" w:rsidRDefault="00003F73" w:rsidP="00003F73">
      <w:pPr>
        <w:widowControl w:val="0"/>
        <w:tabs>
          <w:tab w:val="left" w:pos="1134"/>
        </w:tabs>
        <w:suppressAutoHyphens/>
        <w:ind w:right="-50"/>
        <w:jc w:val="center"/>
        <w:rPr>
          <w:b/>
          <w:bCs/>
          <w:color w:val="000000"/>
          <w:spacing w:val="-2"/>
          <w:sz w:val="26"/>
          <w:szCs w:val="26"/>
          <w:lang w:val="ru-RU"/>
        </w:rPr>
      </w:pPr>
    </w:p>
    <w:p w14:paraId="6398BC67" w14:textId="7FE69906" w:rsidR="00003F73" w:rsidRDefault="00695D4A" w:rsidP="00003F73">
      <w:pPr>
        <w:widowControl w:val="0"/>
        <w:tabs>
          <w:tab w:val="left" w:pos="1134"/>
        </w:tabs>
        <w:suppressAutoHyphens/>
        <w:ind w:right="-50"/>
        <w:jc w:val="center"/>
        <w:rPr>
          <w:b/>
          <w:bCs/>
          <w:color w:val="000000"/>
          <w:spacing w:val="-2"/>
          <w:sz w:val="26"/>
          <w:szCs w:val="26"/>
          <w:lang w:val="ru-RU"/>
        </w:rPr>
      </w:pPr>
      <w:r>
        <w:rPr>
          <w:noProof/>
          <w14:ligatures w14:val="standardContextual"/>
        </w:rPr>
        <w:lastRenderedPageBreak/>
        <w:drawing>
          <wp:inline distT="0" distB="0" distL="0" distR="0" wp14:anchorId="4C89711E" wp14:editId="534FC926">
            <wp:extent cx="6299835" cy="6729095"/>
            <wp:effectExtent l="0" t="0" r="5715" b="14605"/>
            <wp:docPr id="589524704" name="Диаграмма 1">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DE53D71" w14:textId="6FA470E0" w:rsidR="00163F54" w:rsidRPr="002A4AF7" w:rsidRDefault="00163F54" w:rsidP="00163F54">
      <w:pPr>
        <w:jc w:val="center"/>
        <w:rPr>
          <w:i/>
        </w:rPr>
      </w:pPr>
      <w:r w:rsidRPr="002A4AF7">
        <w:rPr>
          <w:i/>
        </w:rPr>
        <w:t xml:space="preserve">Діаграма </w:t>
      </w:r>
      <w:r>
        <w:rPr>
          <w:i/>
        </w:rPr>
        <w:t>6</w:t>
      </w:r>
    </w:p>
    <w:p w14:paraId="7580A60A" w14:textId="77777777" w:rsidR="00003F73" w:rsidRPr="00C051D9" w:rsidRDefault="00003F73" w:rsidP="00003F73">
      <w:pPr>
        <w:widowControl w:val="0"/>
        <w:tabs>
          <w:tab w:val="left" w:pos="1134"/>
        </w:tabs>
        <w:suppressAutoHyphens/>
        <w:ind w:left="851" w:right="-50"/>
        <w:jc w:val="both"/>
        <w:rPr>
          <w:color w:val="000000"/>
          <w:spacing w:val="-2"/>
          <w:sz w:val="28"/>
          <w:szCs w:val="28"/>
        </w:rPr>
      </w:pPr>
    </w:p>
    <w:p w14:paraId="29D61F5B" w14:textId="09939FAD" w:rsidR="00003F73" w:rsidRDefault="00003F73" w:rsidP="00163F54">
      <w:pPr>
        <w:pStyle w:val="af9"/>
        <w:rPr>
          <w:sz w:val="28"/>
          <w:szCs w:val="28"/>
        </w:rPr>
      </w:pPr>
      <w:r>
        <w:rPr>
          <w:noProof/>
          <w:sz w:val="28"/>
          <w:szCs w:val="28"/>
        </w:rPr>
        <mc:AlternateContent>
          <mc:Choice Requires="wps">
            <w:drawing>
              <wp:anchor distT="0" distB="0" distL="114300" distR="114300" simplePos="0" relativeHeight="251676672" behindDoc="0" locked="0" layoutInCell="1" allowOverlap="1" wp14:anchorId="638D5160" wp14:editId="3F77BE18">
                <wp:simplePos x="0" y="0"/>
                <wp:positionH relativeFrom="column">
                  <wp:posOffset>2847975</wp:posOffset>
                </wp:positionH>
                <wp:positionV relativeFrom="paragraph">
                  <wp:posOffset>3992880</wp:posOffset>
                </wp:positionV>
                <wp:extent cx="828675" cy="285750"/>
                <wp:effectExtent l="0" t="635" r="0" b="0"/>
                <wp:wrapNone/>
                <wp:docPr id="408509135"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7AD2C7" w14:textId="77777777" w:rsidR="00003F73" w:rsidRPr="002A4AF7" w:rsidRDefault="00003F73" w:rsidP="00003F73">
                            <w:pPr>
                              <w:rPr>
                                <w:i/>
                              </w:rPr>
                            </w:pPr>
                            <w:r w:rsidRPr="002A4AF7">
                              <w:rPr>
                                <w:i/>
                              </w:rPr>
                              <w:t xml:space="preserve">Діаграма </w:t>
                            </w:r>
                            <w:r>
                              <w:rPr>
                                <w:i/>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8D5160" id="Text Box 230" o:spid="_x0000_s1034" type="#_x0000_t202" style="position:absolute;margin-left:224.25pt;margin-top:314.4pt;width:65.25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" stroked="f">
                <v:textbox>
                  <w:txbxContent>
                    <w:p w14:paraId="357AD2C7" w14:textId="77777777" w:rsidR="00003F73" w:rsidRPr="002A4AF7" w:rsidRDefault="00003F73" w:rsidP="00003F73">
                      <w:pPr>
                        <w:rPr>
                          <w:i/>
                        </w:rPr>
                      </w:pPr>
                      <w:r w:rsidRPr="002A4AF7">
                        <w:rPr>
                          <w:i/>
                        </w:rPr>
                        <w:t xml:space="preserve">Діаграма </w:t>
                      </w:r>
                      <w:r>
                        <w:rPr>
                          <w:i/>
                        </w:rPr>
                        <w:t>6</w:t>
                      </w:r>
                    </w:p>
                  </w:txbxContent>
                </v:textbox>
              </v:shape>
            </w:pict>
          </mc:Fallback>
        </mc:AlternateContent>
      </w:r>
    </w:p>
    <w:p w14:paraId="167DA30E" w14:textId="5A78C941" w:rsidR="00003F73" w:rsidRDefault="00003F73" w:rsidP="00003F73">
      <w:pPr>
        <w:widowControl w:val="0"/>
        <w:suppressAutoHyphens/>
        <w:ind w:right="-50" w:firstLine="851"/>
        <w:jc w:val="both"/>
        <w:rPr>
          <w:noProof/>
          <w:sz w:val="28"/>
          <w:szCs w:val="28"/>
          <w:lang w:eastAsia="uk-UA"/>
        </w:rPr>
      </w:pPr>
      <w:r w:rsidRPr="00BC16ED">
        <w:rPr>
          <w:sz w:val="28"/>
          <w:szCs w:val="28"/>
        </w:rPr>
        <w:t>Найбільшу питому вагу у структурі видатків загального фонду місцевого бюджету займають видатки на</w:t>
      </w:r>
      <w:r>
        <w:rPr>
          <w:sz w:val="28"/>
          <w:szCs w:val="28"/>
        </w:rPr>
        <w:t>:</w:t>
      </w:r>
      <w:r w:rsidRPr="00BC16ED">
        <w:rPr>
          <w:sz w:val="28"/>
          <w:szCs w:val="28"/>
        </w:rPr>
        <w:t xml:space="preserve"> заробітну плату</w:t>
      </w:r>
      <w:r>
        <w:rPr>
          <w:sz w:val="28"/>
          <w:szCs w:val="28"/>
        </w:rPr>
        <w:t xml:space="preserve"> </w:t>
      </w:r>
      <w:r w:rsidRPr="00BC16ED">
        <w:rPr>
          <w:sz w:val="28"/>
          <w:szCs w:val="28"/>
        </w:rPr>
        <w:t xml:space="preserve">– </w:t>
      </w:r>
      <w:r>
        <w:rPr>
          <w:sz w:val="28"/>
          <w:szCs w:val="28"/>
        </w:rPr>
        <w:t>8</w:t>
      </w:r>
      <w:r w:rsidR="00012E91">
        <w:rPr>
          <w:sz w:val="28"/>
          <w:szCs w:val="28"/>
        </w:rPr>
        <w:t>5</w:t>
      </w:r>
      <w:r w:rsidRPr="00BC16ED">
        <w:rPr>
          <w:sz w:val="28"/>
          <w:szCs w:val="28"/>
        </w:rPr>
        <w:t> </w:t>
      </w:r>
      <w:r>
        <w:rPr>
          <w:sz w:val="28"/>
          <w:szCs w:val="28"/>
        </w:rPr>
        <w:t>7</w:t>
      </w:r>
      <w:r w:rsidR="00012E91">
        <w:rPr>
          <w:sz w:val="28"/>
          <w:szCs w:val="28"/>
        </w:rPr>
        <w:t>96</w:t>
      </w:r>
      <w:r w:rsidRPr="00BC16ED">
        <w:rPr>
          <w:sz w:val="28"/>
          <w:szCs w:val="28"/>
        </w:rPr>
        <w:t> </w:t>
      </w:r>
      <w:r>
        <w:rPr>
          <w:sz w:val="28"/>
          <w:szCs w:val="28"/>
        </w:rPr>
        <w:t>6</w:t>
      </w:r>
      <w:r w:rsidR="00012E91">
        <w:rPr>
          <w:sz w:val="28"/>
          <w:szCs w:val="28"/>
        </w:rPr>
        <w:t>79</w:t>
      </w:r>
      <w:r w:rsidRPr="00BC16ED">
        <w:rPr>
          <w:sz w:val="28"/>
          <w:szCs w:val="28"/>
        </w:rPr>
        <w:t>,</w:t>
      </w:r>
      <w:r w:rsidR="00012E91">
        <w:rPr>
          <w:sz w:val="28"/>
          <w:szCs w:val="28"/>
        </w:rPr>
        <w:t>97</w:t>
      </w:r>
      <w:r w:rsidRPr="00BC16ED">
        <w:rPr>
          <w:sz w:val="28"/>
          <w:szCs w:val="28"/>
        </w:rPr>
        <w:t xml:space="preserve"> грив</w:t>
      </w:r>
      <w:r>
        <w:rPr>
          <w:sz w:val="28"/>
          <w:szCs w:val="28"/>
        </w:rPr>
        <w:t>е</w:t>
      </w:r>
      <w:r w:rsidRPr="00BC16ED">
        <w:rPr>
          <w:sz w:val="28"/>
          <w:szCs w:val="28"/>
        </w:rPr>
        <w:t>н</w:t>
      </w:r>
      <w:r>
        <w:rPr>
          <w:sz w:val="28"/>
          <w:szCs w:val="28"/>
        </w:rPr>
        <w:t>ь</w:t>
      </w:r>
      <w:r w:rsidRPr="00BC16ED">
        <w:rPr>
          <w:sz w:val="28"/>
          <w:szCs w:val="28"/>
        </w:rPr>
        <w:t xml:space="preserve">, що складає </w:t>
      </w:r>
      <w:r>
        <w:rPr>
          <w:sz w:val="28"/>
          <w:szCs w:val="28"/>
        </w:rPr>
        <w:t>6</w:t>
      </w:r>
      <w:r w:rsidR="00012E91">
        <w:rPr>
          <w:sz w:val="28"/>
          <w:szCs w:val="28"/>
        </w:rPr>
        <w:t>6</w:t>
      </w:r>
      <w:r>
        <w:rPr>
          <w:sz w:val="28"/>
          <w:szCs w:val="28"/>
        </w:rPr>
        <w:t>,</w:t>
      </w:r>
      <w:r w:rsidR="00012E91">
        <w:rPr>
          <w:sz w:val="28"/>
          <w:szCs w:val="28"/>
        </w:rPr>
        <w:t>7</w:t>
      </w:r>
      <w:r w:rsidRPr="00BC16ED">
        <w:rPr>
          <w:sz w:val="28"/>
          <w:szCs w:val="28"/>
        </w:rPr>
        <w:t xml:space="preserve"> %; оплату комунальних послуг та енергоносіїв – </w:t>
      </w:r>
      <w:r w:rsidR="00012E91">
        <w:rPr>
          <w:sz w:val="28"/>
          <w:szCs w:val="28"/>
        </w:rPr>
        <w:t>9</w:t>
      </w:r>
      <w:r w:rsidRPr="00BC16ED">
        <w:rPr>
          <w:sz w:val="28"/>
          <w:szCs w:val="28"/>
        </w:rPr>
        <w:t> </w:t>
      </w:r>
      <w:r w:rsidR="00012E91">
        <w:rPr>
          <w:sz w:val="28"/>
          <w:szCs w:val="28"/>
        </w:rPr>
        <w:t>840</w:t>
      </w:r>
      <w:r w:rsidRPr="00BC16ED">
        <w:rPr>
          <w:sz w:val="28"/>
          <w:szCs w:val="28"/>
        </w:rPr>
        <w:t> </w:t>
      </w:r>
      <w:r w:rsidR="00012E91">
        <w:rPr>
          <w:sz w:val="28"/>
          <w:szCs w:val="28"/>
        </w:rPr>
        <w:t>893</w:t>
      </w:r>
      <w:r w:rsidRPr="00BC16ED">
        <w:rPr>
          <w:sz w:val="28"/>
          <w:szCs w:val="28"/>
        </w:rPr>
        <w:t>,</w:t>
      </w:r>
      <w:r>
        <w:rPr>
          <w:sz w:val="28"/>
          <w:szCs w:val="28"/>
        </w:rPr>
        <w:t>1</w:t>
      </w:r>
      <w:r w:rsidR="00012E91">
        <w:rPr>
          <w:sz w:val="28"/>
          <w:szCs w:val="28"/>
        </w:rPr>
        <w:t>3</w:t>
      </w:r>
      <w:r>
        <w:rPr>
          <w:sz w:val="28"/>
          <w:szCs w:val="28"/>
        </w:rPr>
        <w:t xml:space="preserve"> гривень</w:t>
      </w:r>
      <w:r w:rsidRPr="00BC16ED">
        <w:rPr>
          <w:sz w:val="28"/>
          <w:szCs w:val="28"/>
        </w:rPr>
        <w:t xml:space="preserve"> (</w:t>
      </w:r>
      <w:r w:rsidR="00012E91">
        <w:rPr>
          <w:sz w:val="28"/>
          <w:szCs w:val="28"/>
        </w:rPr>
        <w:t>7</w:t>
      </w:r>
      <w:r>
        <w:rPr>
          <w:sz w:val="28"/>
          <w:szCs w:val="28"/>
        </w:rPr>
        <w:t>,</w:t>
      </w:r>
      <w:r w:rsidR="00012E91">
        <w:rPr>
          <w:sz w:val="28"/>
          <w:szCs w:val="28"/>
        </w:rPr>
        <w:t>6</w:t>
      </w:r>
      <w:r w:rsidRPr="00BC16ED">
        <w:rPr>
          <w:sz w:val="28"/>
          <w:szCs w:val="28"/>
        </w:rPr>
        <w:t xml:space="preserve"> %); харчування дітей – </w:t>
      </w:r>
      <w:r w:rsidR="00012E91">
        <w:rPr>
          <w:sz w:val="28"/>
          <w:szCs w:val="28"/>
        </w:rPr>
        <w:t>2</w:t>
      </w:r>
      <w:r w:rsidRPr="00BC16ED">
        <w:rPr>
          <w:sz w:val="28"/>
          <w:szCs w:val="28"/>
        </w:rPr>
        <w:t> </w:t>
      </w:r>
      <w:r w:rsidR="00012E91">
        <w:rPr>
          <w:sz w:val="28"/>
          <w:szCs w:val="28"/>
        </w:rPr>
        <w:t>455</w:t>
      </w:r>
      <w:r w:rsidRPr="00BC16ED">
        <w:rPr>
          <w:sz w:val="28"/>
          <w:szCs w:val="28"/>
        </w:rPr>
        <w:t> </w:t>
      </w:r>
      <w:r w:rsidR="00012E91">
        <w:rPr>
          <w:sz w:val="28"/>
          <w:szCs w:val="28"/>
        </w:rPr>
        <w:t>108</w:t>
      </w:r>
      <w:r w:rsidRPr="00BC16ED">
        <w:rPr>
          <w:sz w:val="28"/>
          <w:szCs w:val="28"/>
        </w:rPr>
        <w:t>,</w:t>
      </w:r>
      <w:r>
        <w:rPr>
          <w:sz w:val="28"/>
          <w:szCs w:val="28"/>
        </w:rPr>
        <w:t>7</w:t>
      </w:r>
      <w:r w:rsidR="00012E91">
        <w:rPr>
          <w:sz w:val="28"/>
          <w:szCs w:val="28"/>
        </w:rPr>
        <w:t>2</w:t>
      </w:r>
      <w:r>
        <w:rPr>
          <w:sz w:val="28"/>
          <w:szCs w:val="28"/>
        </w:rPr>
        <w:t xml:space="preserve"> гриве</w:t>
      </w:r>
      <w:r w:rsidRPr="00BC16ED">
        <w:rPr>
          <w:sz w:val="28"/>
          <w:szCs w:val="28"/>
        </w:rPr>
        <w:t>н</w:t>
      </w:r>
      <w:r>
        <w:rPr>
          <w:sz w:val="28"/>
          <w:szCs w:val="28"/>
        </w:rPr>
        <w:t>ь</w:t>
      </w:r>
      <w:r w:rsidRPr="00BC16ED">
        <w:rPr>
          <w:sz w:val="28"/>
          <w:szCs w:val="28"/>
        </w:rPr>
        <w:t xml:space="preserve"> (1,</w:t>
      </w:r>
      <w:r w:rsidR="00012E91">
        <w:rPr>
          <w:sz w:val="28"/>
          <w:szCs w:val="28"/>
        </w:rPr>
        <w:t>9</w:t>
      </w:r>
      <w:r w:rsidRPr="00BC16ED">
        <w:rPr>
          <w:sz w:val="28"/>
          <w:szCs w:val="28"/>
        </w:rPr>
        <w:t xml:space="preserve"> %); інші видатки – </w:t>
      </w:r>
      <w:r>
        <w:rPr>
          <w:sz w:val="28"/>
          <w:szCs w:val="28"/>
        </w:rPr>
        <w:t>3</w:t>
      </w:r>
      <w:r w:rsidR="00012E91">
        <w:rPr>
          <w:sz w:val="28"/>
          <w:szCs w:val="28"/>
        </w:rPr>
        <w:t>0</w:t>
      </w:r>
      <w:r w:rsidRPr="00BC16ED">
        <w:rPr>
          <w:sz w:val="28"/>
          <w:szCs w:val="28"/>
        </w:rPr>
        <w:t> </w:t>
      </w:r>
      <w:r>
        <w:rPr>
          <w:sz w:val="28"/>
          <w:szCs w:val="28"/>
        </w:rPr>
        <w:t>5</w:t>
      </w:r>
      <w:r w:rsidR="00012E91">
        <w:rPr>
          <w:sz w:val="28"/>
          <w:szCs w:val="28"/>
        </w:rPr>
        <w:t>94</w:t>
      </w:r>
      <w:r w:rsidRPr="00BC16ED">
        <w:rPr>
          <w:sz w:val="28"/>
          <w:szCs w:val="28"/>
        </w:rPr>
        <w:t> </w:t>
      </w:r>
      <w:r>
        <w:rPr>
          <w:sz w:val="28"/>
          <w:szCs w:val="28"/>
        </w:rPr>
        <w:t>4</w:t>
      </w:r>
      <w:r w:rsidR="00012E91">
        <w:rPr>
          <w:sz w:val="28"/>
          <w:szCs w:val="28"/>
        </w:rPr>
        <w:t>42</w:t>
      </w:r>
      <w:r w:rsidRPr="00BC16ED">
        <w:rPr>
          <w:sz w:val="28"/>
          <w:szCs w:val="28"/>
        </w:rPr>
        <w:t>,</w:t>
      </w:r>
      <w:r w:rsidR="00012E91">
        <w:rPr>
          <w:sz w:val="28"/>
          <w:szCs w:val="28"/>
        </w:rPr>
        <w:t>16</w:t>
      </w:r>
      <w:r w:rsidRPr="00BC16ED">
        <w:rPr>
          <w:sz w:val="28"/>
          <w:szCs w:val="28"/>
        </w:rPr>
        <w:t xml:space="preserve"> грив</w:t>
      </w:r>
      <w:r>
        <w:rPr>
          <w:sz w:val="28"/>
          <w:szCs w:val="28"/>
        </w:rPr>
        <w:t>е</w:t>
      </w:r>
      <w:r w:rsidRPr="00BC16ED">
        <w:rPr>
          <w:sz w:val="28"/>
          <w:szCs w:val="28"/>
        </w:rPr>
        <w:t>н</w:t>
      </w:r>
      <w:r>
        <w:rPr>
          <w:sz w:val="28"/>
          <w:szCs w:val="28"/>
        </w:rPr>
        <w:t>ь</w:t>
      </w:r>
      <w:r w:rsidRPr="00BC16ED">
        <w:rPr>
          <w:sz w:val="28"/>
          <w:szCs w:val="28"/>
        </w:rPr>
        <w:t xml:space="preserve"> (</w:t>
      </w:r>
      <w:r w:rsidR="00012E91">
        <w:rPr>
          <w:sz w:val="28"/>
          <w:szCs w:val="28"/>
        </w:rPr>
        <w:t>2</w:t>
      </w:r>
      <w:r>
        <w:rPr>
          <w:sz w:val="28"/>
          <w:szCs w:val="28"/>
        </w:rPr>
        <w:t>3</w:t>
      </w:r>
      <w:r w:rsidRPr="00BC16ED">
        <w:rPr>
          <w:sz w:val="28"/>
          <w:szCs w:val="28"/>
        </w:rPr>
        <w:t>,</w:t>
      </w:r>
      <w:r w:rsidR="00012E91">
        <w:rPr>
          <w:sz w:val="28"/>
          <w:szCs w:val="28"/>
        </w:rPr>
        <w:t>8</w:t>
      </w:r>
      <w:r w:rsidRPr="00BC16ED">
        <w:rPr>
          <w:sz w:val="28"/>
          <w:szCs w:val="28"/>
        </w:rPr>
        <w:t xml:space="preserve"> %)</w:t>
      </w:r>
      <w:r w:rsidR="00124D01">
        <w:rPr>
          <w:sz w:val="28"/>
          <w:szCs w:val="28"/>
        </w:rPr>
        <w:t xml:space="preserve"> (діагр. 7)</w:t>
      </w:r>
      <w:r w:rsidRPr="00BC16ED">
        <w:rPr>
          <w:sz w:val="28"/>
          <w:szCs w:val="28"/>
        </w:rPr>
        <w:t>.</w:t>
      </w:r>
    </w:p>
    <w:p w14:paraId="6CE4FE04" w14:textId="77777777" w:rsidR="00003F73" w:rsidRDefault="00003F73" w:rsidP="00003F73">
      <w:pPr>
        <w:widowControl w:val="0"/>
        <w:tabs>
          <w:tab w:val="left" w:pos="3876"/>
        </w:tabs>
        <w:suppressAutoHyphens/>
        <w:ind w:right="-50"/>
        <w:rPr>
          <w:noProof/>
          <w:sz w:val="28"/>
          <w:szCs w:val="28"/>
          <w:lang w:eastAsia="uk-UA"/>
        </w:rPr>
      </w:pPr>
    </w:p>
    <w:p w14:paraId="015B0D08" w14:textId="77777777" w:rsidR="00003F73" w:rsidRDefault="00003F73" w:rsidP="00003F73">
      <w:pPr>
        <w:jc w:val="center"/>
        <w:rPr>
          <w:i/>
        </w:rPr>
      </w:pPr>
    </w:p>
    <w:p w14:paraId="7B3CE5F4" w14:textId="331218FE" w:rsidR="00003F73" w:rsidRDefault="002C0870" w:rsidP="00003F73">
      <w:pPr>
        <w:widowControl w:val="0"/>
        <w:suppressAutoHyphens/>
        <w:ind w:right="-50"/>
        <w:jc w:val="both"/>
        <w:rPr>
          <w:sz w:val="28"/>
          <w:szCs w:val="28"/>
        </w:rPr>
      </w:pPr>
      <w:r>
        <w:rPr>
          <w:noProof/>
          <w14:ligatures w14:val="standardContextual"/>
        </w:rPr>
        <w:lastRenderedPageBreak/>
        <w:drawing>
          <wp:inline distT="0" distB="0" distL="0" distR="0" wp14:anchorId="58558A0F" wp14:editId="4D59B575">
            <wp:extent cx="6299835" cy="4497705"/>
            <wp:effectExtent l="0" t="0" r="5715" b="17145"/>
            <wp:docPr id="1410224228" name="Диаграмма 1">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53503F2" w14:textId="77777777" w:rsidR="00163F54" w:rsidRPr="002A4AF7" w:rsidRDefault="00163F54" w:rsidP="00163F54">
      <w:pPr>
        <w:jc w:val="center"/>
        <w:rPr>
          <w:i/>
        </w:rPr>
      </w:pPr>
      <w:r w:rsidRPr="002A4AF7">
        <w:rPr>
          <w:i/>
        </w:rPr>
        <w:t xml:space="preserve">Діаграма </w:t>
      </w:r>
      <w:r>
        <w:rPr>
          <w:i/>
        </w:rPr>
        <w:t>7</w:t>
      </w:r>
    </w:p>
    <w:p w14:paraId="6A4EB5BD" w14:textId="77777777" w:rsidR="00003F73" w:rsidRDefault="00003F73" w:rsidP="00003F73">
      <w:pPr>
        <w:widowControl w:val="0"/>
        <w:suppressAutoHyphens/>
        <w:ind w:right="-50" w:firstLine="567"/>
        <w:jc w:val="both"/>
        <w:rPr>
          <w:sz w:val="28"/>
          <w:szCs w:val="28"/>
        </w:rPr>
      </w:pPr>
    </w:p>
    <w:p w14:paraId="689F1210" w14:textId="2AA00B6D" w:rsidR="00003F73" w:rsidRPr="00BC16ED" w:rsidRDefault="00003F73" w:rsidP="00003F73">
      <w:pPr>
        <w:pStyle w:val="ae"/>
        <w:ind w:right="-50" w:firstLine="851"/>
        <w:rPr>
          <w:noProof/>
          <w:szCs w:val="28"/>
          <w:lang w:eastAsia="uk-UA"/>
        </w:rPr>
      </w:pPr>
      <w:r w:rsidRPr="00BC16ED">
        <w:rPr>
          <w:szCs w:val="28"/>
        </w:rPr>
        <w:t>Заборгован</w:t>
      </w:r>
      <w:r w:rsidR="002C0870">
        <w:rPr>
          <w:szCs w:val="28"/>
        </w:rPr>
        <w:t>і</w:t>
      </w:r>
      <w:r w:rsidRPr="00BC16ED">
        <w:rPr>
          <w:szCs w:val="28"/>
        </w:rPr>
        <w:t>ст</w:t>
      </w:r>
      <w:r w:rsidR="002C0870">
        <w:rPr>
          <w:szCs w:val="28"/>
        </w:rPr>
        <w:t>ь</w:t>
      </w:r>
      <w:r w:rsidRPr="00BC16ED">
        <w:rPr>
          <w:szCs w:val="28"/>
        </w:rPr>
        <w:t xml:space="preserve"> по заробітній платі станом на 01.</w:t>
      </w:r>
      <w:r>
        <w:rPr>
          <w:szCs w:val="28"/>
        </w:rPr>
        <w:t>0</w:t>
      </w:r>
      <w:r w:rsidR="002C0870">
        <w:rPr>
          <w:szCs w:val="28"/>
        </w:rPr>
        <w:t>4</w:t>
      </w:r>
      <w:r w:rsidRPr="00BC16ED">
        <w:rPr>
          <w:szCs w:val="28"/>
        </w:rPr>
        <w:t>.202</w:t>
      </w:r>
      <w:r>
        <w:rPr>
          <w:szCs w:val="28"/>
        </w:rPr>
        <w:t>6</w:t>
      </w:r>
      <w:r w:rsidRPr="00BC16ED">
        <w:rPr>
          <w:szCs w:val="28"/>
        </w:rPr>
        <w:t xml:space="preserve"> року </w:t>
      </w:r>
      <w:r w:rsidR="002C0870">
        <w:rPr>
          <w:szCs w:val="28"/>
        </w:rPr>
        <w:t>становить 432 350,12 гривень</w:t>
      </w:r>
      <w:r w:rsidRPr="00BC16ED">
        <w:rPr>
          <w:noProof/>
          <w:szCs w:val="28"/>
          <w:lang w:eastAsia="uk-UA"/>
        </w:rPr>
        <w:t>.</w:t>
      </w:r>
      <w:r w:rsidR="002C0870">
        <w:rPr>
          <w:noProof/>
          <w:szCs w:val="28"/>
          <w:lang w:eastAsia="uk-UA"/>
        </w:rPr>
        <w:t xml:space="preserve"> </w:t>
      </w:r>
    </w:p>
    <w:p w14:paraId="3984DA10" w14:textId="6576FA11" w:rsidR="00003F73" w:rsidRPr="00BC16ED" w:rsidRDefault="00003F73" w:rsidP="00003F73">
      <w:pPr>
        <w:pStyle w:val="ae"/>
        <w:ind w:right="-50" w:firstLine="851"/>
        <w:rPr>
          <w:szCs w:val="28"/>
        </w:rPr>
      </w:pPr>
      <w:r w:rsidRPr="00BC16ED">
        <w:rPr>
          <w:noProof/>
          <w:szCs w:val="28"/>
          <w:lang w:eastAsia="uk-UA"/>
        </w:rPr>
        <w:t>Заборгованості по комунальних послугах та енергоносіях станом на 01.</w:t>
      </w:r>
      <w:r>
        <w:rPr>
          <w:noProof/>
          <w:szCs w:val="28"/>
          <w:lang w:eastAsia="uk-UA"/>
        </w:rPr>
        <w:t>0</w:t>
      </w:r>
      <w:r w:rsidR="002C0870">
        <w:rPr>
          <w:noProof/>
          <w:szCs w:val="28"/>
          <w:lang w:eastAsia="uk-UA"/>
        </w:rPr>
        <w:t>4</w:t>
      </w:r>
      <w:r>
        <w:rPr>
          <w:noProof/>
          <w:szCs w:val="28"/>
          <w:lang w:eastAsia="uk-UA"/>
        </w:rPr>
        <w:t>.2026</w:t>
      </w:r>
      <w:r w:rsidRPr="00BC16ED">
        <w:rPr>
          <w:noProof/>
          <w:szCs w:val="28"/>
          <w:lang w:eastAsia="uk-UA"/>
        </w:rPr>
        <w:t xml:space="preserve"> року</w:t>
      </w:r>
      <w:r>
        <w:rPr>
          <w:noProof/>
          <w:szCs w:val="28"/>
          <w:lang w:eastAsia="uk-UA"/>
        </w:rPr>
        <w:t xml:space="preserve"> </w:t>
      </w:r>
      <w:r w:rsidRPr="00BC16ED">
        <w:rPr>
          <w:noProof/>
          <w:szCs w:val="28"/>
          <w:lang w:eastAsia="uk-UA"/>
        </w:rPr>
        <w:t>немає.</w:t>
      </w:r>
    </w:p>
    <w:p w14:paraId="38AE6105" w14:textId="77777777" w:rsidR="00003F73" w:rsidRDefault="00003F73" w:rsidP="00003F73">
      <w:pPr>
        <w:pStyle w:val="ae"/>
        <w:ind w:right="-50" w:firstLine="851"/>
        <w:rPr>
          <w:i/>
          <w:szCs w:val="28"/>
        </w:rPr>
      </w:pPr>
    </w:p>
    <w:p w14:paraId="14CCC20E" w14:textId="22D0FB55" w:rsidR="00003F73" w:rsidRPr="00BC16ED" w:rsidRDefault="00003F73" w:rsidP="00003F73">
      <w:pPr>
        <w:pStyle w:val="ae"/>
        <w:ind w:right="-50" w:firstLine="851"/>
        <w:rPr>
          <w:szCs w:val="28"/>
        </w:rPr>
      </w:pPr>
      <w:r w:rsidRPr="00BC16ED">
        <w:rPr>
          <w:i/>
          <w:szCs w:val="28"/>
        </w:rPr>
        <w:t>Видатки спеціального фонду</w:t>
      </w:r>
      <w:r w:rsidRPr="00BC16ED">
        <w:rPr>
          <w:szCs w:val="28"/>
        </w:rPr>
        <w:t xml:space="preserve"> проведені в сумі – </w:t>
      </w:r>
      <w:r w:rsidR="002C0870">
        <w:rPr>
          <w:szCs w:val="28"/>
        </w:rPr>
        <w:t>6</w:t>
      </w:r>
      <w:r w:rsidRPr="00BC16ED">
        <w:rPr>
          <w:szCs w:val="28"/>
        </w:rPr>
        <w:t> </w:t>
      </w:r>
      <w:r w:rsidR="002C0870">
        <w:rPr>
          <w:szCs w:val="28"/>
        </w:rPr>
        <w:t>669</w:t>
      </w:r>
      <w:r w:rsidRPr="00BC16ED">
        <w:rPr>
          <w:szCs w:val="28"/>
        </w:rPr>
        <w:t> </w:t>
      </w:r>
      <w:r w:rsidR="002C0870">
        <w:rPr>
          <w:szCs w:val="28"/>
        </w:rPr>
        <w:t>082</w:t>
      </w:r>
      <w:r w:rsidRPr="00BC16ED">
        <w:rPr>
          <w:szCs w:val="28"/>
        </w:rPr>
        <w:t>,</w:t>
      </w:r>
      <w:r w:rsidR="002C0870">
        <w:rPr>
          <w:szCs w:val="28"/>
        </w:rPr>
        <w:t>3</w:t>
      </w:r>
      <w:r>
        <w:rPr>
          <w:szCs w:val="28"/>
        </w:rPr>
        <w:t>4</w:t>
      </w:r>
      <w:r w:rsidRPr="00BC16ED">
        <w:rPr>
          <w:szCs w:val="28"/>
        </w:rPr>
        <w:t xml:space="preserve"> гр</w:t>
      </w:r>
      <w:r>
        <w:rPr>
          <w:szCs w:val="28"/>
        </w:rPr>
        <w:t>н.</w:t>
      </w:r>
      <w:r w:rsidRPr="00BC16ED">
        <w:rPr>
          <w:szCs w:val="28"/>
        </w:rPr>
        <w:t>, із них:</w:t>
      </w:r>
    </w:p>
    <w:p w14:paraId="0E3D4045" w14:textId="7B8D36CF" w:rsidR="00003F73" w:rsidRPr="009B6680" w:rsidRDefault="00003F73" w:rsidP="00003F73">
      <w:pPr>
        <w:pStyle w:val="ae"/>
        <w:numPr>
          <w:ilvl w:val="0"/>
          <w:numId w:val="23"/>
        </w:numPr>
        <w:tabs>
          <w:tab w:val="left" w:pos="993"/>
        </w:tabs>
        <w:ind w:left="0" w:right="-50" w:firstLine="851"/>
        <w:rPr>
          <w:b/>
          <w:spacing w:val="-2"/>
          <w:szCs w:val="28"/>
        </w:rPr>
      </w:pPr>
      <w:r w:rsidRPr="009B6680">
        <w:rPr>
          <w:b/>
          <w:spacing w:val="-2"/>
          <w:szCs w:val="28"/>
        </w:rPr>
        <w:t xml:space="preserve">за рахунок власних надходжень бюджетних установ – </w:t>
      </w:r>
      <w:r w:rsidR="002C0870">
        <w:rPr>
          <w:b/>
          <w:spacing w:val="-2"/>
          <w:szCs w:val="28"/>
        </w:rPr>
        <w:t>1</w:t>
      </w:r>
      <w:r>
        <w:rPr>
          <w:b/>
          <w:spacing w:val="-2"/>
          <w:szCs w:val="28"/>
        </w:rPr>
        <w:t> 99</w:t>
      </w:r>
      <w:r w:rsidR="002C0870">
        <w:rPr>
          <w:b/>
          <w:spacing w:val="-2"/>
          <w:szCs w:val="28"/>
        </w:rPr>
        <w:t>0</w:t>
      </w:r>
      <w:r w:rsidRPr="009B6680">
        <w:rPr>
          <w:b/>
          <w:spacing w:val="-2"/>
          <w:szCs w:val="28"/>
        </w:rPr>
        <w:t> </w:t>
      </w:r>
      <w:r>
        <w:rPr>
          <w:b/>
          <w:spacing w:val="-2"/>
          <w:szCs w:val="28"/>
        </w:rPr>
        <w:t>485</w:t>
      </w:r>
      <w:r w:rsidRPr="009B6680">
        <w:rPr>
          <w:b/>
          <w:spacing w:val="-2"/>
          <w:szCs w:val="28"/>
        </w:rPr>
        <w:t>,</w:t>
      </w:r>
      <w:r w:rsidR="002C0870">
        <w:rPr>
          <w:b/>
          <w:spacing w:val="-2"/>
          <w:szCs w:val="28"/>
        </w:rPr>
        <w:t>05</w:t>
      </w:r>
      <w:r w:rsidRPr="009B6680">
        <w:rPr>
          <w:b/>
          <w:spacing w:val="-2"/>
          <w:szCs w:val="28"/>
        </w:rPr>
        <w:t xml:space="preserve"> грн.;</w:t>
      </w:r>
    </w:p>
    <w:p w14:paraId="5ED75ED9" w14:textId="474897C1" w:rsidR="00003F73" w:rsidRDefault="00003F73" w:rsidP="00003F73">
      <w:pPr>
        <w:pStyle w:val="ae"/>
        <w:ind w:right="-50" w:firstLine="851"/>
        <w:rPr>
          <w:szCs w:val="28"/>
        </w:rPr>
      </w:pPr>
      <w:r w:rsidRPr="00BC16ED">
        <w:rPr>
          <w:szCs w:val="28"/>
        </w:rPr>
        <w:t xml:space="preserve">- </w:t>
      </w:r>
      <w:r w:rsidRPr="00BC16ED">
        <w:rPr>
          <w:b/>
          <w:szCs w:val="28"/>
        </w:rPr>
        <w:t xml:space="preserve">бюджет розвитку – </w:t>
      </w:r>
      <w:r w:rsidR="002C0870">
        <w:rPr>
          <w:b/>
          <w:szCs w:val="28"/>
        </w:rPr>
        <w:t>4</w:t>
      </w:r>
      <w:r w:rsidRPr="00BC16ED">
        <w:rPr>
          <w:b/>
          <w:szCs w:val="28"/>
        </w:rPr>
        <w:t> </w:t>
      </w:r>
      <w:r w:rsidR="002C0870">
        <w:rPr>
          <w:b/>
          <w:szCs w:val="28"/>
        </w:rPr>
        <w:t>678</w:t>
      </w:r>
      <w:r w:rsidRPr="00BC16ED">
        <w:rPr>
          <w:b/>
          <w:szCs w:val="28"/>
        </w:rPr>
        <w:t> </w:t>
      </w:r>
      <w:r w:rsidR="002C0870">
        <w:rPr>
          <w:b/>
          <w:szCs w:val="28"/>
        </w:rPr>
        <w:t>597</w:t>
      </w:r>
      <w:r w:rsidRPr="00BC16ED">
        <w:rPr>
          <w:b/>
          <w:szCs w:val="28"/>
        </w:rPr>
        <w:t>,</w:t>
      </w:r>
      <w:r>
        <w:rPr>
          <w:b/>
          <w:szCs w:val="28"/>
        </w:rPr>
        <w:t>2</w:t>
      </w:r>
      <w:r w:rsidR="002C0870">
        <w:rPr>
          <w:b/>
          <w:szCs w:val="28"/>
        </w:rPr>
        <w:t>9</w:t>
      </w:r>
      <w:r w:rsidRPr="00BC16ED">
        <w:rPr>
          <w:b/>
          <w:szCs w:val="28"/>
        </w:rPr>
        <w:t xml:space="preserve"> грн.</w:t>
      </w:r>
      <w:r w:rsidRPr="00BC16ED">
        <w:rPr>
          <w:szCs w:val="28"/>
        </w:rPr>
        <w:t>, в тому числі:</w:t>
      </w:r>
    </w:p>
    <w:p w14:paraId="075E8520" w14:textId="77777777" w:rsidR="00003F73" w:rsidRDefault="00003F73" w:rsidP="00003F73">
      <w:pPr>
        <w:pStyle w:val="ae"/>
        <w:ind w:right="-50" w:firstLine="0"/>
        <w:jc w:val="center"/>
        <w:rPr>
          <w:b/>
          <w:szCs w:val="28"/>
          <w:u w:val="single"/>
        </w:rPr>
      </w:pPr>
    </w:p>
    <w:p w14:paraId="4400310E" w14:textId="4F4F17CA" w:rsidR="00003F73" w:rsidRDefault="00003F73" w:rsidP="00003F73">
      <w:pPr>
        <w:pStyle w:val="ae"/>
        <w:ind w:right="-50" w:firstLine="0"/>
        <w:jc w:val="center"/>
        <w:rPr>
          <w:b/>
          <w:szCs w:val="28"/>
          <w:u w:val="single"/>
        </w:rPr>
      </w:pPr>
      <w:r w:rsidRPr="004A0F45">
        <w:rPr>
          <w:b/>
          <w:szCs w:val="28"/>
          <w:u w:val="single"/>
        </w:rPr>
        <w:t xml:space="preserve">Видатки в галузі освіти склали </w:t>
      </w:r>
      <w:r w:rsidR="008A4330">
        <w:rPr>
          <w:b/>
          <w:szCs w:val="28"/>
          <w:u w:val="single"/>
        </w:rPr>
        <w:t>942</w:t>
      </w:r>
      <w:r w:rsidRPr="004A0F45">
        <w:rPr>
          <w:b/>
          <w:szCs w:val="28"/>
          <w:u w:val="single"/>
        </w:rPr>
        <w:t xml:space="preserve"> </w:t>
      </w:r>
      <w:r w:rsidR="008A4330">
        <w:rPr>
          <w:b/>
          <w:szCs w:val="28"/>
          <w:u w:val="single"/>
        </w:rPr>
        <w:t>306</w:t>
      </w:r>
      <w:r w:rsidRPr="004A0F45">
        <w:rPr>
          <w:b/>
          <w:szCs w:val="28"/>
          <w:u w:val="single"/>
        </w:rPr>
        <w:t>,</w:t>
      </w:r>
      <w:r w:rsidR="008A4330">
        <w:rPr>
          <w:b/>
          <w:szCs w:val="28"/>
          <w:u w:val="single"/>
        </w:rPr>
        <w:t>47</w:t>
      </w:r>
      <w:r w:rsidRPr="004A0F45">
        <w:rPr>
          <w:b/>
          <w:szCs w:val="28"/>
          <w:u w:val="single"/>
        </w:rPr>
        <w:t xml:space="preserve"> гривень, в тому числі:</w:t>
      </w:r>
    </w:p>
    <w:p w14:paraId="5666B762" w14:textId="0923FDEF" w:rsidR="00003F73" w:rsidRDefault="008A4330" w:rsidP="00003F73">
      <w:pPr>
        <w:pStyle w:val="ae"/>
        <w:numPr>
          <w:ilvl w:val="0"/>
          <w:numId w:val="27"/>
        </w:numPr>
        <w:ind w:left="0" w:right="-50" w:firstLine="851"/>
        <w:rPr>
          <w:bCs/>
          <w:szCs w:val="28"/>
        </w:rPr>
      </w:pPr>
      <w:r>
        <w:rPr>
          <w:bCs/>
          <w:szCs w:val="28"/>
        </w:rPr>
        <w:t>к</w:t>
      </w:r>
      <w:r w:rsidRPr="008A4330">
        <w:rPr>
          <w:bCs/>
          <w:szCs w:val="28"/>
        </w:rPr>
        <w:t>апітальний ремонт їдальні Переяславського ліцею імені Володимира Мономаха Переяславської міської ради</w:t>
      </w:r>
      <w:r>
        <w:rPr>
          <w:bCs/>
          <w:szCs w:val="28"/>
        </w:rPr>
        <w:t xml:space="preserve"> - 942</w:t>
      </w:r>
      <w:r w:rsidR="00003F73">
        <w:rPr>
          <w:bCs/>
          <w:szCs w:val="28"/>
        </w:rPr>
        <w:t> </w:t>
      </w:r>
      <w:r>
        <w:rPr>
          <w:bCs/>
          <w:szCs w:val="28"/>
        </w:rPr>
        <w:t>306</w:t>
      </w:r>
      <w:r w:rsidR="00003F73">
        <w:rPr>
          <w:bCs/>
          <w:szCs w:val="28"/>
        </w:rPr>
        <w:t>,</w:t>
      </w:r>
      <w:r>
        <w:rPr>
          <w:bCs/>
          <w:szCs w:val="28"/>
        </w:rPr>
        <w:t>47</w:t>
      </w:r>
      <w:r w:rsidR="00003F73" w:rsidRPr="00601E32">
        <w:rPr>
          <w:bCs/>
          <w:szCs w:val="28"/>
        </w:rPr>
        <w:t xml:space="preserve"> грив</w:t>
      </w:r>
      <w:r w:rsidR="00003F73">
        <w:rPr>
          <w:bCs/>
          <w:szCs w:val="28"/>
        </w:rPr>
        <w:t>е</w:t>
      </w:r>
      <w:r w:rsidR="00003F73" w:rsidRPr="00601E32">
        <w:rPr>
          <w:bCs/>
          <w:szCs w:val="28"/>
        </w:rPr>
        <w:t>н</w:t>
      </w:r>
      <w:r w:rsidR="00003F73">
        <w:rPr>
          <w:bCs/>
          <w:szCs w:val="28"/>
        </w:rPr>
        <w:t>ь</w:t>
      </w:r>
      <w:r w:rsidR="007A743F">
        <w:rPr>
          <w:bCs/>
          <w:szCs w:val="28"/>
        </w:rPr>
        <w:t>.</w:t>
      </w:r>
    </w:p>
    <w:p w14:paraId="089E2953" w14:textId="77777777" w:rsidR="00003F73" w:rsidRDefault="00003F73" w:rsidP="00003F73">
      <w:pPr>
        <w:pStyle w:val="ae"/>
        <w:ind w:right="-50" w:firstLine="0"/>
        <w:jc w:val="center"/>
        <w:rPr>
          <w:b/>
          <w:szCs w:val="28"/>
          <w:u w:val="single"/>
        </w:rPr>
      </w:pPr>
    </w:p>
    <w:p w14:paraId="36A41285" w14:textId="645F0B4B" w:rsidR="00003F73" w:rsidRDefault="00003F73" w:rsidP="00003F73">
      <w:pPr>
        <w:pStyle w:val="ae"/>
        <w:ind w:right="-50" w:firstLine="0"/>
        <w:jc w:val="center"/>
        <w:rPr>
          <w:b/>
          <w:szCs w:val="28"/>
          <w:u w:val="single"/>
        </w:rPr>
      </w:pPr>
      <w:r w:rsidRPr="004A0F45">
        <w:rPr>
          <w:b/>
          <w:szCs w:val="28"/>
          <w:u w:val="single"/>
        </w:rPr>
        <w:t xml:space="preserve">Видатки в галузі </w:t>
      </w:r>
      <w:r>
        <w:rPr>
          <w:b/>
          <w:szCs w:val="28"/>
          <w:u w:val="single"/>
        </w:rPr>
        <w:t>економічна діяльність</w:t>
      </w:r>
      <w:r w:rsidRPr="004A0F45">
        <w:rPr>
          <w:b/>
          <w:szCs w:val="28"/>
          <w:u w:val="single"/>
        </w:rPr>
        <w:t xml:space="preserve"> склали </w:t>
      </w:r>
      <w:r w:rsidR="007A743F">
        <w:rPr>
          <w:b/>
          <w:szCs w:val="28"/>
          <w:u w:val="single"/>
        </w:rPr>
        <w:t>6</w:t>
      </w:r>
      <w:r>
        <w:rPr>
          <w:b/>
          <w:szCs w:val="28"/>
          <w:u w:val="single"/>
        </w:rPr>
        <w:t> 000</w:t>
      </w:r>
      <w:r w:rsidRPr="004A0F45">
        <w:rPr>
          <w:b/>
          <w:szCs w:val="28"/>
          <w:u w:val="single"/>
        </w:rPr>
        <w:t>,</w:t>
      </w:r>
      <w:r>
        <w:rPr>
          <w:b/>
          <w:szCs w:val="28"/>
          <w:u w:val="single"/>
        </w:rPr>
        <w:t>00</w:t>
      </w:r>
      <w:r w:rsidRPr="004A0F45">
        <w:rPr>
          <w:b/>
          <w:szCs w:val="28"/>
          <w:u w:val="single"/>
        </w:rPr>
        <w:t xml:space="preserve"> гривень, </w:t>
      </w:r>
    </w:p>
    <w:p w14:paraId="4F674917" w14:textId="77777777" w:rsidR="00003F73" w:rsidRDefault="00003F73" w:rsidP="00003F73">
      <w:pPr>
        <w:pStyle w:val="ae"/>
        <w:ind w:right="-50" w:firstLine="0"/>
        <w:jc w:val="center"/>
        <w:rPr>
          <w:b/>
          <w:szCs w:val="28"/>
          <w:u w:val="single"/>
        </w:rPr>
      </w:pPr>
      <w:r w:rsidRPr="004A0F45">
        <w:rPr>
          <w:b/>
          <w:szCs w:val="28"/>
          <w:u w:val="single"/>
        </w:rPr>
        <w:t>в тому числі:</w:t>
      </w:r>
    </w:p>
    <w:p w14:paraId="486BC9DA" w14:textId="77777777" w:rsidR="00003F73" w:rsidRDefault="00003F73" w:rsidP="00003F73">
      <w:pPr>
        <w:pStyle w:val="ae"/>
        <w:ind w:right="-50" w:firstLine="0"/>
        <w:jc w:val="center"/>
        <w:rPr>
          <w:b/>
          <w:szCs w:val="28"/>
          <w:u w:val="single"/>
        </w:rPr>
      </w:pPr>
    </w:p>
    <w:p w14:paraId="6A2B8982" w14:textId="242089DB" w:rsidR="00003F73" w:rsidRDefault="007A743F" w:rsidP="00003F73">
      <w:pPr>
        <w:pStyle w:val="ae"/>
        <w:numPr>
          <w:ilvl w:val="0"/>
          <w:numId w:val="29"/>
        </w:numPr>
        <w:ind w:left="0" w:right="-50" w:firstLine="851"/>
        <w:rPr>
          <w:bCs/>
          <w:szCs w:val="28"/>
        </w:rPr>
      </w:pPr>
      <w:r>
        <w:rPr>
          <w:bCs/>
          <w:szCs w:val="28"/>
        </w:rPr>
        <w:t>р</w:t>
      </w:r>
      <w:r w:rsidRPr="007A743F">
        <w:rPr>
          <w:bCs/>
          <w:szCs w:val="28"/>
        </w:rPr>
        <w:t xml:space="preserve">озробка звіту про експертну грошову оцінку земельної ділянки несільськогосподарського призначення для будівництва та обслуговування будівель торгівлі (кадастровий номер 3211000000:01:049:0002), що розташована по вул. Об’їзній, 4-а, в місті Переяславі, Київської області за рахунок сплаченого до бюджету розвитку авансового платежу 19 січня 2026 року від «АЛЬТАІР-2012 ТОВ» </w:t>
      </w:r>
      <w:r w:rsidR="00003F73">
        <w:rPr>
          <w:bCs/>
          <w:szCs w:val="28"/>
        </w:rPr>
        <w:t xml:space="preserve">- </w:t>
      </w:r>
      <w:r>
        <w:rPr>
          <w:bCs/>
          <w:szCs w:val="28"/>
        </w:rPr>
        <w:t>6</w:t>
      </w:r>
      <w:r w:rsidR="00003F73">
        <w:rPr>
          <w:bCs/>
          <w:szCs w:val="28"/>
        </w:rPr>
        <w:t> 000,00 гривень</w:t>
      </w:r>
      <w:r>
        <w:rPr>
          <w:bCs/>
          <w:szCs w:val="28"/>
        </w:rPr>
        <w:t>.</w:t>
      </w:r>
    </w:p>
    <w:p w14:paraId="589708FF" w14:textId="77777777" w:rsidR="00220F4E" w:rsidRDefault="00220F4E" w:rsidP="007A743F">
      <w:pPr>
        <w:pStyle w:val="ae"/>
        <w:ind w:right="-50" w:firstLine="0"/>
        <w:jc w:val="center"/>
        <w:rPr>
          <w:b/>
          <w:szCs w:val="28"/>
          <w:u w:val="single"/>
        </w:rPr>
      </w:pPr>
    </w:p>
    <w:p w14:paraId="4CB93DFC" w14:textId="076569C3" w:rsidR="007A743F" w:rsidRDefault="007A743F" w:rsidP="007A743F">
      <w:pPr>
        <w:pStyle w:val="ae"/>
        <w:ind w:right="-50" w:firstLine="0"/>
        <w:jc w:val="center"/>
        <w:rPr>
          <w:b/>
          <w:szCs w:val="28"/>
          <w:u w:val="single"/>
        </w:rPr>
      </w:pPr>
      <w:r w:rsidRPr="004A0F45">
        <w:rPr>
          <w:b/>
          <w:szCs w:val="28"/>
          <w:u w:val="single"/>
        </w:rPr>
        <w:lastRenderedPageBreak/>
        <w:t xml:space="preserve">Видатки в галузі </w:t>
      </w:r>
      <w:r>
        <w:rPr>
          <w:b/>
          <w:szCs w:val="28"/>
          <w:u w:val="single"/>
        </w:rPr>
        <w:t>інша діяльність</w:t>
      </w:r>
      <w:r w:rsidRPr="004A0F45">
        <w:rPr>
          <w:b/>
          <w:szCs w:val="28"/>
          <w:u w:val="single"/>
        </w:rPr>
        <w:t xml:space="preserve"> склали </w:t>
      </w:r>
      <w:r>
        <w:rPr>
          <w:b/>
          <w:szCs w:val="28"/>
          <w:u w:val="single"/>
        </w:rPr>
        <w:t>3 730 290</w:t>
      </w:r>
      <w:r w:rsidRPr="004A0F45">
        <w:rPr>
          <w:b/>
          <w:szCs w:val="28"/>
          <w:u w:val="single"/>
        </w:rPr>
        <w:t>,</w:t>
      </w:r>
      <w:r>
        <w:rPr>
          <w:b/>
          <w:szCs w:val="28"/>
          <w:u w:val="single"/>
        </w:rPr>
        <w:t>82</w:t>
      </w:r>
      <w:r w:rsidRPr="004A0F45">
        <w:rPr>
          <w:b/>
          <w:szCs w:val="28"/>
          <w:u w:val="single"/>
        </w:rPr>
        <w:t xml:space="preserve"> гривень,</w:t>
      </w:r>
    </w:p>
    <w:p w14:paraId="798BDA8A" w14:textId="77777777" w:rsidR="007A743F" w:rsidRDefault="007A743F" w:rsidP="007A743F">
      <w:pPr>
        <w:pStyle w:val="ae"/>
        <w:ind w:right="-50" w:firstLine="0"/>
        <w:jc w:val="center"/>
        <w:rPr>
          <w:b/>
          <w:szCs w:val="28"/>
          <w:u w:val="single"/>
        </w:rPr>
      </w:pPr>
      <w:r w:rsidRPr="004A0F45">
        <w:rPr>
          <w:b/>
          <w:szCs w:val="28"/>
          <w:u w:val="single"/>
        </w:rPr>
        <w:t>в тому числі:</w:t>
      </w:r>
    </w:p>
    <w:p w14:paraId="3FD16F47" w14:textId="2E0321FC" w:rsidR="00355B1C" w:rsidRDefault="009F5E37" w:rsidP="00355B1C">
      <w:pPr>
        <w:pStyle w:val="ae"/>
        <w:numPr>
          <w:ilvl w:val="0"/>
          <w:numId w:val="27"/>
        </w:numPr>
        <w:ind w:left="0" w:right="-50" w:firstLine="851"/>
        <w:rPr>
          <w:bCs/>
          <w:szCs w:val="28"/>
        </w:rPr>
      </w:pPr>
      <w:r>
        <w:rPr>
          <w:bCs/>
          <w:szCs w:val="28"/>
        </w:rPr>
        <w:t>к</w:t>
      </w:r>
      <w:r w:rsidRPr="009F5E37">
        <w:rPr>
          <w:bCs/>
          <w:szCs w:val="28"/>
        </w:rPr>
        <w:t>апітальний ремонт міського ставка з метою захисту території від підтоплення в районі вулиць Шкільна, Б. Хмельницького в м. Переяславі Бориспільського району</w:t>
      </w:r>
      <w:r w:rsidR="00355B1C">
        <w:rPr>
          <w:bCs/>
          <w:szCs w:val="28"/>
        </w:rPr>
        <w:t xml:space="preserve"> </w:t>
      </w:r>
      <w:r w:rsidR="00B17A92">
        <w:rPr>
          <w:bCs/>
          <w:szCs w:val="28"/>
        </w:rPr>
        <w:t>–</w:t>
      </w:r>
      <w:r w:rsidR="00355B1C">
        <w:rPr>
          <w:bCs/>
          <w:szCs w:val="28"/>
        </w:rPr>
        <w:t xml:space="preserve"> </w:t>
      </w:r>
      <w:r w:rsidR="00B17A92">
        <w:rPr>
          <w:bCs/>
          <w:szCs w:val="28"/>
        </w:rPr>
        <w:t>3 730</w:t>
      </w:r>
      <w:r w:rsidR="00355B1C">
        <w:rPr>
          <w:bCs/>
          <w:szCs w:val="28"/>
        </w:rPr>
        <w:t> </w:t>
      </w:r>
      <w:r w:rsidR="00B17A92">
        <w:rPr>
          <w:bCs/>
          <w:szCs w:val="28"/>
        </w:rPr>
        <w:t>290</w:t>
      </w:r>
      <w:r w:rsidR="00355B1C">
        <w:rPr>
          <w:bCs/>
          <w:szCs w:val="28"/>
        </w:rPr>
        <w:t>,</w:t>
      </w:r>
      <w:r w:rsidR="00B17A92">
        <w:rPr>
          <w:bCs/>
          <w:szCs w:val="28"/>
        </w:rPr>
        <w:t>82</w:t>
      </w:r>
      <w:r w:rsidR="00355B1C" w:rsidRPr="00601E32">
        <w:rPr>
          <w:bCs/>
          <w:szCs w:val="28"/>
        </w:rPr>
        <w:t xml:space="preserve"> грив</w:t>
      </w:r>
      <w:r w:rsidR="00355B1C">
        <w:rPr>
          <w:bCs/>
          <w:szCs w:val="28"/>
        </w:rPr>
        <w:t>е</w:t>
      </w:r>
      <w:r w:rsidR="00355B1C" w:rsidRPr="00601E32">
        <w:rPr>
          <w:bCs/>
          <w:szCs w:val="28"/>
        </w:rPr>
        <w:t>н</w:t>
      </w:r>
      <w:r w:rsidR="00355B1C">
        <w:rPr>
          <w:bCs/>
          <w:szCs w:val="28"/>
        </w:rPr>
        <w:t>ь.</w:t>
      </w:r>
    </w:p>
    <w:p w14:paraId="5525A576" w14:textId="77777777" w:rsidR="00355B1C" w:rsidRDefault="00355B1C" w:rsidP="007A743F">
      <w:pPr>
        <w:pStyle w:val="ae"/>
        <w:ind w:right="-50" w:firstLine="0"/>
        <w:jc w:val="center"/>
        <w:rPr>
          <w:b/>
          <w:szCs w:val="28"/>
          <w:u w:val="single"/>
        </w:rPr>
      </w:pPr>
    </w:p>
    <w:p w14:paraId="0732C45C" w14:textId="77777777" w:rsidR="00003F73" w:rsidRDefault="00003F73" w:rsidP="00003F73">
      <w:pPr>
        <w:pStyle w:val="ae"/>
        <w:tabs>
          <w:tab w:val="left" w:pos="1134"/>
        </w:tabs>
        <w:ind w:right="-50"/>
        <w:rPr>
          <w:szCs w:val="28"/>
        </w:rPr>
      </w:pPr>
    </w:p>
    <w:p w14:paraId="50B14203" w14:textId="21FB9467" w:rsidR="002B1822" w:rsidRDefault="00E61640" w:rsidP="00E61640">
      <w:pPr>
        <w:tabs>
          <w:tab w:val="left" w:pos="7938"/>
        </w:tabs>
      </w:pPr>
      <w:r w:rsidRPr="00BC16ED">
        <w:rPr>
          <w:b/>
          <w:sz w:val="28"/>
          <w:szCs w:val="28"/>
        </w:rPr>
        <w:t>Начальник фінансового управління</w:t>
      </w:r>
      <w:r>
        <w:rPr>
          <w:b/>
          <w:sz w:val="28"/>
          <w:szCs w:val="28"/>
        </w:rPr>
        <w:tab/>
      </w:r>
      <w:r w:rsidRPr="00BC16ED">
        <w:rPr>
          <w:b/>
          <w:sz w:val="28"/>
          <w:szCs w:val="28"/>
        </w:rPr>
        <w:t>Юлія ЖАРКО</w:t>
      </w:r>
    </w:p>
    <w:sectPr w:rsidR="002B1822" w:rsidSect="00E61640">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1.25pt;height:11.25pt" o:bullet="t">
        <v:imagedata r:id="rId1" o:title="msoF616"/>
      </v:shape>
    </w:pict>
  </w:numPicBullet>
  <w:abstractNum w:abstractNumId="0" w15:restartNumberingAfterBreak="0">
    <w:nsid w:val="006B3100"/>
    <w:multiLevelType w:val="hybridMultilevel"/>
    <w:tmpl w:val="2794E624"/>
    <w:lvl w:ilvl="0" w:tplc="C0E2139C">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BA7D11"/>
    <w:multiLevelType w:val="hybridMultilevel"/>
    <w:tmpl w:val="9A622618"/>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 w15:restartNumberingAfterBreak="0">
    <w:nsid w:val="00E75A96"/>
    <w:multiLevelType w:val="hybridMultilevel"/>
    <w:tmpl w:val="030AD302"/>
    <w:lvl w:ilvl="0" w:tplc="7AD83F0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246AF3"/>
    <w:multiLevelType w:val="hybridMultilevel"/>
    <w:tmpl w:val="8026B28E"/>
    <w:lvl w:ilvl="0" w:tplc="FF7CC772">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 w15:restartNumberingAfterBreak="0">
    <w:nsid w:val="0A0523E5"/>
    <w:multiLevelType w:val="hybridMultilevel"/>
    <w:tmpl w:val="D9927962"/>
    <w:lvl w:ilvl="0" w:tplc="40127C68">
      <w:start w:val="200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3CA6818"/>
    <w:multiLevelType w:val="hybridMultilevel"/>
    <w:tmpl w:val="6A8A9E28"/>
    <w:lvl w:ilvl="0" w:tplc="7AD83F0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15C5530C"/>
    <w:multiLevelType w:val="hybridMultilevel"/>
    <w:tmpl w:val="215AE8F0"/>
    <w:lvl w:ilvl="0" w:tplc="0422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522A29"/>
    <w:multiLevelType w:val="hybridMultilevel"/>
    <w:tmpl w:val="68D4F780"/>
    <w:lvl w:ilvl="0" w:tplc="DCCE87E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262C32"/>
    <w:multiLevelType w:val="hybridMultilevel"/>
    <w:tmpl w:val="E94E14A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15:restartNumberingAfterBreak="0">
    <w:nsid w:val="3B904F6F"/>
    <w:multiLevelType w:val="hybridMultilevel"/>
    <w:tmpl w:val="148EFAC8"/>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DF06828"/>
    <w:multiLevelType w:val="hybridMultilevel"/>
    <w:tmpl w:val="068A2592"/>
    <w:lvl w:ilvl="0" w:tplc="FF7CC772">
      <w:start w:val="1"/>
      <w:numFmt w:val="bullet"/>
      <w:lvlText w:val="-"/>
      <w:lvlJc w:val="left"/>
      <w:pPr>
        <w:ind w:left="1094" w:hanging="360"/>
      </w:pPr>
      <w:rPr>
        <w:rFonts w:ascii="Times New Roman" w:hAnsi="Times New Roman" w:cs="Times New Roman" w:hint="default"/>
      </w:rPr>
    </w:lvl>
    <w:lvl w:ilvl="1" w:tplc="04190003" w:tentative="1">
      <w:start w:val="1"/>
      <w:numFmt w:val="bullet"/>
      <w:lvlText w:val="o"/>
      <w:lvlJc w:val="left"/>
      <w:pPr>
        <w:ind w:left="1814" w:hanging="360"/>
      </w:pPr>
      <w:rPr>
        <w:rFonts w:ascii="Courier New" w:hAnsi="Courier New" w:cs="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cs="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cs="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11" w15:restartNumberingAfterBreak="0">
    <w:nsid w:val="3ED826AC"/>
    <w:multiLevelType w:val="hybridMultilevel"/>
    <w:tmpl w:val="9228B68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7CC2CFA"/>
    <w:multiLevelType w:val="hybridMultilevel"/>
    <w:tmpl w:val="70D042E0"/>
    <w:lvl w:ilvl="0" w:tplc="04220007">
      <w:start w:val="1"/>
      <w:numFmt w:val="bullet"/>
      <w:lvlText w:val=""/>
      <w:lvlPicBulletId w:val="0"/>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3" w15:restartNumberingAfterBreak="0">
    <w:nsid w:val="4999267F"/>
    <w:multiLevelType w:val="hybridMultilevel"/>
    <w:tmpl w:val="3956F9A0"/>
    <w:lvl w:ilvl="0" w:tplc="04220001">
      <w:start w:val="1"/>
      <w:numFmt w:val="bullet"/>
      <w:lvlText w:val=""/>
      <w:lvlJc w:val="left"/>
      <w:pPr>
        <w:ind w:left="928" w:hanging="360"/>
      </w:pPr>
      <w:rPr>
        <w:rFonts w:ascii="Symbol" w:hAnsi="Symbol" w:hint="default"/>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14" w15:restartNumberingAfterBreak="0">
    <w:nsid w:val="4D422D14"/>
    <w:multiLevelType w:val="hybridMultilevel"/>
    <w:tmpl w:val="8A846936"/>
    <w:lvl w:ilvl="0" w:tplc="0419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15:restartNumberingAfterBreak="0">
    <w:nsid w:val="4D5B54B0"/>
    <w:multiLevelType w:val="hybridMultilevel"/>
    <w:tmpl w:val="7AF6AD8E"/>
    <w:lvl w:ilvl="0" w:tplc="FF7CC7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D645AC"/>
    <w:multiLevelType w:val="hybridMultilevel"/>
    <w:tmpl w:val="297E20CC"/>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53DD7B5E"/>
    <w:multiLevelType w:val="hybridMultilevel"/>
    <w:tmpl w:val="CCB24624"/>
    <w:lvl w:ilvl="0" w:tplc="436634E4">
      <w:start w:val="1"/>
      <w:numFmt w:val="bullet"/>
      <w:lvlText w:val=""/>
      <w:lvlJc w:val="left"/>
      <w:pPr>
        <w:ind w:left="1571" w:hanging="360"/>
      </w:pPr>
      <w:rPr>
        <w:rFonts w:ascii="Wingdings" w:hAnsi="Wingdings" w:hint="default"/>
        <w:sz w:val="28"/>
        <w:szCs w:val="28"/>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8" w15:restartNumberingAfterBreak="0">
    <w:nsid w:val="55BE2DBB"/>
    <w:multiLevelType w:val="hybridMultilevel"/>
    <w:tmpl w:val="7062CCE4"/>
    <w:lvl w:ilvl="0" w:tplc="04220007">
      <w:start w:val="1"/>
      <w:numFmt w:val="bullet"/>
      <w:lvlText w:val=""/>
      <w:lvlPicBulletId w:val="0"/>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9" w15:restartNumberingAfterBreak="0">
    <w:nsid w:val="569727E2"/>
    <w:multiLevelType w:val="singleLevel"/>
    <w:tmpl w:val="40127C68"/>
    <w:lvl w:ilvl="0">
      <w:start w:val="2002"/>
      <w:numFmt w:val="bullet"/>
      <w:lvlText w:val="-"/>
      <w:lvlJc w:val="left"/>
      <w:pPr>
        <w:tabs>
          <w:tab w:val="num" w:pos="360"/>
        </w:tabs>
        <w:ind w:left="360" w:hanging="360"/>
      </w:pPr>
      <w:rPr>
        <w:rFonts w:hint="default"/>
      </w:rPr>
    </w:lvl>
  </w:abstractNum>
  <w:abstractNum w:abstractNumId="20" w15:restartNumberingAfterBreak="0">
    <w:nsid w:val="5A04022D"/>
    <w:multiLevelType w:val="hybridMultilevel"/>
    <w:tmpl w:val="5A4205F4"/>
    <w:lvl w:ilvl="0" w:tplc="40127C68">
      <w:start w:val="2002"/>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5B6578F4"/>
    <w:multiLevelType w:val="hybridMultilevel"/>
    <w:tmpl w:val="83DAD06E"/>
    <w:lvl w:ilvl="0" w:tplc="C0E2139C">
      <w:numFmt w:val="bullet"/>
      <w:lvlText w:val="-"/>
      <w:lvlJc w:val="left"/>
      <w:pPr>
        <w:ind w:left="1094" w:hanging="360"/>
      </w:pPr>
      <w:rPr>
        <w:rFonts w:ascii="Times New Roman" w:eastAsia="MS Mincho"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2" w15:restartNumberingAfterBreak="0">
    <w:nsid w:val="5BB444D3"/>
    <w:multiLevelType w:val="hybridMultilevel"/>
    <w:tmpl w:val="1E5E7F00"/>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602C3A4A"/>
    <w:multiLevelType w:val="hybridMultilevel"/>
    <w:tmpl w:val="331C2BA4"/>
    <w:lvl w:ilvl="0" w:tplc="F7DC37BA">
      <w:start w:val="6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07C5151"/>
    <w:multiLevelType w:val="hybridMultilevel"/>
    <w:tmpl w:val="C6764042"/>
    <w:lvl w:ilvl="0" w:tplc="C0E2139C">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1516D9"/>
    <w:multiLevelType w:val="hybridMultilevel"/>
    <w:tmpl w:val="65D03BCA"/>
    <w:lvl w:ilvl="0" w:tplc="7AD83F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726AA9"/>
    <w:multiLevelType w:val="hybridMultilevel"/>
    <w:tmpl w:val="C81C9862"/>
    <w:lvl w:ilvl="0" w:tplc="04220009">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7" w15:restartNumberingAfterBreak="0">
    <w:nsid w:val="6B5D1740"/>
    <w:multiLevelType w:val="hybridMultilevel"/>
    <w:tmpl w:val="70725C36"/>
    <w:lvl w:ilvl="0" w:tplc="0422000B">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8" w15:restartNumberingAfterBreak="0">
    <w:nsid w:val="75144E3A"/>
    <w:multiLevelType w:val="hybridMultilevel"/>
    <w:tmpl w:val="3D3A5156"/>
    <w:lvl w:ilvl="0" w:tplc="EADA6AD8">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9" w15:restartNumberingAfterBreak="0">
    <w:nsid w:val="78AF2571"/>
    <w:multiLevelType w:val="hybridMultilevel"/>
    <w:tmpl w:val="58C6208C"/>
    <w:lvl w:ilvl="0" w:tplc="40127C68">
      <w:start w:val="2002"/>
      <w:numFmt w:val="bullet"/>
      <w:lvlText w:val="-"/>
      <w:lvlJc w:val="left"/>
      <w:pPr>
        <w:ind w:left="1094" w:hanging="360"/>
      </w:pPr>
      <w:rPr>
        <w:rFonts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30" w15:restartNumberingAfterBreak="0">
    <w:nsid w:val="79A5134F"/>
    <w:multiLevelType w:val="hybridMultilevel"/>
    <w:tmpl w:val="C19630F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F2C16FA"/>
    <w:multiLevelType w:val="hybridMultilevel"/>
    <w:tmpl w:val="12FCB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98025835">
    <w:abstractNumId w:val="19"/>
  </w:num>
  <w:num w:numId="2" w16cid:durableId="38595298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08266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755955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244175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962728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3978863">
    <w:abstractNumId w:val="14"/>
  </w:num>
  <w:num w:numId="8" w16cid:durableId="212620326">
    <w:abstractNumId w:val="15"/>
  </w:num>
  <w:num w:numId="9" w16cid:durableId="1901859923">
    <w:abstractNumId w:val="10"/>
  </w:num>
  <w:num w:numId="10" w16cid:durableId="1636830974">
    <w:abstractNumId w:val="16"/>
  </w:num>
  <w:num w:numId="11" w16cid:durableId="910045158">
    <w:abstractNumId w:val="1"/>
  </w:num>
  <w:num w:numId="12" w16cid:durableId="35784719">
    <w:abstractNumId w:val="3"/>
  </w:num>
  <w:num w:numId="13" w16cid:durableId="307327790">
    <w:abstractNumId w:val="0"/>
  </w:num>
  <w:num w:numId="14" w16cid:durableId="952054849">
    <w:abstractNumId w:val="25"/>
  </w:num>
  <w:num w:numId="15" w16cid:durableId="93983031">
    <w:abstractNumId w:val="31"/>
  </w:num>
  <w:num w:numId="16" w16cid:durableId="411971041">
    <w:abstractNumId w:val="28"/>
  </w:num>
  <w:num w:numId="17" w16cid:durableId="495192962">
    <w:abstractNumId w:val="7"/>
  </w:num>
  <w:num w:numId="18" w16cid:durableId="205800525">
    <w:abstractNumId w:val="11"/>
  </w:num>
  <w:num w:numId="19" w16cid:durableId="745953698">
    <w:abstractNumId w:val="30"/>
  </w:num>
  <w:num w:numId="20" w16cid:durableId="1313634477">
    <w:abstractNumId w:val="22"/>
  </w:num>
  <w:num w:numId="21" w16cid:durableId="718675839">
    <w:abstractNumId w:val="5"/>
  </w:num>
  <w:num w:numId="22" w16cid:durableId="1676153526">
    <w:abstractNumId w:val="4"/>
  </w:num>
  <w:num w:numId="23" w16cid:durableId="849369103">
    <w:abstractNumId w:val="20"/>
  </w:num>
  <w:num w:numId="24" w16cid:durableId="1982495637">
    <w:abstractNumId w:val="18"/>
  </w:num>
  <w:num w:numId="25" w16cid:durableId="748885801">
    <w:abstractNumId w:val="12"/>
  </w:num>
  <w:num w:numId="26" w16cid:durableId="779183000">
    <w:abstractNumId w:val="13"/>
  </w:num>
  <w:num w:numId="27" w16cid:durableId="1387486648">
    <w:abstractNumId w:val="8"/>
  </w:num>
  <w:num w:numId="28" w16cid:durableId="24798734">
    <w:abstractNumId w:val="26"/>
  </w:num>
  <w:num w:numId="29" w16cid:durableId="1115440367">
    <w:abstractNumId w:val="9"/>
  </w:num>
  <w:num w:numId="30" w16cid:durableId="1047989501">
    <w:abstractNumId w:val="27"/>
  </w:num>
  <w:num w:numId="31" w16cid:durableId="976378682">
    <w:abstractNumId w:val="6"/>
  </w:num>
  <w:num w:numId="32" w16cid:durableId="2109157181">
    <w:abstractNumId w:val="2"/>
  </w:num>
  <w:num w:numId="33" w16cid:durableId="9004050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1A8"/>
    <w:rsid w:val="00003F73"/>
    <w:rsid w:val="00012E91"/>
    <w:rsid w:val="00056452"/>
    <w:rsid w:val="000A6C11"/>
    <w:rsid w:val="000A7299"/>
    <w:rsid w:val="000B099E"/>
    <w:rsid w:val="000E0143"/>
    <w:rsid w:val="000E13D5"/>
    <w:rsid w:val="000E18D2"/>
    <w:rsid w:val="000F4668"/>
    <w:rsid w:val="000F4A87"/>
    <w:rsid w:val="00124D01"/>
    <w:rsid w:val="00163F54"/>
    <w:rsid w:val="00177D58"/>
    <w:rsid w:val="00184E7B"/>
    <w:rsid w:val="00191A62"/>
    <w:rsid w:val="001A6866"/>
    <w:rsid w:val="001B4538"/>
    <w:rsid w:val="001E723A"/>
    <w:rsid w:val="001F3E8E"/>
    <w:rsid w:val="00220F4E"/>
    <w:rsid w:val="0022575B"/>
    <w:rsid w:val="0023592B"/>
    <w:rsid w:val="00251F4B"/>
    <w:rsid w:val="00276723"/>
    <w:rsid w:val="002A5D66"/>
    <w:rsid w:val="002B1822"/>
    <w:rsid w:val="002C0870"/>
    <w:rsid w:val="002E06A3"/>
    <w:rsid w:val="002F777A"/>
    <w:rsid w:val="003000C2"/>
    <w:rsid w:val="00352F01"/>
    <w:rsid w:val="00353C5E"/>
    <w:rsid w:val="00355B1C"/>
    <w:rsid w:val="003625A9"/>
    <w:rsid w:val="003714E9"/>
    <w:rsid w:val="00373ADE"/>
    <w:rsid w:val="00374095"/>
    <w:rsid w:val="003B4C11"/>
    <w:rsid w:val="003D61A8"/>
    <w:rsid w:val="003E5459"/>
    <w:rsid w:val="003F07AD"/>
    <w:rsid w:val="0042689E"/>
    <w:rsid w:val="00472680"/>
    <w:rsid w:val="004A167B"/>
    <w:rsid w:val="004A7293"/>
    <w:rsid w:val="004C2160"/>
    <w:rsid w:val="004D74EB"/>
    <w:rsid w:val="00541D01"/>
    <w:rsid w:val="0055705A"/>
    <w:rsid w:val="00565DF6"/>
    <w:rsid w:val="00570CA4"/>
    <w:rsid w:val="00576F35"/>
    <w:rsid w:val="005865AF"/>
    <w:rsid w:val="005B0F78"/>
    <w:rsid w:val="005F09F1"/>
    <w:rsid w:val="005F21D1"/>
    <w:rsid w:val="005F22CF"/>
    <w:rsid w:val="00676DBB"/>
    <w:rsid w:val="00695D4A"/>
    <w:rsid w:val="006B0522"/>
    <w:rsid w:val="006C3AB3"/>
    <w:rsid w:val="006D2643"/>
    <w:rsid w:val="006D6630"/>
    <w:rsid w:val="006E0C13"/>
    <w:rsid w:val="006E0DB8"/>
    <w:rsid w:val="006F5077"/>
    <w:rsid w:val="00771331"/>
    <w:rsid w:val="007911E6"/>
    <w:rsid w:val="007A743F"/>
    <w:rsid w:val="007B1F3B"/>
    <w:rsid w:val="007C07B7"/>
    <w:rsid w:val="007C7FAA"/>
    <w:rsid w:val="00820BD8"/>
    <w:rsid w:val="008350D3"/>
    <w:rsid w:val="00835DD7"/>
    <w:rsid w:val="008571F1"/>
    <w:rsid w:val="00860DF9"/>
    <w:rsid w:val="0086116E"/>
    <w:rsid w:val="008A4330"/>
    <w:rsid w:val="008C43E2"/>
    <w:rsid w:val="008D3D3A"/>
    <w:rsid w:val="008E6D0C"/>
    <w:rsid w:val="008E6E2A"/>
    <w:rsid w:val="008F0D95"/>
    <w:rsid w:val="008F2595"/>
    <w:rsid w:val="009010C8"/>
    <w:rsid w:val="00901B3F"/>
    <w:rsid w:val="00906C33"/>
    <w:rsid w:val="00906DA0"/>
    <w:rsid w:val="0094662F"/>
    <w:rsid w:val="00962FAA"/>
    <w:rsid w:val="009744B3"/>
    <w:rsid w:val="009B6562"/>
    <w:rsid w:val="009D785A"/>
    <w:rsid w:val="009F28EC"/>
    <w:rsid w:val="009F5354"/>
    <w:rsid w:val="009F5E37"/>
    <w:rsid w:val="00A159BC"/>
    <w:rsid w:val="00A70526"/>
    <w:rsid w:val="00A70BC1"/>
    <w:rsid w:val="00A75E10"/>
    <w:rsid w:val="00A8606C"/>
    <w:rsid w:val="00A939FD"/>
    <w:rsid w:val="00AA3FA0"/>
    <w:rsid w:val="00AB26E3"/>
    <w:rsid w:val="00AD5489"/>
    <w:rsid w:val="00AE3770"/>
    <w:rsid w:val="00B0242A"/>
    <w:rsid w:val="00B13A00"/>
    <w:rsid w:val="00B17A92"/>
    <w:rsid w:val="00B27994"/>
    <w:rsid w:val="00B329C0"/>
    <w:rsid w:val="00B44F1F"/>
    <w:rsid w:val="00B7310C"/>
    <w:rsid w:val="00B91971"/>
    <w:rsid w:val="00BB4448"/>
    <w:rsid w:val="00BF3EAA"/>
    <w:rsid w:val="00BF5254"/>
    <w:rsid w:val="00C05CBF"/>
    <w:rsid w:val="00C22DB8"/>
    <w:rsid w:val="00C23D2E"/>
    <w:rsid w:val="00C240C8"/>
    <w:rsid w:val="00C968B9"/>
    <w:rsid w:val="00CA32E8"/>
    <w:rsid w:val="00CC3E50"/>
    <w:rsid w:val="00CD6D83"/>
    <w:rsid w:val="00CF6280"/>
    <w:rsid w:val="00D56529"/>
    <w:rsid w:val="00D95978"/>
    <w:rsid w:val="00DE41EE"/>
    <w:rsid w:val="00E16229"/>
    <w:rsid w:val="00E447D6"/>
    <w:rsid w:val="00E46C70"/>
    <w:rsid w:val="00E61640"/>
    <w:rsid w:val="00E86E12"/>
    <w:rsid w:val="00EA0854"/>
    <w:rsid w:val="00EB6904"/>
    <w:rsid w:val="00EB7D43"/>
    <w:rsid w:val="00F03664"/>
    <w:rsid w:val="00F144C1"/>
    <w:rsid w:val="00F14749"/>
    <w:rsid w:val="00F14EA4"/>
    <w:rsid w:val="00F22CBF"/>
    <w:rsid w:val="00F25827"/>
    <w:rsid w:val="00F450E6"/>
    <w:rsid w:val="00F46386"/>
    <w:rsid w:val="00F71CC2"/>
    <w:rsid w:val="00F87BB1"/>
    <w:rsid w:val="00FA4501"/>
    <w:rsid w:val="00FB71C0"/>
    <w:rsid w:val="00FC4CFD"/>
    <w:rsid w:val="00FC7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54F0E4"/>
  <w15:chartTrackingRefBased/>
  <w15:docId w15:val="{DC2F56BD-107E-4B04-8EC7-12424CB3E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1640"/>
    <w:pPr>
      <w:spacing w:after="0" w:line="240" w:lineRule="auto"/>
    </w:pPr>
    <w:rPr>
      <w:rFonts w:ascii="Times New Roman" w:eastAsia="Times New Roman" w:hAnsi="Times New Roman" w:cs="Times New Roman"/>
      <w:kern w:val="0"/>
      <w:sz w:val="20"/>
      <w:szCs w:val="20"/>
      <w:lang w:val="uk-UA" w:eastAsia="ru-RU"/>
      <w14:ligatures w14:val="none"/>
    </w:rPr>
  </w:style>
  <w:style w:type="paragraph" w:styleId="1">
    <w:name w:val="heading 1"/>
    <w:basedOn w:val="a"/>
    <w:next w:val="a"/>
    <w:link w:val="10"/>
    <w:qFormat/>
    <w:rsid w:val="003D61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nhideWhenUsed/>
    <w:qFormat/>
    <w:rsid w:val="003D61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nhideWhenUsed/>
    <w:qFormat/>
    <w:rsid w:val="003D61A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nhideWhenUsed/>
    <w:qFormat/>
    <w:rsid w:val="003D61A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nhideWhenUsed/>
    <w:qFormat/>
    <w:rsid w:val="003D61A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nhideWhenUsed/>
    <w:qFormat/>
    <w:rsid w:val="003D61A8"/>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3D61A8"/>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3D61A8"/>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3D61A8"/>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61A8"/>
    <w:rPr>
      <w:rFonts w:asciiTheme="majorHAnsi" w:eastAsiaTheme="majorEastAsia" w:hAnsiTheme="majorHAnsi" w:cstheme="majorBidi"/>
      <w:color w:val="0F4761" w:themeColor="accent1" w:themeShade="BF"/>
      <w:sz w:val="40"/>
      <w:szCs w:val="40"/>
      <w:lang w:val="uk-UA"/>
    </w:rPr>
  </w:style>
  <w:style w:type="character" w:customStyle="1" w:styleId="20">
    <w:name w:val="Заголовок 2 Знак"/>
    <w:basedOn w:val="a0"/>
    <w:link w:val="2"/>
    <w:rsid w:val="003D61A8"/>
    <w:rPr>
      <w:rFonts w:asciiTheme="majorHAnsi" w:eastAsiaTheme="majorEastAsia" w:hAnsiTheme="majorHAnsi" w:cstheme="majorBidi"/>
      <w:color w:val="0F4761" w:themeColor="accent1" w:themeShade="BF"/>
      <w:sz w:val="32"/>
      <w:szCs w:val="32"/>
      <w:lang w:val="uk-UA"/>
    </w:rPr>
  </w:style>
  <w:style w:type="character" w:customStyle="1" w:styleId="30">
    <w:name w:val="Заголовок 3 Знак"/>
    <w:basedOn w:val="a0"/>
    <w:link w:val="3"/>
    <w:rsid w:val="003D61A8"/>
    <w:rPr>
      <w:rFonts w:eastAsiaTheme="majorEastAsia" w:cstheme="majorBidi"/>
      <w:color w:val="0F4761" w:themeColor="accent1" w:themeShade="BF"/>
      <w:sz w:val="28"/>
      <w:szCs w:val="28"/>
      <w:lang w:val="uk-UA"/>
    </w:rPr>
  </w:style>
  <w:style w:type="character" w:customStyle="1" w:styleId="40">
    <w:name w:val="Заголовок 4 Знак"/>
    <w:basedOn w:val="a0"/>
    <w:link w:val="4"/>
    <w:rsid w:val="003D61A8"/>
    <w:rPr>
      <w:rFonts w:eastAsiaTheme="majorEastAsia" w:cstheme="majorBidi"/>
      <w:i/>
      <w:iCs/>
      <w:color w:val="0F4761" w:themeColor="accent1" w:themeShade="BF"/>
      <w:lang w:val="uk-UA"/>
    </w:rPr>
  </w:style>
  <w:style w:type="character" w:customStyle="1" w:styleId="50">
    <w:name w:val="Заголовок 5 Знак"/>
    <w:basedOn w:val="a0"/>
    <w:link w:val="5"/>
    <w:rsid w:val="003D61A8"/>
    <w:rPr>
      <w:rFonts w:eastAsiaTheme="majorEastAsia" w:cstheme="majorBidi"/>
      <w:color w:val="0F4761" w:themeColor="accent1" w:themeShade="BF"/>
      <w:lang w:val="uk-UA"/>
    </w:rPr>
  </w:style>
  <w:style w:type="character" w:customStyle="1" w:styleId="60">
    <w:name w:val="Заголовок 6 Знак"/>
    <w:basedOn w:val="a0"/>
    <w:link w:val="6"/>
    <w:rsid w:val="003D61A8"/>
    <w:rPr>
      <w:rFonts w:eastAsiaTheme="majorEastAsia" w:cstheme="majorBidi"/>
      <w:i/>
      <w:iCs/>
      <w:color w:val="595959" w:themeColor="text1" w:themeTint="A6"/>
      <w:lang w:val="uk-UA"/>
    </w:rPr>
  </w:style>
  <w:style w:type="character" w:customStyle="1" w:styleId="70">
    <w:name w:val="Заголовок 7 Знак"/>
    <w:basedOn w:val="a0"/>
    <w:link w:val="7"/>
    <w:rsid w:val="003D61A8"/>
    <w:rPr>
      <w:rFonts w:eastAsiaTheme="majorEastAsia" w:cstheme="majorBidi"/>
      <w:color w:val="595959" w:themeColor="text1" w:themeTint="A6"/>
      <w:lang w:val="uk-UA"/>
    </w:rPr>
  </w:style>
  <w:style w:type="character" w:customStyle="1" w:styleId="80">
    <w:name w:val="Заголовок 8 Знак"/>
    <w:basedOn w:val="a0"/>
    <w:link w:val="8"/>
    <w:rsid w:val="003D61A8"/>
    <w:rPr>
      <w:rFonts w:eastAsiaTheme="majorEastAsia" w:cstheme="majorBidi"/>
      <w:i/>
      <w:iCs/>
      <w:color w:val="272727" w:themeColor="text1" w:themeTint="D8"/>
      <w:lang w:val="uk-UA"/>
    </w:rPr>
  </w:style>
  <w:style w:type="character" w:customStyle="1" w:styleId="90">
    <w:name w:val="Заголовок 9 Знак"/>
    <w:basedOn w:val="a0"/>
    <w:link w:val="9"/>
    <w:rsid w:val="003D61A8"/>
    <w:rPr>
      <w:rFonts w:eastAsiaTheme="majorEastAsia" w:cstheme="majorBidi"/>
      <w:color w:val="272727" w:themeColor="text1" w:themeTint="D8"/>
      <w:lang w:val="uk-UA"/>
    </w:rPr>
  </w:style>
  <w:style w:type="paragraph" w:styleId="a3">
    <w:name w:val="Title"/>
    <w:aliases w:val="Номер таблиці"/>
    <w:basedOn w:val="a"/>
    <w:next w:val="a"/>
    <w:link w:val="a4"/>
    <w:qFormat/>
    <w:rsid w:val="003D61A8"/>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aliases w:val="Номер таблиці Знак"/>
    <w:basedOn w:val="a0"/>
    <w:link w:val="a3"/>
    <w:rsid w:val="003D61A8"/>
    <w:rPr>
      <w:rFonts w:asciiTheme="majorHAnsi" w:eastAsiaTheme="majorEastAsia" w:hAnsiTheme="majorHAnsi" w:cstheme="majorBidi"/>
      <w:spacing w:val="-10"/>
      <w:kern w:val="28"/>
      <w:sz w:val="56"/>
      <w:szCs w:val="56"/>
      <w:lang w:val="uk-UA"/>
    </w:rPr>
  </w:style>
  <w:style w:type="paragraph" w:styleId="a5">
    <w:name w:val="Subtitle"/>
    <w:basedOn w:val="a"/>
    <w:next w:val="a"/>
    <w:link w:val="a6"/>
    <w:qFormat/>
    <w:rsid w:val="003D61A8"/>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rsid w:val="003D61A8"/>
    <w:rPr>
      <w:rFonts w:eastAsiaTheme="majorEastAsia" w:cstheme="majorBidi"/>
      <w:color w:val="595959" w:themeColor="text1" w:themeTint="A6"/>
      <w:spacing w:val="15"/>
      <w:sz w:val="28"/>
      <w:szCs w:val="28"/>
      <w:lang w:val="uk-UA"/>
    </w:rPr>
  </w:style>
  <w:style w:type="paragraph" w:styleId="a7">
    <w:name w:val="Quote"/>
    <w:basedOn w:val="a"/>
    <w:next w:val="a"/>
    <w:link w:val="a8"/>
    <w:uiPriority w:val="29"/>
    <w:qFormat/>
    <w:rsid w:val="003D61A8"/>
    <w:pPr>
      <w:spacing w:before="160"/>
      <w:jc w:val="center"/>
    </w:pPr>
    <w:rPr>
      <w:i/>
      <w:iCs/>
      <w:color w:val="404040" w:themeColor="text1" w:themeTint="BF"/>
    </w:rPr>
  </w:style>
  <w:style w:type="character" w:customStyle="1" w:styleId="a8">
    <w:name w:val="Цитата Знак"/>
    <w:basedOn w:val="a0"/>
    <w:link w:val="a7"/>
    <w:uiPriority w:val="29"/>
    <w:rsid w:val="003D61A8"/>
    <w:rPr>
      <w:i/>
      <w:iCs/>
      <w:color w:val="404040" w:themeColor="text1" w:themeTint="BF"/>
      <w:lang w:val="uk-UA"/>
    </w:rPr>
  </w:style>
  <w:style w:type="paragraph" w:styleId="a9">
    <w:name w:val="List Paragraph"/>
    <w:basedOn w:val="a"/>
    <w:uiPriority w:val="34"/>
    <w:qFormat/>
    <w:rsid w:val="003D61A8"/>
    <w:pPr>
      <w:ind w:left="720"/>
      <w:contextualSpacing/>
    </w:pPr>
  </w:style>
  <w:style w:type="character" w:styleId="aa">
    <w:name w:val="Intense Emphasis"/>
    <w:basedOn w:val="a0"/>
    <w:uiPriority w:val="21"/>
    <w:qFormat/>
    <w:rsid w:val="003D61A8"/>
    <w:rPr>
      <w:i/>
      <w:iCs/>
      <w:color w:val="0F4761" w:themeColor="accent1" w:themeShade="BF"/>
    </w:rPr>
  </w:style>
  <w:style w:type="paragraph" w:styleId="ab">
    <w:name w:val="Intense Quote"/>
    <w:basedOn w:val="a"/>
    <w:next w:val="a"/>
    <w:link w:val="ac"/>
    <w:uiPriority w:val="30"/>
    <w:qFormat/>
    <w:rsid w:val="003D61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3D61A8"/>
    <w:rPr>
      <w:i/>
      <w:iCs/>
      <w:color w:val="0F4761" w:themeColor="accent1" w:themeShade="BF"/>
      <w:lang w:val="uk-UA"/>
    </w:rPr>
  </w:style>
  <w:style w:type="character" w:styleId="ad">
    <w:name w:val="Intense Reference"/>
    <w:basedOn w:val="a0"/>
    <w:uiPriority w:val="32"/>
    <w:qFormat/>
    <w:rsid w:val="003D61A8"/>
    <w:rPr>
      <w:b/>
      <w:bCs/>
      <w:smallCaps/>
      <w:color w:val="0F4761" w:themeColor="accent1" w:themeShade="BF"/>
      <w:spacing w:val="5"/>
    </w:rPr>
  </w:style>
  <w:style w:type="paragraph" w:styleId="ae">
    <w:name w:val="Body Text Indent"/>
    <w:aliases w:val="Подпись к рис.,Ïîäïèñü ê ðèñ.,Ïîäïèñü ê ðèñ. Знак"/>
    <w:basedOn w:val="a"/>
    <w:link w:val="af"/>
    <w:uiPriority w:val="99"/>
    <w:rsid w:val="00E61640"/>
    <w:pPr>
      <w:ind w:firstLine="567"/>
      <w:jc w:val="both"/>
    </w:pPr>
    <w:rPr>
      <w:sz w:val="28"/>
    </w:rPr>
  </w:style>
  <w:style w:type="character" w:customStyle="1" w:styleId="af">
    <w:name w:val="Основний текст з відступом Знак"/>
    <w:aliases w:val="Подпись к рис. Знак,Ïîäïèñü ê ðèñ. Знак1,Ïîäïèñü ê ðèñ. Знак Знак"/>
    <w:basedOn w:val="a0"/>
    <w:link w:val="ae"/>
    <w:uiPriority w:val="99"/>
    <w:rsid w:val="00E61640"/>
    <w:rPr>
      <w:rFonts w:ascii="Times New Roman" w:eastAsia="Times New Roman" w:hAnsi="Times New Roman" w:cs="Times New Roman"/>
      <w:kern w:val="0"/>
      <w:sz w:val="28"/>
      <w:szCs w:val="20"/>
      <w:lang w:val="uk-UA" w:eastAsia="ru-RU"/>
      <w14:ligatures w14:val="none"/>
    </w:rPr>
  </w:style>
  <w:style w:type="paragraph" w:styleId="af0">
    <w:name w:val="header"/>
    <w:basedOn w:val="a"/>
    <w:link w:val="af1"/>
    <w:rsid w:val="00E61640"/>
    <w:pPr>
      <w:tabs>
        <w:tab w:val="center" w:pos="4677"/>
        <w:tab w:val="right" w:pos="9355"/>
      </w:tabs>
    </w:pPr>
  </w:style>
  <w:style w:type="character" w:customStyle="1" w:styleId="af1">
    <w:name w:val="Верхній колонтитул Знак"/>
    <w:basedOn w:val="a0"/>
    <w:link w:val="af0"/>
    <w:rsid w:val="00E61640"/>
    <w:rPr>
      <w:rFonts w:ascii="Times New Roman" w:eastAsia="Times New Roman" w:hAnsi="Times New Roman" w:cs="Times New Roman"/>
      <w:kern w:val="0"/>
      <w:sz w:val="20"/>
      <w:szCs w:val="20"/>
      <w:lang w:val="uk-UA" w:eastAsia="ru-RU"/>
      <w14:ligatures w14:val="none"/>
    </w:rPr>
  </w:style>
  <w:style w:type="character" w:styleId="af2">
    <w:name w:val="page number"/>
    <w:basedOn w:val="a0"/>
    <w:rsid w:val="00E61640"/>
  </w:style>
  <w:style w:type="paragraph" w:styleId="21">
    <w:name w:val="Body Text 2"/>
    <w:basedOn w:val="a"/>
    <w:link w:val="22"/>
    <w:uiPriority w:val="99"/>
    <w:rsid w:val="00E61640"/>
    <w:pPr>
      <w:spacing w:after="120" w:line="480" w:lineRule="auto"/>
    </w:pPr>
  </w:style>
  <w:style w:type="character" w:customStyle="1" w:styleId="22">
    <w:name w:val="Основний текст 2 Знак"/>
    <w:basedOn w:val="a0"/>
    <w:link w:val="21"/>
    <w:uiPriority w:val="99"/>
    <w:rsid w:val="00E61640"/>
    <w:rPr>
      <w:rFonts w:ascii="Times New Roman" w:eastAsia="Times New Roman" w:hAnsi="Times New Roman" w:cs="Times New Roman"/>
      <w:kern w:val="0"/>
      <w:sz w:val="20"/>
      <w:szCs w:val="20"/>
      <w:lang w:val="uk-UA" w:eastAsia="ru-RU"/>
      <w14:ligatures w14:val="none"/>
    </w:rPr>
  </w:style>
  <w:style w:type="paragraph" w:styleId="31">
    <w:name w:val="Body Text 3"/>
    <w:basedOn w:val="a"/>
    <w:link w:val="32"/>
    <w:rsid w:val="00E61640"/>
    <w:pPr>
      <w:spacing w:after="120"/>
    </w:pPr>
    <w:rPr>
      <w:sz w:val="16"/>
      <w:szCs w:val="16"/>
    </w:rPr>
  </w:style>
  <w:style w:type="character" w:customStyle="1" w:styleId="32">
    <w:name w:val="Основний текст 3 Знак"/>
    <w:basedOn w:val="a0"/>
    <w:link w:val="31"/>
    <w:rsid w:val="00E61640"/>
    <w:rPr>
      <w:rFonts w:ascii="Times New Roman" w:eastAsia="Times New Roman" w:hAnsi="Times New Roman" w:cs="Times New Roman"/>
      <w:kern w:val="0"/>
      <w:sz w:val="16"/>
      <w:szCs w:val="16"/>
      <w:lang w:val="uk-UA" w:eastAsia="ru-RU"/>
      <w14:ligatures w14:val="none"/>
    </w:rPr>
  </w:style>
  <w:style w:type="paragraph" w:styleId="af3">
    <w:name w:val="Plain Text"/>
    <w:basedOn w:val="a"/>
    <w:link w:val="af4"/>
    <w:uiPriority w:val="99"/>
    <w:rsid w:val="00E61640"/>
    <w:rPr>
      <w:rFonts w:ascii="Courier New" w:hAnsi="Courier New"/>
    </w:rPr>
  </w:style>
  <w:style w:type="character" w:customStyle="1" w:styleId="af4">
    <w:name w:val="Текст Знак"/>
    <w:basedOn w:val="a0"/>
    <w:link w:val="af3"/>
    <w:uiPriority w:val="99"/>
    <w:rsid w:val="00E61640"/>
    <w:rPr>
      <w:rFonts w:ascii="Courier New" w:eastAsia="Times New Roman" w:hAnsi="Courier New" w:cs="Times New Roman"/>
      <w:kern w:val="0"/>
      <w:sz w:val="20"/>
      <w:szCs w:val="20"/>
      <w:lang w:val="uk-UA" w:eastAsia="ru-RU"/>
      <w14:ligatures w14:val="none"/>
    </w:rPr>
  </w:style>
  <w:style w:type="paragraph" w:customStyle="1" w:styleId="11">
    <w:name w:val="Знак Знак Знак Знак Знак Знак Знак1 Знак Знак"/>
    <w:basedOn w:val="a"/>
    <w:rsid w:val="00E61640"/>
    <w:rPr>
      <w:rFonts w:ascii="Verdana" w:hAnsi="Verdana" w:cs="Verdana"/>
      <w:lang w:val="en-US" w:eastAsia="en-US"/>
    </w:rPr>
  </w:style>
  <w:style w:type="paragraph" w:styleId="23">
    <w:name w:val="Body Text Indent 2"/>
    <w:basedOn w:val="a"/>
    <w:link w:val="24"/>
    <w:rsid w:val="00E61640"/>
    <w:pPr>
      <w:spacing w:after="120" w:line="480" w:lineRule="auto"/>
      <w:ind w:left="283"/>
    </w:pPr>
  </w:style>
  <w:style w:type="character" w:customStyle="1" w:styleId="24">
    <w:name w:val="Основний текст з відступом 2 Знак"/>
    <w:basedOn w:val="a0"/>
    <w:link w:val="23"/>
    <w:rsid w:val="00E61640"/>
    <w:rPr>
      <w:rFonts w:ascii="Times New Roman" w:eastAsia="Times New Roman" w:hAnsi="Times New Roman" w:cs="Times New Roman"/>
      <w:kern w:val="0"/>
      <w:sz w:val="20"/>
      <w:szCs w:val="20"/>
      <w:lang w:val="uk-UA" w:eastAsia="ru-RU"/>
      <w14:ligatures w14:val="none"/>
    </w:rPr>
  </w:style>
  <w:style w:type="paragraph" w:styleId="af5">
    <w:name w:val="Balloon Text"/>
    <w:basedOn w:val="a"/>
    <w:link w:val="af6"/>
    <w:rsid w:val="00E61640"/>
    <w:rPr>
      <w:rFonts w:ascii="Segoe UI" w:hAnsi="Segoe UI"/>
      <w:sz w:val="18"/>
      <w:szCs w:val="18"/>
    </w:rPr>
  </w:style>
  <w:style w:type="character" w:customStyle="1" w:styleId="af6">
    <w:name w:val="Текст у виносці Знак"/>
    <w:basedOn w:val="a0"/>
    <w:link w:val="af5"/>
    <w:rsid w:val="00E61640"/>
    <w:rPr>
      <w:rFonts w:ascii="Segoe UI" w:eastAsia="Times New Roman" w:hAnsi="Segoe UI" w:cs="Times New Roman"/>
      <w:kern w:val="0"/>
      <w:sz w:val="18"/>
      <w:szCs w:val="18"/>
      <w:lang w:val="uk-UA" w:eastAsia="ru-RU"/>
      <w14:ligatures w14:val="none"/>
    </w:rPr>
  </w:style>
  <w:style w:type="paragraph" w:styleId="af7">
    <w:name w:val="Body Text"/>
    <w:basedOn w:val="a"/>
    <w:link w:val="af8"/>
    <w:uiPriority w:val="99"/>
    <w:rsid w:val="00E61640"/>
    <w:pPr>
      <w:spacing w:after="120"/>
    </w:pPr>
  </w:style>
  <w:style w:type="character" w:customStyle="1" w:styleId="af8">
    <w:name w:val="Основний текст Знак"/>
    <w:basedOn w:val="a0"/>
    <w:link w:val="af7"/>
    <w:uiPriority w:val="99"/>
    <w:rsid w:val="00E61640"/>
    <w:rPr>
      <w:rFonts w:ascii="Times New Roman" w:eastAsia="Times New Roman" w:hAnsi="Times New Roman" w:cs="Times New Roman"/>
      <w:kern w:val="0"/>
      <w:sz w:val="20"/>
      <w:szCs w:val="20"/>
      <w:lang w:val="uk-UA" w:eastAsia="ru-RU"/>
      <w14:ligatures w14:val="none"/>
    </w:rPr>
  </w:style>
  <w:style w:type="paragraph" w:styleId="af9">
    <w:name w:val="No Spacing"/>
    <w:link w:val="afa"/>
    <w:uiPriority w:val="1"/>
    <w:qFormat/>
    <w:rsid w:val="00E61640"/>
    <w:pPr>
      <w:spacing w:after="0" w:line="240" w:lineRule="auto"/>
    </w:pPr>
    <w:rPr>
      <w:rFonts w:ascii="Times New Roman" w:eastAsia="Times New Roman" w:hAnsi="Times New Roman" w:cs="Times New Roman"/>
      <w:kern w:val="0"/>
      <w:lang w:eastAsia="ru-RU"/>
      <w14:ligatures w14:val="none"/>
    </w:rPr>
  </w:style>
  <w:style w:type="character" w:customStyle="1" w:styleId="afa">
    <w:name w:val="Без інтервалів Знак"/>
    <w:link w:val="af9"/>
    <w:uiPriority w:val="1"/>
    <w:rsid w:val="00E61640"/>
    <w:rPr>
      <w:rFonts w:ascii="Times New Roman" w:eastAsia="Times New Roman" w:hAnsi="Times New Roman" w:cs="Times New Roman"/>
      <w:kern w:val="0"/>
      <w:lang w:eastAsia="ru-RU"/>
      <w14:ligatures w14:val="none"/>
    </w:rPr>
  </w:style>
  <w:style w:type="paragraph" w:styleId="afb">
    <w:name w:val="Normal (Web)"/>
    <w:basedOn w:val="a"/>
    <w:link w:val="afc"/>
    <w:uiPriority w:val="99"/>
    <w:rsid w:val="00E61640"/>
    <w:pPr>
      <w:spacing w:before="100" w:beforeAutospacing="1" w:after="100" w:afterAutospacing="1"/>
    </w:pPr>
    <w:rPr>
      <w:sz w:val="24"/>
      <w:szCs w:val="24"/>
    </w:rPr>
  </w:style>
  <w:style w:type="paragraph" w:customStyle="1" w:styleId="newsp">
    <w:name w:val="news_p"/>
    <w:basedOn w:val="a"/>
    <w:rsid w:val="00E61640"/>
    <w:pPr>
      <w:spacing w:before="100" w:beforeAutospacing="1" w:after="100" w:afterAutospacing="1"/>
    </w:pPr>
    <w:rPr>
      <w:sz w:val="24"/>
      <w:szCs w:val="24"/>
      <w:lang w:val="ru-RU"/>
    </w:rPr>
  </w:style>
  <w:style w:type="paragraph" w:customStyle="1" w:styleId="12">
    <w:name w:val="Без интервала1"/>
    <w:rsid w:val="00E61640"/>
    <w:pPr>
      <w:spacing w:after="0" w:line="240" w:lineRule="auto"/>
    </w:pPr>
    <w:rPr>
      <w:rFonts w:ascii="Calibri" w:eastAsia="Times New Roman" w:hAnsi="Calibri" w:cs="Times New Roman"/>
      <w:kern w:val="0"/>
      <w:sz w:val="22"/>
      <w:szCs w:val="22"/>
      <w:lang w:val="uk-UA" w:eastAsia="uk-UA"/>
      <w14:ligatures w14:val="none"/>
    </w:rPr>
  </w:style>
  <w:style w:type="paragraph" w:customStyle="1" w:styleId="310">
    <w:name w:val="Основной текст с отступом 31"/>
    <w:basedOn w:val="a"/>
    <w:rsid w:val="00E61640"/>
    <w:pPr>
      <w:suppressAutoHyphens/>
      <w:ind w:firstLine="709"/>
      <w:jc w:val="both"/>
    </w:pPr>
    <w:rPr>
      <w:sz w:val="28"/>
      <w:lang w:eastAsia="ar-SA"/>
    </w:rPr>
  </w:style>
  <w:style w:type="paragraph" w:styleId="afd">
    <w:name w:val="footer"/>
    <w:basedOn w:val="a"/>
    <w:link w:val="afe"/>
    <w:uiPriority w:val="99"/>
    <w:rsid w:val="00E61640"/>
    <w:pPr>
      <w:tabs>
        <w:tab w:val="center" w:pos="4819"/>
        <w:tab w:val="right" w:pos="9639"/>
      </w:tabs>
    </w:pPr>
  </w:style>
  <w:style w:type="character" w:customStyle="1" w:styleId="afe">
    <w:name w:val="Нижній колонтитул Знак"/>
    <w:basedOn w:val="a0"/>
    <w:link w:val="afd"/>
    <w:uiPriority w:val="99"/>
    <w:rsid w:val="00E61640"/>
    <w:rPr>
      <w:rFonts w:ascii="Times New Roman" w:eastAsia="Times New Roman" w:hAnsi="Times New Roman" w:cs="Times New Roman"/>
      <w:kern w:val="0"/>
      <w:sz w:val="20"/>
      <w:szCs w:val="20"/>
      <w:lang w:val="uk-UA" w:eastAsia="ru-RU"/>
      <w14:ligatures w14:val="none"/>
    </w:rPr>
  </w:style>
  <w:style w:type="paragraph" w:customStyle="1" w:styleId="Default">
    <w:name w:val="Default"/>
    <w:rsid w:val="00E61640"/>
    <w:pPr>
      <w:autoSpaceDE w:val="0"/>
      <w:autoSpaceDN w:val="0"/>
      <w:adjustRightInd w:val="0"/>
      <w:spacing w:after="0" w:line="240" w:lineRule="auto"/>
    </w:pPr>
    <w:rPr>
      <w:rFonts w:ascii="Times New Roman" w:eastAsia="Times New Roman" w:hAnsi="Times New Roman" w:cs="Times New Roman"/>
      <w:color w:val="000000"/>
      <w:kern w:val="0"/>
      <w:lang w:eastAsia="ru-RU"/>
      <w14:ligatures w14:val="none"/>
    </w:rPr>
  </w:style>
  <w:style w:type="paragraph" w:styleId="HTML">
    <w:name w:val="HTML Preformatted"/>
    <w:basedOn w:val="a"/>
    <w:link w:val="HTML0"/>
    <w:uiPriority w:val="99"/>
    <w:rsid w:val="00E6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ий HTML Знак"/>
    <w:basedOn w:val="a0"/>
    <w:link w:val="HTML"/>
    <w:uiPriority w:val="99"/>
    <w:rsid w:val="00E61640"/>
    <w:rPr>
      <w:rFonts w:ascii="Courier New" w:eastAsia="Times New Roman" w:hAnsi="Courier New" w:cs="Times New Roman"/>
      <w:kern w:val="0"/>
      <w:sz w:val="20"/>
      <w:szCs w:val="20"/>
      <w:lang w:val="uk-UA" w:eastAsia="ru-RU"/>
      <w14:ligatures w14:val="none"/>
    </w:rPr>
  </w:style>
  <w:style w:type="paragraph" w:customStyle="1" w:styleId="aff">
    <w:name w:val="Знак Знак Знак Знак Знак Знак Знак Знак Знак"/>
    <w:basedOn w:val="a"/>
    <w:rsid w:val="00E61640"/>
    <w:rPr>
      <w:rFonts w:ascii="Verdana" w:hAnsi="Verdana" w:cs="Verdana"/>
      <w:lang w:val="en-US" w:eastAsia="en-US"/>
    </w:rPr>
  </w:style>
  <w:style w:type="character" w:styleId="aff0">
    <w:name w:val="Hyperlink"/>
    <w:uiPriority w:val="99"/>
    <w:rsid w:val="00E61640"/>
    <w:rPr>
      <w:color w:val="0000FF"/>
      <w:u w:val="single"/>
    </w:rPr>
  </w:style>
  <w:style w:type="paragraph" w:styleId="13">
    <w:name w:val="toc 1"/>
    <w:basedOn w:val="a"/>
    <w:next w:val="a"/>
    <w:autoRedefine/>
    <w:rsid w:val="00E61640"/>
    <w:rPr>
      <w:b/>
      <w:color w:val="000000"/>
      <w:sz w:val="28"/>
      <w:szCs w:val="28"/>
    </w:rPr>
  </w:style>
  <w:style w:type="paragraph" w:styleId="25">
    <w:name w:val="toc 2"/>
    <w:basedOn w:val="a"/>
    <w:next w:val="a"/>
    <w:autoRedefine/>
    <w:rsid w:val="00E61640"/>
    <w:pPr>
      <w:tabs>
        <w:tab w:val="right" w:leader="dot" w:pos="9787"/>
      </w:tabs>
      <w:ind w:left="900" w:hanging="900"/>
    </w:pPr>
    <w:rPr>
      <w:color w:val="000000"/>
      <w:sz w:val="28"/>
      <w:szCs w:val="28"/>
    </w:rPr>
  </w:style>
  <w:style w:type="paragraph" w:customStyle="1" w:styleId="Normal12">
    <w:name w:val="Normal12"/>
    <w:basedOn w:val="a"/>
    <w:rsid w:val="00E61640"/>
    <w:pPr>
      <w:spacing w:after="120"/>
    </w:pPr>
    <w:rPr>
      <w:sz w:val="24"/>
      <w:lang w:val="en-US"/>
    </w:rPr>
  </w:style>
  <w:style w:type="paragraph" w:styleId="33">
    <w:name w:val="Body Text Indent 3"/>
    <w:basedOn w:val="a"/>
    <w:link w:val="34"/>
    <w:rsid w:val="00E61640"/>
    <w:pPr>
      <w:ind w:firstLine="709"/>
      <w:jc w:val="both"/>
    </w:pPr>
    <w:rPr>
      <w:sz w:val="28"/>
    </w:rPr>
  </w:style>
  <w:style w:type="character" w:customStyle="1" w:styleId="34">
    <w:name w:val="Основний текст з відступом 3 Знак"/>
    <w:basedOn w:val="a0"/>
    <w:link w:val="33"/>
    <w:rsid w:val="00E61640"/>
    <w:rPr>
      <w:rFonts w:ascii="Times New Roman" w:eastAsia="Times New Roman" w:hAnsi="Times New Roman" w:cs="Times New Roman"/>
      <w:kern w:val="0"/>
      <w:sz w:val="28"/>
      <w:szCs w:val="20"/>
      <w:lang w:val="uk-UA" w:eastAsia="ru-RU"/>
      <w14:ligatures w14:val="none"/>
    </w:rPr>
  </w:style>
  <w:style w:type="paragraph" w:customStyle="1" w:styleId="320">
    <w:name w:val="Основной текст с отступом 32"/>
    <w:basedOn w:val="a"/>
    <w:rsid w:val="00E61640"/>
    <w:pPr>
      <w:ind w:firstLine="709"/>
      <w:jc w:val="both"/>
    </w:pPr>
    <w:rPr>
      <w:sz w:val="28"/>
    </w:rPr>
  </w:style>
  <w:style w:type="paragraph" w:styleId="aff1">
    <w:name w:val="caption"/>
    <w:basedOn w:val="a"/>
    <w:next w:val="a"/>
    <w:qFormat/>
    <w:rsid w:val="00E61640"/>
    <w:pPr>
      <w:widowControl w:val="0"/>
      <w:ind w:right="-1"/>
      <w:jc w:val="right"/>
    </w:pPr>
    <w:rPr>
      <w:sz w:val="28"/>
      <w:u w:val="single"/>
      <w:lang w:val="ru-RU"/>
    </w:rPr>
  </w:style>
  <w:style w:type="paragraph" w:customStyle="1" w:styleId="aff2">
    <w:name w:val="Знак"/>
    <w:basedOn w:val="a"/>
    <w:rsid w:val="00E61640"/>
    <w:rPr>
      <w:rFonts w:ascii="Verdana" w:hAnsi="Verdana"/>
      <w:lang w:val="en-US" w:eastAsia="en-US"/>
    </w:rPr>
  </w:style>
  <w:style w:type="paragraph" w:styleId="aff3">
    <w:name w:val="List Bullet"/>
    <w:basedOn w:val="a"/>
    <w:autoRedefine/>
    <w:rsid w:val="00E61640"/>
    <w:pPr>
      <w:tabs>
        <w:tab w:val="left" w:pos="0"/>
      </w:tabs>
      <w:ind w:firstLine="708"/>
      <w:jc w:val="both"/>
    </w:pPr>
    <w:rPr>
      <w:sz w:val="28"/>
      <w:szCs w:val="28"/>
    </w:rPr>
  </w:style>
  <w:style w:type="paragraph" w:customStyle="1" w:styleId="110">
    <w:name w:val="Знак1 Знак Знак Знак Знак Знак1 Знак"/>
    <w:basedOn w:val="a"/>
    <w:rsid w:val="00E61640"/>
    <w:rPr>
      <w:rFonts w:ascii="Verdana" w:hAnsi="Verdana"/>
      <w:lang w:val="en-US" w:eastAsia="en-US"/>
    </w:rPr>
  </w:style>
  <w:style w:type="paragraph" w:customStyle="1" w:styleId="14">
    <w:name w:val="Знак1"/>
    <w:basedOn w:val="a"/>
    <w:rsid w:val="00E61640"/>
    <w:rPr>
      <w:rFonts w:ascii="Verdana" w:hAnsi="Verdana"/>
      <w:lang w:val="en-US" w:eastAsia="en-US"/>
    </w:rPr>
  </w:style>
  <w:style w:type="paragraph" w:customStyle="1" w:styleId="15">
    <w:name w:val="Обычный1"/>
    <w:rsid w:val="00E61640"/>
    <w:pPr>
      <w:spacing w:after="0" w:line="240" w:lineRule="auto"/>
    </w:pPr>
    <w:rPr>
      <w:rFonts w:ascii="Times New Roman" w:eastAsia="Times New Roman" w:hAnsi="Times New Roman" w:cs="Times New Roman"/>
      <w:b/>
      <w:snapToGrid w:val="0"/>
      <w:kern w:val="0"/>
      <w:sz w:val="20"/>
      <w:szCs w:val="20"/>
      <w:lang w:eastAsia="ru-RU"/>
      <w14:ligatures w14:val="none"/>
    </w:rPr>
  </w:style>
  <w:style w:type="paragraph" w:customStyle="1" w:styleId="aff4">
    <w:name w:val="Знак Знак Знак Знак Знак Знак"/>
    <w:basedOn w:val="a"/>
    <w:rsid w:val="00E61640"/>
    <w:rPr>
      <w:rFonts w:ascii="Verdana" w:hAnsi="Verdana" w:cs="Verdana"/>
      <w:lang w:val="en-US" w:eastAsia="en-US"/>
    </w:rPr>
  </w:style>
  <w:style w:type="paragraph" w:customStyle="1" w:styleId="16">
    <w:name w:val="Знак Знак Знак Знак Знак Знак Знак Знак Знак1"/>
    <w:basedOn w:val="a"/>
    <w:rsid w:val="00E61640"/>
    <w:pPr>
      <w:widowControl w:val="0"/>
      <w:adjustRightInd w:val="0"/>
      <w:spacing w:line="360" w:lineRule="atLeast"/>
      <w:jc w:val="both"/>
      <w:textAlignment w:val="baseline"/>
    </w:pPr>
    <w:rPr>
      <w:rFonts w:ascii="Verdana" w:hAnsi="Verdana" w:cs="Verdana"/>
      <w:lang w:val="en-US" w:eastAsia="en-US"/>
    </w:rPr>
  </w:style>
  <w:style w:type="paragraph" w:customStyle="1" w:styleId="aff5">
    <w:name w:val="a"/>
    <w:basedOn w:val="a"/>
    <w:rsid w:val="00E61640"/>
    <w:pPr>
      <w:spacing w:before="100" w:beforeAutospacing="1" w:after="100" w:afterAutospacing="1"/>
    </w:pPr>
    <w:rPr>
      <w:sz w:val="24"/>
      <w:szCs w:val="24"/>
      <w:lang w:val="ru-RU"/>
    </w:rPr>
  </w:style>
  <w:style w:type="paragraph" w:customStyle="1" w:styleId="aff6">
    <w:name w:val="Знак Знак"/>
    <w:basedOn w:val="a"/>
    <w:rsid w:val="00E61640"/>
    <w:rPr>
      <w:rFonts w:ascii="Verdana" w:hAnsi="Verdana" w:cs="Verdana"/>
      <w:lang w:val="en-US" w:eastAsia="en-US"/>
    </w:rPr>
  </w:style>
  <w:style w:type="paragraph" w:customStyle="1" w:styleId="17">
    <w:name w:val="Знак Знак1"/>
    <w:basedOn w:val="a"/>
    <w:rsid w:val="00E61640"/>
    <w:rPr>
      <w:rFonts w:ascii="Verdana" w:hAnsi="Verdana" w:cs="Verdana"/>
      <w:lang w:val="en-US" w:eastAsia="en-US"/>
    </w:rPr>
  </w:style>
  <w:style w:type="paragraph" w:customStyle="1" w:styleId="aff7">
    <w:name w:val="Знак Знак Знак Знак Знак"/>
    <w:basedOn w:val="a"/>
    <w:rsid w:val="00E61640"/>
    <w:rPr>
      <w:rFonts w:ascii="Verdana" w:hAnsi="Verdana" w:cs="Verdana"/>
      <w:lang w:val="en-US" w:eastAsia="en-US"/>
    </w:rPr>
  </w:style>
  <w:style w:type="paragraph" w:customStyle="1" w:styleId="26">
    <w:name w:val="Стих2"/>
    <w:basedOn w:val="a"/>
    <w:rsid w:val="00E61640"/>
    <w:rPr>
      <w:lang w:val="ru-RU"/>
    </w:rPr>
  </w:style>
  <w:style w:type="paragraph" w:styleId="aff8">
    <w:name w:val="Block Text"/>
    <w:basedOn w:val="a"/>
    <w:rsid w:val="00E61640"/>
    <w:pPr>
      <w:ind w:left="-30" w:right="-30"/>
    </w:pPr>
    <w:rPr>
      <w:szCs w:val="24"/>
    </w:rPr>
  </w:style>
  <w:style w:type="paragraph" w:styleId="35">
    <w:name w:val="toc 3"/>
    <w:basedOn w:val="a"/>
    <w:next w:val="a"/>
    <w:autoRedefine/>
    <w:rsid w:val="00E61640"/>
    <w:pPr>
      <w:ind w:left="480"/>
    </w:pPr>
    <w:rPr>
      <w:sz w:val="24"/>
      <w:szCs w:val="24"/>
      <w:lang w:val="ru-RU"/>
    </w:rPr>
  </w:style>
  <w:style w:type="paragraph" w:styleId="41">
    <w:name w:val="toc 4"/>
    <w:basedOn w:val="a"/>
    <w:next w:val="a"/>
    <w:autoRedefine/>
    <w:rsid w:val="00E61640"/>
    <w:pPr>
      <w:ind w:left="720"/>
    </w:pPr>
    <w:rPr>
      <w:sz w:val="24"/>
      <w:szCs w:val="24"/>
      <w:lang w:val="ru-RU"/>
    </w:rPr>
  </w:style>
  <w:style w:type="paragraph" w:styleId="51">
    <w:name w:val="toc 5"/>
    <w:basedOn w:val="a"/>
    <w:next w:val="a"/>
    <w:autoRedefine/>
    <w:rsid w:val="00E61640"/>
    <w:pPr>
      <w:ind w:left="960"/>
    </w:pPr>
    <w:rPr>
      <w:sz w:val="24"/>
      <w:szCs w:val="24"/>
      <w:lang w:val="ru-RU"/>
    </w:rPr>
  </w:style>
  <w:style w:type="paragraph" w:styleId="61">
    <w:name w:val="toc 6"/>
    <w:basedOn w:val="a"/>
    <w:next w:val="a"/>
    <w:autoRedefine/>
    <w:rsid w:val="00E61640"/>
    <w:pPr>
      <w:ind w:left="1200"/>
    </w:pPr>
    <w:rPr>
      <w:sz w:val="24"/>
      <w:szCs w:val="24"/>
      <w:lang w:val="ru-RU"/>
    </w:rPr>
  </w:style>
  <w:style w:type="paragraph" w:styleId="71">
    <w:name w:val="toc 7"/>
    <w:basedOn w:val="a"/>
    <w:next w:val="a"/>
    <w:autoRedefine/>
    <w:rsid w:val="00E61640"/>
    <w:pPr>
      <w:ind w:left="1440"/>
    </w:pPr>
    <w:rPr>
      <w:sz w:val="24"/>
      <w:szCs w:val="24"/>
      <w:lang w:val="ru-RU"/>
    </w:rPr>
  </w:style>
  <w:style w:type="paragraph" w:styleId="81">
    <w:name w:val="toc 8"/>
    <w:basedOn w:val="a"/>
    <w:next w:val="a"/>
    <w:autoRedefine/>
    <w:rsid w:val="00E61640"/>
    <w:pPr>
      <w:ind w:left="1680"/>
    </w:pPr>
    <w:rPr>
      <w:sz w:val="24"/>
      <w:szCs w:val="24"/>
      <w:lang w:val="ru-RU"/>
    </w:rPr>
  </w:style>
  <w:style w:type="paragraph" w:styleId="91">
    <w:name w:val="toc 9"/>
    <w:basedOn w:val="a"/>
    <w:next w:val="a"/>
    <w:autoRedefine/>
    <w:rsid w:val="00E61640"/>
    <w:pPr>
      <w:ind w:left="1920"/>
    </w:pPr>
    <w:rPr>
      <w:sz w:val="24"/>
      <w:szCs w:val="24"/>
      <w:lang w:val="ru-RU"/>
    </w:rPr>
  </w:style>
  <w:style w:type="paragraph" w:customStyle="1" w:styleId="27">
    <w:name w:val="Знак2 Знак Знак Знак"/>
    <w:basedOn w:val="a"/>
    <w:rsid w:val="00E61640"/>
    <w:rPr>
      <w:rFonts w:ascii="Verdana" w:hAnsi="Verdana"/>
      <w:lang w:val="en-US" w:eastAsia="en-US"/>
    </w:rPr>
  </w:style>
  <w:style w:type="paragraph" w:customStyle="1" w:styleId="CharChar">
    <w:name w:val="Char Знак Знак Char Знак Знак Знак Знак Знак Знак Знак Знак Знак Знак Знак Знак Знак"/>
    <w:basedOn w:val="a"/>
    <w:rsid w:val="00E61640"/>
    <w:rPr>
      <w:rFonts w:ascii="Verdana" w:hAnsi="Verdana" w:cs="Verdana"/>
      <w:lang w:val="en-US" w:eastAsia="en-US"/>
    </w:rPr>
  </w:style>
  <w:style w:type="paragraph" w:customStyle="1" w:styleId="aff9">
    <w:name w:val="Документ Знак"/>
    <w:basedOn w:val="a"/>
    <w:rsid w:val="00E61640"/>
    <w:pPr>
      <w:ind w:firstLine="851"/>
      <w:jc w:val="both"/>
    </w:pPr>
    <w:rPr>
      <w:sz w:val="28"/>
      <w:szCs w:val="24"/>
    </w:rPr>
  </w:style>
  <w:style w:type="paragraph" w:customStyle="1" w:styleId="CarCarCharCharCarCarCharChar1CarCarCharChar">
    <w:name w:val="Car Car Char Char Car Car Char Char1 Car Car Char Char"/>
    <w:basedOn w:val="a"/>
    <w:rsid w:val="00E61640"/>
    <w:pPr>
      <w:tabs>
        <w:tab w:val="num" w:pos="360"/>
      </w:tabs>
      <w:spacing w:after="160" w:line="240" w:lineRule="exact"/>
    </w:pPr>
    <w:rPr>
      <w:rFonts w:ascii="Verdana" w:hAnsi="Verdana"/>
      <w:sz w:val="24"/>
      <w:szCs w:val="24"/>
      <w:lang w:val="en-US" w:eastAsia="en-US"/>
    </w:rPr>
  </w:style>
  <w:style w:type="paragraph" w:styleId="28">
    <w:name w:val="List Bullet 2"/>
    <w:basedOn w:val="a"/>
    <w:rsid w:val="00E61640"/>
    <w:pPr>
      <w:tabs>
        <w:tab w:val="num" w:pos="643"/>
      </w:tabs>
      <w:ind w:left="643" w:hanging="360"/>
    </w:pPr>
    <w:rPr>
      <w:sz w:val="24"/>
      <w:szCs w:val="24"/>
      <w:lang w:val="ru-RU"/>
    </w:rPr>
  </w:style>
  <w:style w:type="paragraph" w:customStyle="1" w:styleId="affa">
    <w:name w:val="Знак Знак Знак Знак Знак Знак Знак Знак Знак Знак"/>
    <w:basedOn w:val="a"/>
    <w:rsid w:val="00E61640"/>
    <w:pPr>
      <w:widowControl w:val="0"/>
      <w:adjustRightInd w:val="0"/>
      <w:spacing w:line="360" w:lineRule="atLeast"/>
      <w:jc w:val="both"/>
      <w:textAlignment w:val="baseline"/>
    </w:pPr>
    <w:rPr>
      <w:rFonts w:ascii="Verdana" w:hAnsi="Verdana" w:cs="Verdana"/>
      <w:lang w:val="en-US" w:eastAsia="en-US"/>
    </w:rPr>
  </w:style>
  <w:style w:type="paragraph" w:customStyle="1" w:styleId="29">
    <w:name w:val="2"/>
    <w:basedOn w:val="a"/>
    <w:rsid w:val="00E61640"/>
    <w:pPr>
      <w:spacing w:before="100" w:beforeAutospacing="1" w:after="100" w:afterAutospacing="1"/>
    </w:pPr>
    <w:rPr>
      <w:sz w:val="24"/>
      <w:szCs w:val="24"/>
      <w:lang w:val="ru-RU"/>
    </w:rPr>
  </w:style>
  <w:style w:type="paragraph" w:customStyle="1" w:styleId="18">
    <w:name w:val="Знак Знак1 Знак"/>
    <w:basedOn w:val="a"/>
    <w:rsid w:val="00E61640"/>
    <w:rPr>
      <w:rFonts w:ascii="Verdana" w:hAnsi="Verdana" w:cs="Verdana"/>
      <w:lang w:val="en-US" w:eastAsia="en-US"/>
    </w:rPr>
  </w:style>
  <w:style w:type="paragraph" w:customStyle="1" w:styleId="210">
    <w:name w:val="Знак2 Знак Знак Знак Знак Знак Знак1 Знак Знак Знак"/>
    <w:basedOn w:val="a"/>
    <w:rsid w:val="00E61640"/>
    <w:rPr>
      <w:rFonts w:ascii="Verdana" w:hAnsi="Verdana"/>
      <w:lang w:val="en-US" w:eastAsia="en-US"/>
    </w:rPr>
  </w:style>
  <w:style w:type="paragraph" w:customStyle="1" w:styleId="affb">
    <w:name w:val="Знак Знак Знак Знак"/>
    <w:basedOn w:val="a"/>
    <w:rsid w:val="00E61640"/>
    <w:rPr>
      <w:rFonts w:ascii="Verdana" w:hAnsi="Verdana"/>
      <w:lang w:val="en-US" w:eastAsia="en-US"/>
    </w:rPr>
  </w:style>
  <w:style w:type="character" w:customStyle="1" w:styleId="spelle">
    <w:name w:val="spelle"/>
    <w:rsid w:val="00E61640"/>
  </w:style>
  <w:style w:type="paragraph" w:customStyle="1" w:styleId="affc">
    <w:name w:val="Знак Знак Знак"/>
    <w:basedOn w:val="a"/>
    <w:rsid w:val="00E61640"/>
    <w:rPr>
      <w:rFonts w:ascii="Verdana" w:hAnsi="Verdana" w:cs="Verdana"/>
      <w:lang w:val="en-US" w:eastAsia="en-US"/>
    </w:rPr>
  </w:style>
  <w:style w:type="character" w:customStyle="1" w:styleId="m41">
    <w:name w:val="m41"/>
    <w:rsid w:val="00E61640"/>
    <w:rPr>
      <w:rFonts w:ascii="Verdana" w:hAnsi="Verdana" w:hint="default"/>
      <w:color w:val="000000"/>
      <w:sz w:val="16"/>
      <w:szCs w:val="16"/>
    </w:rPr>
  </w:style>
  <w:style w:type="paragraph" w:customStyle="1" w:styleId="affd">
    <w:name w:val="Знак Знак Знак Знак Знак Знак Знак Знак Знак Знак Знак Знак"/>
    <w:basedOn w:val="a"/>
    <w:rsid w:val="00E61640"/>
    <w:rPr>
      <w:rFonts w:ascii="Verdana" w:hAnsi="Verdana"/>
      <w:lang w:val="en-US" w:eastAsia="en-US"/>
    </w:rPr>
  </w:style>
  <w:style w:type="paragraph" w:styleId="affe">
    <w:name w:val="Document Map"/>
    <w:basedOn w:val="a"/>
    <w:link w:val="afff"/>
    <w:rsid w:val="00E61640"/>
    <w:pPr>
      <w:shd w:val="clear" w:color="auto" w:fill="000080"/>
    </w:pPr>
    <w:rPr>
      <w:rFonts w:ascii="Tahoma" w:hAnsi="Tahoma"/>
      <w:lang w:val="ru-RU"/>
    </w:rPr>
  </w:style>
  <w:style w:type="character" w:customStyle="1" w:styleId="afff">
    <w:name w:val="Схема документа Знак"/>
    <w:basedOn w:val="a0"/>
    <w:link w:val="affe"/>
    <w:rsid w:val="00E61640"/>
    <w:rPr>
      <w:rFonts w:ascii="Tahoma" w:eastAsia="Times New Roman" w:hAnsi="Tahoma" w:cs="Times New Roman"/>
      <w:kern w:val="0"/>
      <w:sz w:val="20"/>
      <w:szCs w:val="20"/>
      <w:shd w:val="clear" w:color="auto" w:fill="000080"/>
      <w:lang w:eastAsia="ru-RU"/>
      <w14:ligatures w14:val="none"/>
    </w:rPr>
  </w:style>
  <w:style w:type="paragraph" w:customStyle="1" w:styleId="afff0">
    <w:name w:val="Знак Знак Знак Знак Знак Знак Знак"/>
    <w:basedOn w:val="a"/>
    <w:rsid w:val="00E61640"/>
    <w:rPr>
      <w:rFonts w:ascii="Verdana" w:hAnsi="Verdana"/>
      <w:lang w:val="en-US" w:eastAsia="en-US"/>
    </w:rPr>
  </w:style>
  <w:style w:type="paragraph" w:customStyle="1" w:styleId="42">
    <w:name w:val="Знак4"/>
    <w:basedOn w:val="a"/>
    <w:rsid w:val="00E61640"/>
    <w:pPr>
      <w:spacing w:after="160" w:line="240" w:lineRule="exact"/>
    </w:pPr>
    <w:rPr>
      <w:rFonts w:ascii="Verdana" w:hAnsi="Verdana"/>
      <w:lang w:val="en-US" w:eastAsia="en-US"/>
    </w:rPr>
  </w:style>
  <w:style w:type="paragraph" w:customStyle="1" w:styleId="19">
    <w:name w:val="Знак Знак Знак1 Знак Знак Знак Знак"/>
    <w:basedOn w:val="a"/>
    <w:rsid w:val="00E61640"/>
    <w:rPr>
      <w:rFonts w:ascii="Verdana" w:hAnsi="Verdana" w:cs="Verdana"/>
      <w:lang w:val="en-US" w:eastAsia="en-US"/>
    </w:rPr>
  </w:style>
  <w:style w:type="paragraph" w:customStyle="1" w:styleId="1a">
    <w:name w:val="Знак Знак Знак Знак Знак Знак Знак Знак Знак Знак Знак Знак1 Знак Знак Знак Знак Знак Знак"/>
    <w:basedOn w:val="a"/>
    <w:rsid w:val="00E61640"/>
    <w:rPr>
      <w:rFonts w:ascii="Verdana" w:hAnsi="Verdana"/>
      <w:sz w:val="24"/>
      <w:szCs w:val="24"/>
      <w:lang w:val="en-US" w:eastAsia="en-US"/>
    </w:rPr>
  </w:style>
  <w:style w:type="paragraph" w:customStyle="1" w:styleId="1b">
    <w:name w:val="Знак Знак Знак Знак Знак Знак Знак Знак Знак Знак Знак1 Знак"/>
    <w:basedOn w:val="a"/>
    <w:rsid w:val="00E61640"/>
    <w:rPr>
      <w:rFonts w:ascii="Verdana" w:hAnsi="Verdana"/>
      <w:sz w:val="24"/>
      <w:szCs w:val="24"/>
      <w:lang w:val="en-US" w:eastAsia="en-US"/>
    </w:rPr>
  </w:style>
  <w:style w:type="paragraph" w:customStyle="1" w:styleId="2a">
    <w:name w:val="Знак2"/>
    <w:basedOn w:val="a"/>
    <w:rsid w:val="00E61640"/>
    <w:rPr>
      <w:rFonts w:ascii="Verdana" w:hAnsi="Verdana"/>
      <w:lang w:val="en-US" w:eastAsia="en-US"/>
    </w:rPr>
  </w:style>
  <w:style w:type="paragraph" w:customStyle="1" w:styleId="1c">
    <w:name w:val="Знак Знак Знак Знак1 Знак Знак Знак Знак Знак Знак"/>
    <w:basedOn w:val="a"/>
    <w:rsid w:val="00E61640"/>
    <w:rPr>
      <w:rFonts w:ascii="Verdana" w:hAnsi="Verdana"/>
      <w:sz w:val="24"/>
      <w:szCs w:val="24"/>
      <w:lang w:val="en-US" w:eastAsia="en-US"/>
    </w:rPr>
  </w:style>
  <w:style w:type="paragraph" w:customStyle="1" w:styleId="1d">
    <w:name w:val="Знак Знак Знак Знак1 Знак Знак Знак Знак Знак Знак Знак Знак"/>
    <w:basedOn w:val="a"/>
    <w:rsid w:val="00E61640"/>
    <w:rPr>
      <w:rFonts w:ascii="Verdana" w:hAnsi="Verdana"/>
      <w:sz w:val="24"/>
      <w:szCs w:val="24"/>
      <w:lang w:val="en-US" w:eastAsia="en-US"/>
    </w:rPr>
  </w:style>
  <w:style w:type="character" w:customStyle="1" w:styleId="2b">
    <w:name w:val="Знак Знак2"/>
    <w:semiHidden/>
    <w:rsid w:val="00E61640"/>
    <w:rPr>
      <w:sz w:val="28"/>
      <w:lang w:val="uk-UA" w:eastAsia="ru-RU" w:bidi="ar-SA"/>
    </w:rPr>
  </w:style>
  <w:style w:type="paragraph" w:customStyle="1" w:styleId="1e">
    <w:name w:val="Знак Знак Знак Знак1 Знак Знак Знак Знак Знак Знак Знак Знак Знак Знак Знак Знак"/>
    <w:basedOn w:val="a"/>
    <w:rsid w:val="00E61640"/>
    <w:rPr>
      <w:rFonts w:ascii="Verdana" w:hAnsi="Verdana"/>
      <w:sz w:val="24"/>
      <w:szCs w:val="24"/>
      <w:lang w:val="en-US" w:eastAsia="en-US"/>
    </w:rPr>
  </w:style>
  <w:style w:type="paragraph" w:customStyle="1" w:styleId="1f">
    <w:name w:val="Знак Знак Знак Знак Знак1 Знак Знак Знак Знак Знак Знак Знак"/>
    <w:basedOn w:val="a"/>
    <w:rsid w:val="00E61640"/>
    <w:rPr>
      <w:rFonts w:ascii="Verdana" w:eastAsia="MS Mincho" w:hAnsi="Verdana"/>
      <w:sz w:val="24"/>
      <w:szCs w:val="24"/>
      <w:lang w:val="en-US" w:eastAsia="en-US"/>
    </w:rPr>
  </w:style>
  <w:style w:type="paragraph" w:customStyle="1" w:styleId="1f0">
    <w:name w:val="Знак Знак Знак Знак Знак Знак Знак Знак Знак Знак Знак Знак1"/>
    <w:basedOn w:val="a"/>
    <w:rsid w:val="00E61640"/>
    <w:rPr>
      <w:rFonts w:ascii="Verdana" w:hAnsi="Verdana"/>
      <w:sz w:val="24"/>
      <w:szCs w:val="24"/>
      <w:lang w:val="en-US" w:eastAsia="en-US"/>
    </w:rPr>
  </w:style>
  <w:style w:type="paragraph" w:customStyle="1" w:styleId="111">
    <w:name w:val="Знак Знак Знак Знак Знак Знак Знак Знак Знак Знак Знак Знак1 Знак Знак Знак Знак Знак Знак Знак Знак Знак1 Знак Знак Знак"/>
    <w:basedOn w:val="a"/>
    <w:rsid w:val="00E61640"/>
    <w:rPr>
      <w:rFonts w:ascii="Verdana" w:hAnsi="Verdana"/>
      <w:sz w:val="24"/>
      <w:szCs w:val="24"/>
      <w:lang w:val="en-US" w:eastAsia="en-US"/>
    </w:rPr>
  </w:style>
  <w:style w:type="paragraph" w:customStyle="1" w:styleId="1f1">
    <w:name w:val="Знак Знак Знак Знак Знак Знак Знак Знак Знак Знак Знак Знак1 Знак Знак Знак Знак Знак Знак Знак Знак Знак"/>
    <w:basedOn w:val="a"/>
    <w:rsid w:val="00E61640"/>
    <w:rPr>
      <w:rFonts w:ascii="Verdana" w:hAnsi="Verdana"/>
      <w:sz w:val="24"/>
      <w:szCs w:val="24"/>
      <w:lang w:val="en-US" w:eastAsia="en-US"/>
    </w:rPr>
  </w:style>
  <w:style w:type="paragraph" w:customStyle="1" w:styleId="1f2">
    <w:name w:val="Знак Знак Знак Знак Знак Знак Знак Знак Знак Знак Знак Знак1 Знак Знак Знак Знак Знак Знак Знак Знак Знак Знак Знак"/>
    <w:basedOn w:val="a"/>
    <w:rsid w:val="00E61640"/>
    <w:rPr>
      <w:rFonts w:ascii="Verdana" w:hAnsi="Verdana"/>
      <w:sz w:val="24"/>
      <w:szCs w:val="24"/>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E61640"/>
    <w:rPr>
      <w:rFonts w:ascii="Verdana" w:hAnsi="Verdana" w:cs="Verdana"/>
      <w:lang w:val="en-US" w:eastAsia="en-US"/>
    </w:rPr>
  </w:style>
  <w:style w:type="paragraph" w:customStyle="1" w:styleId="112">
    <w:name w:val="Знак Знак Знак Знак Знак Знак Знак Знак Знак Знак Знак Знак1 Знак Знак Знак Знак Знак Знак Знак Знак Знак1"/>
    <w:basedOn w:val="a"/>
    <w:rsid w:val="00E61640"/>
    <w:rPr>
      <w:rFonts w:ascii="Verdana" w:hAnsi="Verdana"/>
      <w:sz w:val="24"/>
      <w:szCs w:val="24"/>
      <w:lang w:val="en-US" w:eastAsia="en-US"/>
    </w:rPr>
  </w:style>
  <w:style w:type="paragraph" w:customStyle="1" w:styleId="1f3">
    <w:name w:val="Знак1 Знак Знак Знак Знак Знак Знак Знак Знак Знак"/>
    <w:basedOn w:val="a"/>
    <w:rsid w:val="00E61640"/>
    <w:rPr>
      <w:rFonts w:ascii="Verdana" w:hAnsi="Verdana"/>
      <w:lang w:val="en-US" w:eastAsia="en-US"/>
    </w:rPr>
  </w:style>
  <w:style w:type="paragraph" w:customStyle="1" w:styleId="113">
    <w:name w:val="Знак Знак Знак Знак Знак Знак Знак Знак Знак Знак Знак Знак1 Знак Знак Знак Знак Знак Знак Знак Знак Знак1 Знак Знак Знак Знак Знак Знак"/>
    <w:basedOn w:val="a"/>
    <w:rsid w:val="00E61640"/>
    <w:rPr>
      <w:rFonts w:ascii="Verdana" w:hAnsi="Verdana"/>
      <w:lang w:val="en-US" w:eastAsia="en-US"/>
    </w:rPr>
  </w:style>
  <w:style w:type="paragraph" w:customStyle="1" w:styleId="1110">
    <w:name w:val="Знак Знак Знак1 Знак Знак Знак1 Знак Знак Знак Знак Знак Знак1 Знак"/>
    <w:basedOn w:val="a"/>
    <w:rsid w:val="00E61640"/>
    <w:rPr>
      <w:rFonts w:ascii="Verdana" w:hAnsi="Verdana"/>
      <w:lang w:val="en-US" w:eastAsia="en-US"/>
    </w:rPr>
  </w:style>
  <w:style w:type="paragraph" w:customStyle="1" w:styleId="1f4">
    <w:name w:val="Знак Знак Знак Знак Знак1 Знак Знак Знак Знак Знак Знак Знак Знак Знак Знак"/>
    <w:basedOn w:val="a"/>
    <w:rsid w:val="00E61640"/>
    <w:rPr>
      <w:rFonts w:ascii="Verdana" w:eastAsia="MS Mincho" w:hAnsi="Verdana"/>
      <w:sz w:val="24"/>
      <w:szCs w:val="24"/>
      <w:lang w:val="en-US" w:eastAsia="en-US"/>
    </w:rPr>
  </w:style>
  <w:style w:type="paragraph" w:customStyle="1" w:styleId="1f5">
    <w:name w:val="Знак1 Знак Знак Знак"/>
    <w:basedOn w:val="a"/>
    <w:rsid w:val="00E61640"/>
    <w:rPr>
      <w:rFonts w:ascii="Verdana" w:hAnsi="Verdana"/>
      <w:lang w:val="en-US" w:eastAsia="en-US"/>
    </w:rPr>
  </w:style>
  <w:style w:type="character" w:customStyle="1" w:styleId="FontStyle14">
    <w:name w:val="Font Style14"/>
    <w:rsid w:val="00E61640"/>
    <w:rPr>
      <w:rFonts w:ascii="Times New Roman" w:hAnsi="Times New Roman" w:cs="Times New Roman"/>
      <w:sz w:val="26"/>
      <w:szCs w:val="26"/>
    </w:rPr>
  </w:style>
  <w:style w:type="character" w:customStyle="1" w:styleId="FontStyle12">
    <w:name w:val="Font Style12"/>
    <w:rsid w:val="00E61640"/>
    <w:rPr>
      <w:rFonts w:ascii="Times New Roman" w:hAnsi="Times New Roman" w:cs="Times New Roman"/>
      <w:b/>
      <w:bCs/>
      <w:sz w:val="24"/>
      <w:szCs w:val="24"/>
    </w:rPr>
  </w:style>
  <w:style w:type="character" w:customStyle="1" w:styleId="FontStyle13">
    <w:name w:val="Font Style13"/>
    <w:rsid w:val="00E61640"/>
    <w:rPr>
      <w:rFonts w:ascii="Times New Roman" w:hAnsi="Times New Roman" w:cs="Times New Roman"/>
      <w:b/>
      <w:bCs/>
      <w:sz w:val="26"/>
      <w:szCs w:val="26"/>
    </w:rPr>
  </w:style>
  <w:style w:type="paragraph" w:customStyle="1" w:styleId="Style5">
    <w:name w:val="Style5"/>
    <w:basedOn w:val="a"/>
    <w:rsid w:val="00E61640"/>
    <w:pPr>
      <w:widowControl w:val="0"/>
      <w:autoSpaceDE w:val="0"/>
      <w:autoSpaceDN w:val="0"/>
      <w:adjustRightInd w:val="0"/>
      <w:spacing w:line="322" w:lineRule="exact"/>
      <w:jc w:val="right"/>
    </w:pPr>
    <w:rPr>
      <w:sz w:val="24"/>
      <w:szCs w:val="24"/>
      <w:lang w:val="ru-RU"/>
    </w:rPr>
  </w:style>
  <w:style w:type="paragraph" w:customStyle="1" w:styleId="114">
    <w:name w:val="Знак1 Знак Знак1 Знак"/>
    <w:basedOn w:val="a"/>
    <w:rsid w:val="00E61640"/>
    <w:rPr>
      <w:rFonts w:ascii="Verdana" w:hAnsi="Verdana"/>
      <w:sz w:val="24"/>
      <w:szCs w:val="24"/>
      <w:lang w:val="en-US" w:eastAsia="en-US"/>
    </w:rPr>
  </w:style>
  <w:style w:type="paragraph" w:customStyle="1" w:styleId="1f6">
    <w:name w:val="Знак Знак1 Знак Знак Знак Знак Знак Знак Знак"/>
    <w:basedOn w:val="a"/>
    <w:rsid w:val="00E61640"/>
    <w:rPr>
      <w:rFonts w:ascii="Verdana" w:hAnsi="Verdana"/>
      <w:lang w:val="en-US" w:eastAsia="en-US"/>
    </w:rPr>
  </w:style>
  <w:style w:type="paragraph" w:customStyle="1" w:styleId="36">
    <w:name w:val="Îñíîâíîé òåêñò ñ îòñòóïîì 3"/>
    <w:basedOn w:val="a"/>
    <w:rsid w:val="00E61640"/>
    <w:pPr>
      <w:ind w:firstLine="708"/>
      <w:jc w:val="both"/>
    </w:pPr>
    <w:rPr>
      <w:sz w:val="28"/>
      <w:lang w:val="ru-RU"/>
    </w:rPr>
  </w:style>
  <w:style w:type="paragraph" w:customStyle="1" w:styleId="1120">
    <w:name w:val="Знак Знак Знак Знак Знак Знак Знак Знак Знак Знак Знак Знак1 Знак Знак Знак Знак Знак Знак Знак Знак Знак1 Знак Знак Знак Знак Знак Знак2"/>
    <w:basedOn w:val="a"/>
    <w:rsid w:val="00E61640"/>
    <w:rPr>
      <w:rFonts w:ascii="Verdana" w:hAnsi="Verdana" w:cs="Verdana"/>
      <w:lang w:val="en-US" w:eastAsia="en-US"/>
    </w:rPr>
  </w:style>
  <w:style w:type="paragraph" w:customStyle="1" w:styleId="1111">
    <w:name w:val="Знак Знак Знак Знак Знак Знак Знак Знак Знак Знак Знак Знак1 Знак Знак Знак Знак Знак Знак Знак Знак Знак1 Знак Знак Знак Знак Знак Знак1"/>
    <w:basedOn w:val="a"/>
    <w:rsid w:val="00E61640"/>
    <w:rPr>
      <w:rFonts w:ascii="Verdana" w:hAnsi="Verdana" w:cs="Verdana"/>
      <w:lang w:val="en-US" w:eastAsia="en-US"/>
    </w:rPr>
  </w:style>
  <w:style w:type="character" w:customStyle="1" w:styleId="apple-style-span">
    <w:name w:val="apple-style-span"/>
    <w:rsid w:val="00E61640"/>
  </w:style>
  <w:style w:type="character" w:styleId="afff1">
    <w:name w:val="Strong"/>
    <w:uiPriority w:val="22"/>
    <w:qFormat/>
    <w:rsid w:val="00E61640"/>
    <w:rPr>
      <w:b/>
      <w:bCs/>
    </w:rPr>
  </w:style>
  <w:style w:type="paragraph" w:customStyle="1" w:styleId="Style9">
    <w:name w:val="Style9"/>
    <w:basedOn w:val="a"/>
    <w:rsid w:val="00E61640"/>
    <w:pPr>
      <w:widowControl w:val="0"/>
      <w:autoSpaceDE w:val="0"/>
      <w:autoSpaceDN w:val="0"/>
      <w:adjustRightInd w:val="0"/>
      <w:spacing w:line="326" w:lineRule="exact"/>
    </w:pPr>
    <w:rPr>
      <w:sz w:val="24"/>
      <w:szCs w:val="24"/>
      <w:lang w:val="ru-RU"/>
    </w:rPr>
  </w:style>
  <w:style w:type="paragraph" w:customStyle="1" w:styleId="Style10">
    <w:name w:val="Style10"/>
    <w:basedOn w:val="a"/>
    <w:rsid w:val="00E61640"/>
    <w:pPr>
      <w:widowControl w:val="0"/>
      <w:autoSpaceDE w:val="0"/>
      <w:autoSpaceDN w:val="0"/>
      <w:adjustRightInd w:val="0"/>
    </w:pPr>
    <w:rPr>
      <w:sz w:val="24"/>
      <w:szCs w:val="24"/>
      <w:lang w:val="ru-RU"/>
    </w:rPr>
  </w:style>
  <w:style w:type="paragraph" w:customStyle="1" w:styleId="Style13">
    <w:name w:val="Style13"/>
    <w:basedOn w:val="a"/>
    <w:rsid w:val="00E61640"/>
    <w:pPr>
      <w:widowControl w:val="0"/>
      <w:autoSpaceDE w:val="0"/>
      <w:autoSpaceDN w:val="0"/>
      <w:adjustRightInd w:val="0"/>
      <w:spacing w:line="326" w:lineRule="exact"/>
      <w:ind w:firstLine="254"/>
    </w:pPr>
    <w:rPr>
      <w:sz w:val="24"/>
      <w:szCs w:val="24"/>
      <w:lang w:val="ru-RU"/>
    </w:rPr>
  </w:style>
  <w:style w:type="character" w:customStyle="1" w:styleId="FontStyle18">
    <w:name w:val="Font Style18"/>
    <w:rsid w:val="00E61640"/>
    <w:rPr>
      <w:rFonts w:ascii="Times New Roman" w:hAnsi="Times New Roman" w:cs="Times New Roman"/>
      <w:b/>
      <w:bCs/>
      <w:sz w:val="26"/>
      <w:szCs w:val="26"/>
    </w:rPr>
  </w:style>
  <w:style w:type="paragraph" w:customStyle="1" w:styleId="Style11">
    <w:name w:val="Style11"/>
    <w:basedOn w:val="a"/>
    <w:rsid w:val="00E61640"/>
    <w:pPr>
      <w:widowControl w:val="0"/>
      <w:autoSpaceDE w:val="0"/>
      <w:autoSpaceDN w:val="0"/>
      <w:adjustRightInd w:val="0"/>
      <w:spacing w:line="322" w:lineRule="exact"/>
      <w:ind w:firstLine="542"/>
    </w:pPr>
    <w:rPr>
      <w:sz w:val="24"/>
      <w:szCs w:val="24"/>
      <w:lang w:val="ru-RU"/>
    </w:rPr>
  </w:style>
  <w:style w:type="paragraph" w:customStyle="1" w:styleId="Style2">
    <w:name w:val="Style2"/>
    <w:basedOn w:val="a"/>
    <w:rsid w:val="00E61640"/>
    <w:pPr>
      <w:widowControl w:val="0"/>
      <w:autoSpaceDE w:val="0"/>
      <w:autoSpaceDN w:val="0"/>
      <w:adjustRightInd w:val="0"/>
    </w:pPr>
    <w:rPr>
      <w:sz w:val="24"/>
      <w:szCs w:val="24"/>
      <w:lang w:val="ru-RU"/>
    </w:rPr>
  </w:style>
  <w:style w:type="paragraph" w:customStyle="1" w:styleId="Style3">
    <w:name w:val="Style3"/>
    <w:basedOn w:val="a"/>
    <w:rsid w:val="00E61640"/>
    <w:pPr>
      <w:widowControl w:val="0"/>
      <w:autoSpaceDE w:val="0"/>
      <w:autoSpaceDN w:val="0"/>
      <w:adjustRightInd w:val="0"/>
      <w:spacing w:line="233" w:lineRule="exact"/>
    </w:pPr>
    <w:rPr>
      <w:sz w:val="24"/>
      <w:szCs w:val="24"/>
      <w:lang w:val="ru-RU"/>
    </w:rPr>
  </w:style>
  <w:style w:type="paragraph" w:customStyle="1" w:styleId="Style4">
    <w:name w:val="Style4"/>
    <w:basedOn w:val="a"/>
    <w:rsid w:val="00E61640"/>
    <w:pPr>
      <w:widowControl w:val="0"/>
      <w:autoSpaceDE w:val="0"/>
      <w:autoSpaceDN w:val="0"/>
      <w:adjustRightInd w:val="0"/>
      <w:spacing w:line="232" w:lineRule="exact"/>
      <w:ind w:firstLine="360"/>
    </w:pPr>
    <w:rPr>
      <w:sz w:val="24"/>
      <w:szCs w:val="24"/>
      <w:lang w:val="ru-RU"/>
    </w:rPr>
  </w:style>
  <w:style w:type="paragraph" w:customStyle="1" w:styleId="Style6">
    <w:name w:val="Style6"/>
    <w:basedOn w:val="a"/>
    <w:rsid w:val="00E61640"/>
    <w:pPr>
      <w:widowControl w:val="0"/>
      <w:autoSpaceDE w:val="0"/>
      <w:autoSpaceDN w:val="0"/>
      <w:adjustRightInd w:val="0"/>
    </w:pPr>
    <w:rPr>
      <w:sz w:val="24"/>
      <w:szCs w:val="24"/>
      <w:lang w:val="ru-RU"/>
    </w:rPr>
  </w:style>
  <w:style w:type="paragraph" w:customStyle="1" w:styleId="Style7">
    <w:name w:val="Style7"/>
    <w:basedOn w:val="a"/>
    <w:rsid w:val="00E61640"/>
    <w:pPr>
      <w:widowControl w:val="0"/>
      <w:autoSpaceDE w:val="0"/>
      <w:autoSpaceDN w:val="0"/>
      <w:adjustRightInd w:val="0"/>
      <w:spacing w:line="238" w:lineRule="exact"/>
    </w:pPr>
    <w:rPr>
      <w:sz w:val="24"/>
      <w:szCs w:val="24"/>
      <w:lang w:val="ru-RU"/>
    </w:rPr>
  </w:style>
  <w:style w:type="paragraph" w:customStyle="1" w:styleId="Style8">
    <w:name w:val="Style8"/>
    <w:basedOn w:val="a"/>
    <w:rsid w:val="00E61640"/>
    <w:pPr>
      <w:widowControl w:val="0"/>
      <w:autoSpaceDE w:val="0"/>
      <w:autoSpaceDN w:val="0"/>
      <w:adjustRightInd w:val="0"/>
      <w:spacing w:line="449" w:lineRule="exact"/>
    </w:pPr>
    <w:rPr>
      <w:sz w:val="24"/>
      <w:szCs w:val="24"/>
      <w:lang w:val="ru-RU"/>
    </w:rPr>
  </w:style>
  <w:style w:type="paragraph" w:customStyle="1" w:styleId="Style14">
    <w:name w:val="Style14"/>
    <w:basedOn w:val="a"/>
    <w:rsid w:val="00E61640"/>
    <w:pPr>
      <w:widowControl w:val="0"/>
      <w:autoSpaceDE w:val="0"/>
      <w:autoSpaceDN w:val="0"/>
      <w:adjustRightInd w:val="0"/>
    </w:pPr>
    <w:rPr>
      <w:sz w:val="24"/>
      <w:szCs w:val="24"/>
      <w:lang w:val="ru-RU"/>
    </w:rPr>
  </w:style>
  <w:style w:type="paragraph" w:customStyle="1" w:styleId="Style15">
    <w:name w:val="Style15"/>
    <w:basedOn w:val="a"/>
    <w:rsid w:val="00E61640"/>
    <w:pPr>
      <w:widowControl w:val="0"/>
      <w:autoSpaceDE w:val="0"/>
      <w:autoSpaceDN w:val="0"/>
      <w:adjustRightInd w:val="0"/>
    </w:pPr>
    <w:rPr>
      <w:sz w:val="24"/>
      <w:szCs w:val="24"/>
      <w:lang w:val="ru-RU"/>
    </w:rPr>
  </w:style>
  <w:style w:type="paragraph" w:customStyle="1" w:styleId="Style16">
    <w:name w:val="Style16"/>
    <w:basedOn w:val="a"/>
    <w:rsid w:val="00E61640"/>
    <w:pPr>
      <w:widowControl w:val="0"/>
      <w:autoSpaceDE w:val="0"/>
      <w:autoSpaceDN w:val="0"/>
      <w:adjustRightInd w:val="0"/>
      <w:spacing w:line="1154" w:lineRule="exact"/>
    </w:pPr>
    <w:rPr>
      <w:sz w:val="24"/>
      <w:szCs w:val="24"/>
      <w:lang w:val="ru-RU"/>
    </w:rPr>
  </w:style>
  <w:style w:type="paragraph" w:customStyle="1" w:styleId="Style17">
    <w:name w:val="Style17"/>
    <w:basedOn w:val="a"/>
    <w:rsid w:val="00E61640"/>
    <w:pPr>
      <w:widowControl w:val="0"/>
      <w:autoSpaceDE w:val="0"/>
      <w:autoSpaceDN w:val="0"/>
      <w:adjustRightInd w:val="0"/>
      <w:spacing w:line="449" w:lineRule="exact"/>
      <w:jc w:val="center"/>
    </w:pPr>
    <w:rPr>
      <w:sz w:val="24"/>
      <w:szCs w:val="24"/>
      <w:lang w:val="ru-RU"/>
    </w:rPr>
  </w:style>
  <w:style w:type="paragraph" w:customStyle="1" w:styleId="Style18">
    <w:name w:val="Style18"/>
    <w:basedOn w:val="a"/>
    <w:rsid w:val="00E61640"/>
    <w:pPr>
      <w:widowControl w:val="0"/>
      <w:autoSpaceDE w:val="0"/>
      <w:autoSpaceDN w:val="0"/>
      <w:adjustRightInd w:val="0"/>
      <w:spacing w:line="233" w:lineRule="exact"/>
    </w:pPr>
    <w:rPr>
      <w:sz w:val="24"/>
      <w:szCs w:val="24"/>
      <w:lang w:val="ru-RU"/>
    </w:rPr>
  </w:style>
  <w:style w:type="character" w:customStyle="1" w:styleId="FontStyle23">
    <w:name w:val="Font Style23"/>
    <w:rsid w:val="00E61640"/>
    <w:rPr>
      <w:rFonts w:ascii="Times New Roman" w:hAnsi="Times New Roman" w:cs="Times New Roman"/>
      <w:sz w:val="18"/>
      <w:szCs w:val="18"/>
    </w:rPr>
  </w:style>
  <w:style w:type="character" w:customStyle="1" w:styleId="FontStyle24">
    <w:name w:val="Font Style24"/>
    <w:rsid w:val="00E61640"/>
    <w:rPr>
      <w:rFonts w:ascii="Times New Roman" w:hAnsi="Times New Roman" w:cs="Times New Roman"/>
      <w:sz w:val="18"/>
      <w:szCs w:val="18"/>
    </w:rPr>
  </w:style>
  <w:style w:type="character" w:customStyle="1" w:styleId="FontStyle25">
    <w:name w:val="Font Style25"/>
    <w:rsid w:val="00E61640"/>
    <w:rPr>
      <w:rFonts w:ascii="Times New Roman" w:hAnsi="Times New Roman" w:cs="Times New Roman"/>
      <w:smallCaps/>
      <w:sz w:val="18"/>
      <w:szCs w:val="18"/>
    </w:rPr>
  </w:style>
  <w:style w:type="character" w:customStyle="1" w:styleId="FontStyle26">
    <w:name w:val="Font Style26"/>
    <w:rsid w:val="00E61640"/>
    <w:rPr>
      <w:rFonts w:ascii="Times New Roman" w:hAnsi="Times New Roman" w:cs="Times New Roman"/>
      <w:spacing w:val="10"/>
      <w:sz w:val="18"/>
      <w:szCs w:val="18"/>
    </w:rPr>
  </w:style>
  <w:style w:type="character" w:customStyle="1" w:styleId="FontStyle28">
    <w:name w:val="Font Style28"/>
    <w:rsid w:val="00E61640"/>
    <w:rPr>
      <w:rFonts w:ascii="Times New Roman" w:hAnsi="Times New Roman" w:cs="Times New Roman"/>
      <w:sz w:val="24"/>
      <w:szCs w:val="24"/>
    </w:rPr>
  </w:style>
  <w:style w:type="character" w:customStyle="1" w:styleId="FontStyle31">
    <w:name w:val="Font Style31"/>
    <w:rsid w:val="00E61640"/>
    <w:rPr>
      <w:rFonts w:ascii="Times New Roman" w:hAnsi="Times New Roman" w:cs="Times New Roman"/>
      <w:sz w:val="8"/>
      <w:szCs w:val="8"/>
    </w:rPr>
  </w:style>
  <w:style w:type="character" w:customStyle="1" w:styleId="FontStyle32">
    <w:name w:val="Font Style32"/>
    <w:rsid w:val="00E61640"/>
    <w:rPr>
      <w:rFonts w:ascii="Times New Roman" w:hAnsi="Times New Roman" w:cs="Times New Roman"/>
      <w:b/>
      <w:bCs/>
      <w:w w:val="66"/>
      <w:sz w:val="8"/>
      <w:szCs w:val="8"/>
    </w:rPr>
  </w:style>
  <w:style w:type="character" w:customStyle="1" w:styleId="FontStyle33">
    <w:name w:val="Font Style33"/>
    <w:rsid w:val="00E61640"/>
    <w:rPr>
      <w:rFonts w:ascii="Times New Roman" w:hAnsi="Times New Roman" w:cs="Times New Roman"/>
      <w:b/>
      <w:bCs/>
      <w:sz w:val="10"/>
      <w:szCs w:val="10"/>
    </w:rPr>
  </w:style>
  <w:style w:type="paragraph" w:customStyle="1" w:styleId="xl41">
    <w:name w:val="xl41"/>
    <w:basedOn w:val="a"/>
    <w:rsid w:val="00E61640"/>
    <w:pPr>
      <w:spacing w:before="100" w:beforeAutospacing="1" w:after="100" w:afterAutospacing="1"/>
      <w:jc w:val="center"/>
      <w:textAlignment w:val="top"/>
    </w:pPr>
    <w:rPr>
      <w:rFonts w:eastAsia="Arial Unicode MS"/>
      <w:b/>
      <w:bCs/>
      <w:sz w:val="30"/>
      <w:szCs w:val="30"/>
      <w:lang w:val="ru-RU"/>
    </w:rPr>
  </w:style>
  <w:style w:type="paragraph" w:customStyle="1" w:styleId="xl30">
    <w:name w:val="xl30"/>
    <w:basedOn w:val="a"/>
    <w:rsid w:val="00E6164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lang w:val="ru-RU"/>
    </w:rPr>
  </w:style>
  <w:style w:type="paragraph" w:customStyle="1" w:styleId="37">
    <w:name w:val="Знак3"/>
    <w:basedOn w:val="a"/>
    <w:rsid w:val="00E61640"/>
    <w:rPr>
      <w:rFonts w:ascii="Verdana" w:hAnsi="Verdana" w:cs="Verdana"/>
      <w:lang w:val="en-US" w:eastAsia="en-US"/>
    </w:rPr>
  </w:style>
  <w:style w:type="paragraph" w:customStyle="1" w:styleId="38">
    <w:name w:val="Знак3 Знак Знак Знак"/>
    <w:basedOn w:val="a"/>
    <w:rsid w:val="00E61640"/>
    <w:rPr>
      <w:rFonts w:ascii="Verdana" w:hAnsi="Verdana"/>
      <w:lang w:val="en-US" w:eastAsia="en-US"/>
    </w:rPr>
  </w:style>
  <w:style w:type="character" w:styleId="afff2">
    <w:name w:val="Emphasis"/>
    <w:uiPriority w:val="20"/>
    <w:qFormat/>
    <w:rsid w:val="00E61640"/>
    <w:rPr>
      <w:i/>
      <w:iCs/>
    </w:rPr>
  </w:style>
  <w:style w:type="character" w:customStyle="1" w:styleId="FontStyle15">
    <w:name w:val="Font Style15"/>
    <w:rsid w:val="00E61640"/>
    <w:rPr>
      <w:rFonts w:ascii="Times New Roman" w:hAnsi="Times New Roman" w:cs="Times New Roman"/>
      <w:sz w:val="26"/>
      <w:szCs w:val="26"/>
    </w:rPr>
  </w:style>
  <w:style w:type="character" w:customStyle="1" w:styleId="FontStyle16">
    <w:name w:val="Font Style16"/>
    <w:rsid w:val="00E61640"/>
    <w:rPr>
      <w:rFonts w:ascii="Times New Roman" w:hAnsi="Times New Roman" w:cs="Times New Roman"/>
      <w:sz w:val="22"/>
      <w:szCs w:val="22"/>
    </w:rPr>
  </w:style>
  <w:style w:type="paragraph" w:customStyle="1" w:styleId="afff3">
    <w:name w:val="Основной текст.Основной текст Знак"/>
    <w:rsid w:val="00E61640"/>
    <w:pPr>
      <w:keepNext/>
      <w:spacing w:after="0" w:line="240" w:lineRule="auto"/>
      <w:ind w:firstLine="720"/>
      <w:jc w:val="both"/>
    </w:pPr>
    <w:rPr>
      <w:rFonts w:ascii="Times New Roman" w:eastAsia="Times New Roman" w:hAnsi="Times New Roman" w:cs="Times New Roman"/>
      <w:kern w:val="0"/>
      <w:sz w:val="28"/>
      <w:szCs w:val="20"/>
      <w:lang w:val="uk-UA" w:eastAsia="ru-RU"/>
      <w14:ligatures w14:val="none"/>
    </w:rPr>
  </w:style>
  <w:style w:type="character" w:customStyle="1" w:styleId="apple-converted-space">
    <w:name w:val="apple-converted-space"/>
    <w:rsid w:val="00E61640"/>
  </w:style>
  <w:style w:type="character" w:customStyle="1" w:styleId="textexposedshow">
    <w:name w:val="text_exposed_show"/>
    <w:rsid w:val="00E61640"/>
  </w:style>
  <w:style w:type="paragraph" w:customStyle="1" w:styleId="62">
    <w:name w:val="Знак Знак6 Знак Знак Знак Знак Знак Знак Знак Знак Знак Знак Знак Знак Знак"/>
    <w:basedOn w:val="a"/>
    <w:rsid w:val="00E61640"/>
    <w:rPr>
      <w:rFonts w:ascii="Verdana" w:hAnsi="Verdana" w:cs="Verdana"/>
      <w:lang w:val="en-US" w:eastAsia="en-US"/>
    </w:rPr>
  </w:style>
  <w:style w:type="character" w:customStyle="1" w:styleId="rvts0">
    <w:name w:val="rvts0"/>
    <w:rsid w:val="00E61640"/>
  </w:style>
  <w:style w:type="paragraph" w:customStyle="1" w:styleId="2c">
    <w:name w:val="Знак Знак Знак Знак Знак Знак Знак Знак Знак2"/>
    <w:basedOn w:val="a"/>
    <w:rsid w:val="00E61640"/>
    <w:rPr>
      <w:rFonts w:ascii="Verdana" w:hAnsi="Verdana" w:cs="Verdana"/>
      <w:lang w:val="en-US"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E61640"/>
    <w:rPr>
      <w:rFonts w:ascii="Verdana" w:hAnsi="Verdana"/>
      <w:lang w:val="en-US" w:eastAsia="en-US"/>
    </w:rPr>
  </w:style>
  <w:style w:type="paragraph" w:customStyle="1" w:styleId="docdata">
    <w:name w:val="docdata"/>
    <w:aliases w:val="docy,v5,2284,baiaagaaboqcaaadwqqaaaxpbaaaaaaaaaaaaaaaaaaaaaaaaaaaaaaaaaaaaaaaaaaaaaaaaaaaaaaaaaaaaaaaaaaaaaaaaaaaaaaaaaaaaaaaaaaaaaaaaaaaaaaaaaaaaaaaaaaaaaaaaaaaaaaaaaaaaaaaaaaaaaaaaaaaaaaaaaaaaaaaaaaaaaaaaaaaaaaaaaaaaaaaaaaaaaaaaaaaaaaaaaaaaaaa"/>
    <w:basedOn w:val="a"/>
    <w:rsid w:val="00E61640"/>
    <w:pPr>
      <w:spacing w:before="100" w:beforeAutospacing="1" w:after="100" w:afterAutospacing="1"/>
    </w:pPr>
    <w:rPr>
      <w:sz w:val="24"/>
      <w:szCs w:val="24"/>
      <w:lang w:eastAsia="uk-UA"/>
    </w:rPr>
  </w:style>
  <w:style w:type="character" w:customStyle="1" w:styleId="1897">
    <w:name w:val="1897"/>
    <w:aliases w:val="baiaagaaboqcaaadpgmaaavmawaaaaaaaaaaaaaaaaaaaaaaaaaaaaaaaaaaaaaaaaaaaaaaaaaaaaaaaaaaaaaaaaaaaaaaaaaaaaaaaaaaaaaaaaaaaaaaaaaaaaaaaaaaaaaaaaaaaaaaaaaaaaaaaaaaaaaaaaaaaaaaaaaaaaaaaaaaaaaaaaaaaaaaaaaaaaaaaaaaaaaaaaaaaaaaaaaaaaaaaaaaaaaa"/>
    <w:basedOn w:val="a0"/>
    <w:rsid w:val="00E61640"/>
  </w:style>
  <w:style w:type="paragraph" w:customStyle="1" w:styleId="1f7">
    <w:name w:val="Обычный (Интернет)1"/>
    <w:aliases w:val="Normal (Web),Обычный (Web),Обычный (Интернет)"/>
    <w:basedOn w:val="a"/>
    <w:uiPriority w:val="99"/>
    <w:rsid w:val="00E61640"/>
    <w:pPr>
      <w:spacing w:before="100" w:beforeAutospacing="1" w:after="100" w:afterAutospacing="1"/>
      <w:ind w:firstLine="709"/>
    </w:pPr>
    <w:rPr>
      <w:rFonts w:ascii="Arial Unicode MS" w:eastAsia="Arial Unicode MS" w:hAnsi="Arial Unicode MS" w:cs="Arial Unicode MS"/>
      <w:color w:val="000000"/>
      <w:sz w:val="24"/>
      <w:szCs w:val="24"/>
      <w:lang w:val="ru-RU"/>
    </w:rPr>
  </w:style>
  <w:style w:type="character" w:customStyle="1" w:styleId="2610">
    <w:name w:val="2610"/>
    <w:aliases w:val="baiaagaaboqcaaadigyaaauwbg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1846">
    <w:name w:val="1846"/>
    <w:aliases w:val="baiaagaaboqcaaadcwmaaauzawaaaaaaaaaaaaaaaaaaaaaaaaaaaaaaaaaaaaaaaaaaaaaaaaaaaaaaaaaaaaaaaaaaaaaaaaaaaaaaaaaaaaaaaaaaaaaaaaaaaaaaaaaaaaaaaaaaaaaaaaaaaaaaaaaaaaaaaaaaaaaaaaaaaaaaaaaaaaaaaaaaaaaaaaaaaaaaaaaaaaaaaaaaaaaaaaaaaaaaaaaaaaaa"/>
    <w:basedOn w:val="a0"/>
    <w:rsid w:val="00E61640"/>
  </w:style>
  <w:style w:type="paragraph" w:customStyle="1" w:styleId="rvps17">
    <w:name w:val="rvps17"/>
    <w:basedOn w:val="a"/>
    <w:rsid w:val="00E61640"/>
    <w:pPr>
      <w:spacing w:before="100" w:beforeAutospacing="1" w:after="100" w:afterAutospacing="1"/>
    </w:pPr>
    <w:rPr>
      <w:sz w:val="24"/>
      <w:szCs w:val="24"/>
      <w:lang w:val="ru-RU"/>
    </w:rPr>
  </w:style>
  <w:style w:type="character" w:customStyle="1" w:styleId="rvts23">
    <w:name w:val="rvts23"/>
    <w:basedOn w:val="a0"/>
    <w:rsid w:val="00E61640"/>
  </w:style>
  <w:style w:type="character" w:customStyle="1" w:styleId="rvts64">
    <w:name w:val="rvts64"/>
    <w:basedOn w:val="a0"/>
    <w:rsid w:val="00E61640"/>
  </w:style>
  <w:style w:type="paragraph" w:customStyle="1" w:styleId="rvps7">
    <w:name w:val="rvps7"/>
    <w:basedOn w:val="a"/>
    <w:rsid w:val="00E61640"/>
    <w:pPr>
      <w:spacing w:before="100" w:beforeAutospacing="1" w:after="100" w:afterAutospacing="1"/>
    </w:pPr>
    <w:rPr>
      <w:sz w:val="24"/>
      <w:szCs w:val="24"/>
      <w:lang w:val="ru-RU"/>
    </w:rPr>
  </w:style>
  <w:style w:type="character" w:customStyle="1" w:styleId="rvts9">
    <w:name w:val="rvts9"/>
    <w:basedOn w:val="a0"/>
    <w:rsid w:val="00E61640"/>
  </w:style>
  <w:style w:type="paragraph" w:customStyle="1" w:styleId="rvps6">
    <w:name w:val="rvps6"/>
    <w:basedOn w:val="a"/>
    <w:rsid w:val="00E61640"/>
    <w:pPr>
      <w:spacing w:before="100" w:beforeAutospacing="1" w:after="100" w:afterAutospacing="1"/>
    </w:pPr>
    <w:rPr>
      <w:sz w:val="24"/>
      <w:szCs w:val="24"/>
      <w:lang w:val="ru-RU"/>
    </w:rPr>
  </w:style>
  <w:style w:type="character" w:customStyle="1" w:styleId="2779">
    <w:name w:val="2779"/>
    <w:aliases w:val="baiaagaaboqcaaad6gyaaax4bg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2228">
    <w:name w:val="2228"/>
    <w:aliases w:val="baiaagaaboqcaaadwwqaaaxrba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2413">
    <w:name w:val="2413"/>
    <w:aliases w:val="baiaagaaboqcaaadvquaaavjbqaaaaaaaaaaaaaaaaaaaaaaaaaaaaaaaaaaaaaaaaaaaaaaaaaaaaaaaaaaaaaaaaaaaaaaaaaaaaaaaaaaaaaaaaaaaaaaaaaaaaaaaaaaaaaaaaaaaaaaaaaaaaaaaaaaaaaaaaaaaaaaaaaaaaaaaaaaaaaaaaaaaaaaaaaaaaaaaaaaaaaaaaaaaaaaaaaaaaaaaaaaaaaa"/>
    <w:basedOn w:val="a0"/>
    <w:rsid w:val="00E61640"/>
  </w:style>
  <w:style w:type="character" w:styleId="afff4">
    <w:name w:val="FollowedHyperlink"/>
    <w:basedOn w:val="a0"/>
    <w:uiPriority w:val="99"/>
    <w:unhideWhenUsed/>
    <w:rsid w:val="00E61640"/>
    <w:rPr>
      <w:color w:val="800080"/>
      <w:u w:val="single"/>
    </w:rPr>
  </w:style>
  <w:style w:type="paragraph" w:customStyle="1" w:styleId="xl65">
    <w:name w:val="xl65"/>
    <w:basedOn w:val="a"/>
    <w:rsid w:val="00E61640"/>
    <w:pPr>
      <w:spacing w:before="100" w:beforeAutospacing="1" w:after="100" w:afterAutospacing="1"/>
    </w:pPr>
    <w:rPr>
      <w:sz w:val="40"/>
      <w:szCs w:val="40"/>
      <w:lang w:val="ru-RU"/>
    </w:rPr>
  </w:style>
  <w:style w:type="paragraph" w:customStyle="1" w:styleId="xl66">
    <w:name w:val="xl66"/>
    <w:basedOn w:val="a"/>
    <w:rsid w:val="00E61640"/>
    <w:pPr>
      <w:spacing w:before="100" w:beforeAutospacing="1" w:after="100" w:afterAutospacing="1"/>
      <w:textAlignment w:val="top"/>
    </w:pPr>
    <w:rPr>
      <w:sz w:val="40"/>
      <w:szCs w:val="40"/>
      <w:lang w:val="ru-RU"/>
    </w:rPr>
  </w:style>
  <w:style w:type="paragraph" w:customStyle="1" w:styleId="xl67">
    <w:name w:val="xl67"/>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6"/>
      <w:szCs w:val="36"/>
      <w:lang w:val="ru-RU"/>
    </w:rPr>
  </w:style>
  <w:style w:type="paragraph" w:customStyle="1" w:styleId="xl68">
    <w:name w:val="xl68"/>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2"/>
      <w:szCs w:val="32"/>
      <w:lang w:val="ru-RU"/>
    </w:rPr>
  </w:style>
  <w:style w:type="paragraph" w:customStyle="1" w:styleId="xl69">
    <w:name w:val="xl69"/>
    <w:basedOn w:val="a"/>
    <w:rsid w:val="00E61640"/>
    <w:pPr>
      <w:spacing w:before="100" w:beforeAutospacing="1" w:after="100" w:afterAutospacing="1"/>
    </w:pPr>
    <w:rPr>
      <w:sz w:val="32"/>
      <w:szCs w:val="32"/>
      <w:lang w:val="ru-RU"/>
    </w:rPr>
  </w:style>
  <w:style w:type="paragraph" w:customStyle="1" w:styleId="xl70">
    <w:name w:val="xl70"/>
    <w:basedOn w:val="a"/>
    <w:rsid w:val="00E61640"/>
    <w:pPr>
      <w:shd w:val="clear" w:color="000000" w:fill="FFFFFF"/>
      <w:spacing w:before="100" w:beforeAutospacing="1" w:after="100" w:afterAutospacing="1"/>
    </w:pPr>
    <w:rPr>
      <w:sz w:val="32"/>
      <w:szCs w:val="32"/>
      <w:lang w:val="ru-RU"/>
    </w:rPr>
  </w:style>
  <w:style w:type="paragraph" w:customStyle="1" w:styleId="xl71">
    <w:name w:val="xl71"/>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2">
    <w:name w:val="xl72"/>
    <w:basedOn w:val="a"/>
    <w:rsid w:val="00E61640"/>
    <w:pPr>
      <w:shd w:val="clear" w:color="000000" w:fill="FFFFFF"/>
      <w:spacing w:before="100" w:beforeAutospacing="1" w:after="100" w:afterAutospacing="1"/>
    </w:pPr>
    <w:rPr>
      <w:sz w:val="40"/>
      <w:szCs w:val="40"/>
      <w:lang w:val="ru-RU"/>
    </w:rPr>
  </w:style>
  <w:style w:type="paragraph" w:customStyle="1" w:styleId="xl73">
    <w:name w:val="xl73"/>
    <w:basedOn w:val="a"/>
    <w:rsid w:val="00E61640"/>
    <w:pPr>
      <w:shd w:val="clear" w:color="000000" w:fill="FFFFFF"/>
      <w:spacing w:before="100" w:beforeAutospacing="1" w:after="100" w:afterAutospacing="1"/>
    </w:pPr>
    <w:rPr>
      <w:sz w:val="24"/>
      <w:szCs w:val="24"/>
      <w:lang w:val="ru-RU"/>
    </w:rPr>
  </w:style>
  <w:style w:type="paragraph" w:customStyle="1" w:styleId="xl74">
    <w:name w:val="xl74"/>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36"/>
      <w:szCs w:val="36"/>
      <w:lang w:val="ru-RU"/>
    </w:rPr>
  </w:style>
  <w:style w:type="paragraph" w:customStyle="1" w:styleId="xl75">
    <w:name w:val="xl75"/>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6">
    <w:name w:val="xl76"/>
    <w:basedOn w:val="a"/>
    <w:rsid w:val="00E61640"/>
    <w:pPr>
      <w:pBdr>
        <w:top w:val="single" w:sz="4" w:space="0" w:color="000000"/>
        <w:bottom w:val="single" w:sz="4" w:space="0" w:color="000000"/>
      </w:pBdr>
      <w:spacing w:before="100" w:beforeAutospacing="1" w:after="100" w:afterAutospacing="1"/>
      <w:jc w:val="right"/>
      <w:textAlignment w:val="top"/>
    </w:pPr>
    <w:rPr>
      <w:color w:val="000000"/>
      <w:sz w:val="56"/>
      <w:szCs w:val="56"/>
      <w:lang w:val="ru-RU"/>
    </w:rPr>
  </w:style>
  <w:style w:type="paragraph" w:customStyle="1" w:styleId="xl77">
    <w:name w:val="xl77"/>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8">
    <w:name w:val="xl78"/>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9">
    <w:name w:val="xl79"/>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80">
    <w:name w:val="xl80"/>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1">
    <w:name w:val="xl81"/>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56"/>
      <w:szCs w:val="56"/>
      <w:lang w:val="ru-RU"/>
    </w:rPr>
  </w:style>
  <w:style w:type="paragraph" w:customStyle="1" w:styleId="xl82">
    <w:name w:val="xl82"/>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3">
    <w:name w:val="xl83"/>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4">
    <w:name w:val="xl84"/>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5">
    <w:name w:val="xl85"/>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6">
    <w:name w:val="xl86"/>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56"/>
      <w:szCs w:val="56"/>
      <w:lang w:val="ru-RU"/>
    </w:rPr>
  </w:style>
  <w:style w:type="paragraph" w:customStyle="1" w:styleId="xl87">
    <w:name w:val="xl87"/>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8">
    <w:name w:val="xl88"/>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56"/>
      <w:szCs w:val="56"/>
      <w:lang w:val="ru-RU"/>
    </w:rPr>
  </w:style>
  <w:style w:type="paragraph" w:customStyle="1" w:styleId="xl89">
    <w:name w:val="xl89"/>
    <w:basedOn w:val="a"/>
    <w:rsid w:val="00E61640"/>
    <w:pPr>
      <w:pBdr>
        <w:top w:val="single" w:sz="4" w:space="0" w:color="000000"/>
        <w:bottom w:val="single" w:sz="4" w:space="0" w:color="000000"/>
      </w:pBdr>
      <w:shd w:val="clear" w:color="000000" w:fill="FFFFFF"/>
      <w:spacing w:before="100" w:beforeAutospacing="1" w:after="100" w:afterAutospacing="1"/>
      <w:jc w:val="right"/>
      <w:textAlignment w:val="top"/>
    </w:pPr>
    <w:rPr>
      <w:b/>
      <w:bCs/>
      <w:color w:val="000000"/>
      <w:sz w:val="56"/>
      <w:szCs w:val="56"/>
      <w:lang w:val="ru-RU"/>
    </w:rPr>
  </w:style>
  <w:style w:type="paragraph" w:customStyle="1" w:styleId="xl90">
    <w:name w:val="xl90"/>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91">
    <w:name w:val="xl91"/>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92">
    <w:name w:val="xl92"/>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56"/>
      <w:szCs w:val="56"/>
      <w:lang w:val="ru-RU"/>
    </w:rPr>
  </w:style>
  <w:style w:type="paragraph" w:customStyle="1" w:styleId="xl93">
    <w:name w:val="xl93"/>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56"/>
      <w:szCs w:val="56"/>
      <w:lang w:val="ru-RU"/>
    </w:rPr>
  </w:style>
  <w:style w:type="paragraph" w:customStyle="1" w:styleId="xl94">
    <w:name w:val="xl94"/>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56"/>
      <w:szCs w:val="56"/>
      <w:lang w:val="ru-RU"/>
    </w:rPr>
  </w:style>
  <w:style w:type="paragraph" w:customStyle="1" w:styleId="xl95">
    <w:name w:val="xl95"/>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96">
    <w:name w:val="xl96"/>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7">
    <w:name w:val="xl97"/>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8">
    <w:name w:val="xl98"/>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99">
    <w:name w:val="xl99"/>
    <w:basedOn w:val="a"/>
    <w:rsid w:val="00E61640"/>
    <w:pPr>
      <w:shd w:val="clear" w:color="000000" w:fill="99FF66"/>
      <w:spacing w:before="100" w:beforeAutospacing="1" w:after="100" w:afterAutospacing="1"/>
    </w:pPr>
    <w:rPr>
      <w:sz w:val="40"/>
      <w:szCs w:val="40"/>
      <w:lang w:val="ru-RU"/>
    </w:rPr>
  </w:style>
  <w:style w:type="paragraph" w:customStyle="1" w:styleId="xl100">
    <w:name w:val="xl100"/>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101">
    <w:name w:val="xl101"/>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2">
    <w:name w:val="xl102"/>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3">
    <w:name w:val="xl103"/>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4">
    <w:name w:val="xl104"/>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56"/>
      <w:szCs w:val="56"/>
      <w:lang w:val="ru-RU"/>
    </w:rPr>
  </w:style>
  <w:style w:type="paragraph" w:customStyle="1" w:styleId="xl105">
    <w:name w:val="xl105"/>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56"/>
      <w:szCs w:val="56"/>
      <w:lang w:val="ru-RU"/>
    </w:rPr>
  </w:style>
  <w:style w:type="paragraph" w:customStyle="1" w:styleId="xl106">
    <w:name w:val="xl106"/>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7">
    <w:name w:val="xl107"/>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8">
    <w:name w:val="xl108"/>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09">
    <w:name w:val="xl109"/>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center"/>
    </w:pPr>
    <w:rPr>
      <w:b/>
      <w:bCs/>
      <w:sz w:val="56"/>
      <w:szCs w:val="56"/>
      <w:lang w:val="ru-RU"/>
    </w:rPr>
  </w:style>
  <w:style w:type="paragraph" w:customStyle="1" w:styleId="xl110">
    <w:name w:val="xl110"/>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111">
    <w:name w:val="xl111"/>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56"/>
      <w:szCs w:val="56"/>
      <w:lang w:val="ru-RU"/>
    </w:rPr>
  </w:style>
  <w:style w:type="paragraph" w:customStyle="1" w:styleId="xl112">
    <w:name w:val="xl112"/>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56"/>
      <w:szCs w:val="56"/>
      <w:lang w:val="ru-RU"/>
    </w:rPr>
  </w:style>
  <w:style w:type="paragraph" w:customStyle="1" w:styleId="xl113">
    <w:name w:val="xl113"/>
    <w:basedOn w:val="a"/>
    <w:rsid w:val="00E61640"/>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14">
    <w:name w:val="xl114"/>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40"/>
      <w:szCs w:val="40"/>
      <w:lang w:val="ru-RU"/>
    </w:rPr>
  </w:style>
  <w:style w:type="paragraph" w:customStyle="1" w:styleId="xl115">
    <w:name w:val="xl115"/>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40"/>
      <w:szCs w:val="40"/>
      <w:lang w:val="ru-RU"/>
    </w:rPr>
  </w:style>
  <w:style w:type="paragraph" w:customStyle="1" w:styleId="xl116">
    <w:name w:val="xl116"/>
    <w:basedOn w:val="a"/>
    <w:rsid w:val="00E616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ru-RU"/>
    </w:rPr>
  </w:style>
  <w:style w:type="paragraph" w:customStyle="1" w:styleId="xl117">
    <w:name w:val="xl117"/>
    <w:basedOn w:val="a"/>
    <w:rsid w:val="00E616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character" w:customStyle="1" w:styleId="6036">
    <w:name w:val="6036"/>
    <w:aliases w:val="baiaagaaboqcaaadybiaaavueg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3625">
    <w:name w:val="3625"/>
    <w:aliases w:val="baiaagaaboqcaaaduaqaaaugcg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2352">
    <w:name w:val="2352"/>
    <w:aliases w:val="baiaagaaboqcaaad/wqaaaunbq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2370">
    <w:name w:val="2370"/>
    <w:aliases w:val="baiaagaaboqcaaadequaaaufbq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2369">
    <w:name w:val="2369"/>
    <w:aliases w:val="baiaagaaboqcaaadegcaaawibw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afc">
    <w:name w:val="Звичайний (веб) Знак"/>
    <w:link w:val="afb"/>
    <w:uiPriority w:val="99"/>
    <w:locked/>
    <w:rsid w:val="00E61640"/>
    <w:rPr>
      <w:rFonts w:ascii="Times New Roman" w:eastAsia="Times New Roman" w:hAnsi="Times New Roman" w:cs="Times New Roman"/>
      <w:kern w:val="0"/>
      <w:lang w:val="uk-UA" w:eastAsia="ru-RU"/>
      <w14:ligatures w14:val="none"/>
    </w:rPr>
  </w:style>
  <w:style w:type="paragraph" w:customStyle="1" w:styleId="2159">
    <w:name w:val="2159"/>
    <w:aliases w:val="baiaagaaboqcaaadlqqaaau7baaaaaaaaaaaaaaaaaaaaaaaaaaaaaaaaaaaaaaaaaaaaaaaaaaaaaaaaaaaaaaaaaaaaaaaaaaaaaaaaaaaaaaaaaaaaaaaaaaaaaaaaaaaaaaaaaaaaaaaaaaaaaaaaaaaaaaaaaaaaaaaaaaaaaaaaaaaaaaaaaaaaaaaaaaaaaaaaaaaaaaaaaaaaaaaaaaaaaaaaaaaaaaa"/>
    <w:basedOn w:val="a"/>
    <w:rsid w:val="00E61640"/>
    <w:pPr>
      <w:spacing w:before="100" w:beforeAutospacing="1" w:after="100" w:afterAutospacing="1"/>
    </w:pPr>
    <w:rPr>
      <w:sz w:val="24"/>
      <w:szCs w:val="24"/>
      <w:lang w:eastAsia="uk-UA"/>
    </w:rPr>
  </w:style>
  <w:style w:type="character" w:customStyle="1" w:styleId="xfmc1">
    <w:name w:val="xfmc1"/>
    <w:basedOn w:val="a0"/>
    <w:rsid w:val="00E61640"/>
  </w:style>
  <w:style w:type="character" w:customStyle="1" w:styleId="3383">
    <w:name w:val="3383"/>
    <w:aliases w:val="baiaagaaboqcaaadbgkaaauucqaaaaaaaaaaaaaaaaaaaaaaaaaaaaaaaaaaaaaaaaaaaaaaaaaaaaaaaaaaaaaaaaaaaaaaaaaaaaaaaaaaaaaaaaaaaaaaaaaaaaaaaaaaaaaaaaaaaaaaaaaaaaaaaaaaaaaaaaaaaaaaaaaaaaaaaaaaaaaaaaaaaaaaaaaaaaaaaaaaaaaaaaaaaaaaaaaaaaaaaaaaaaaa"/>
    <w:basedOn w:val="a0"/>
    <w:rsid w:val="00E61640"/>
  </w:style>
  <w:style w:type="character" w:customStyle="1" w:styleId="3395">
    <w:name w:val="3395"/>
    <w:aliases w:val="baiaagaaboqcaaadugkaaavgcqaaaaaaaaaaaaaaaaaaaaaaaaaaaaaaaaaaaaaaaaaaaaaaaaaaaaaaaaaaaaaaaaaaaaaaaaaaaaaaaaaaaaaaaaaaaaaaaaaaaaaaaaaaaaaaaaaaaaaaaaaaaaaaaaaaaaaaaaaaaaaaaaaaaaaaaaaaaaaaaaaaaaaaaaaaaaaaaaaaaaaaaaaaaaaaaaaaaaaaaaaaaaaa"/>
    <w:basedOn w:val="a0"/>
    <w:rsid w:val="00E61640"/>
  </w:style>
  <w:style w:type="character" w:styleId="afff5">
    <w:name w:val="Unresolved Mention"/>
    <w:basedOn w:val="a0"/>
    <w:uiPriority w:val="99"/>
    <w:semiHidden/>
    <w:unhideWhenUsed/>
    <w:rsid w:val="00E61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000922">
      <w:bodyDiv w:val="1"/>
      <w:marLeft w:val="0"/>
      <w:marRight w:val="0"/>
      <w:marTop w:val="0"/>
      <w:marBottom w:val="0"/>
      <w:divBdr>
        <w:top w:val="none" w:sz="0" w:space="0" w:color="auto"/>
        <w:left w:val="none" w:sz="0" w:space="0" w:color="auto"/>
        <w:bottom w:val="none" w:sz="0" w:space="0" w:color="auto"/>
        <w:right w:val="none" w:sz="0" w:space="0" w:color="auto"/>
      </w:divBdr>
    </w:div>
    <w:div w:id="995189742">
      <w:bodyDiv w:val="1"/>
      <w:marLeft w:val="0"/>
      <w:marRight w:val="0"/>
      <w:marTop w:val="0"/>
      <w:marBottom w:val="0"/>
      <w:divBdr>
        <w:top w:val="none" w:sz="0" w:space="0" w:color="auto"/>
        <w:left w:val="none" w:sz="0" w:space="0" w:color="auto"/>
        <w:bottom w:val="none" w:sz="0" w:space="0" w:color="auto"/>
        <w:right w:val="none" w:sz="0" w:space="0" w:color="auto"/>
      </w:divBdr>
    </w:div>
    <w:div w:id="1386100417">
      <w:bodyDiv w:val="1"/>
      <w:marLeft w:val="0"/>
      <w:marRight w:val="0"/>
      <w:marTop w:val="0"/>
      <w:marBottom w:val="0"/>
      <w:divBdr>
        <w:top w:val="none" w:sz="0" w:space="0" w:color="auto"/>
        <w:left w:val="none" w:sz="0" w:space="0" w:color="auto"/>
        <w:bottom w:val="none" w:sz="0" w:space="0" w:color="auto"/>
        <w:right w:val="none" w:sz="0" w:space="0" w:color="auto"/>
      </w:divBdr>
    </w:div>
    <w:div w:id="1575160942">
      <w:bodyDiv w:val="1"/>
      <w:marLeft w:val="0"/>
      <w:marRight w:val="0"/>
      <w:marTop w:val="0"/>
      <w:marBottom w:val="0"/>
      <w:divBdr>
        <w:top w:val="none" w:sz="0" w:space="0" w:color="auto"/>
        <w:left w:val="none" w:sz="0" w:space="0" w:color="auto"/>
        <w:bottom w:val="none" w:sz="0" w:space="0" w:color="auto"/>
        <w:right w:val="none" w:sz="0" w:space="0" w:color="auto"/>
      </w:divBdr>
    </w:div>
    <w:div w:id="1743990781">
      <w:bodyDiv w:val="1"/>
      <w:marLeft w:val="0"/>
      <w:marRight w:val="0"/>
      <w:marTop w:val="0"/>
      <w:marBottom w:val="0"/>
      <w:divBdr>
        <w:top w:val="none" w:sz="0" w:space="0" w:color="auto"/>
        <w:left w:val="none" w:sz="0" w:space="0" w:color="auto"/>
        <w:bottom w:val="none" w:sz="0" w:space="0" w:color="auto"/>
        <w:right w:val="none" w:sz="0" w:space="0" w:color="auto"/>
      </w:divBdr>
    </w:div>
    <w:div w:id="181764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chart" Target="charts/chart7.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3" Type="http://schemas.openxmlformats.org/officeDocument/2006/relationships/oleObject" Target="file:///D:\&#1047;&#1042;&#1030;&#1058;&#1048;\&#1040;&#1085;&#1072;&#1083;&#1110;&#1079;%20&#1076;&#1086;&#1093;&#1086;&#1076;&#1110;&#1074;%20&#1079;&#1072;%20&#1030;%20&#1082;&#1074;.%202026.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1047;&#1042;&#1030;&#1058;&#1048;\&#1040;&#1085;&#1072;&#1083;&#1110;&#1079;%20&#1076;&#1086;&#1093;&#1086;&#1076;&#1110;&#1074;%20&#1079;&#1072;%20&#1030;%20&#1082;&#1074;.%202026.xls"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1047;&#1042;&#1030;&#1058;&#1048;\&#1040;&#1085;&#1072;&#1083;&#1110;&#1079;%20&#1076;&#1086;&#1093;&#1086;&#1076;&#1110;&#1074;%20&#1079;&#1072;%20&#1030;%20&#1082;&#1074;.%202026.xls"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1047;&#1042;&#1030;&#1058;&#1048;\&#1040;&#1085;&#1072;&#1083;&#1110;&#1079;%20&#1076;&#1086;&#1093;&#1086;&#1076;&#1110;&#1074;%20&#1079;&#1072;%20&#1030;%20&#1082;&#1074;.%202026.xls"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1047;&#1042;&#1030;&#1058;&#1048;\&#1040;&#1085;&#1072;&#1083;&#1110;&#1079;%20&#1076;&#1086;&#1093;&#1086;&#1076;&#1110;&#1074;%20&#1079;&#1072;%20&#1030;%20&#1082;&#1074;.%202026.xls"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1" Type="http://schemas.openxmlformats.org/officeDocument/2006/relationships/oleObject" Target="file:///D:\DOCUMENT\&#1057;&#1077;&#1089;i&#1103;\2026\21%20&#1090;&#1088;&#1072;&#1074;&#1085;&#1103;\&#1090;&#1072;&#1073;&#1083;&#1080;&#1094;&#1110;%20&#1076;&#1086;%20&#1079;&#1074;&#1110;&#1090;&#1091;%20&#1079;&#1072;%20&#1030;%20&#1082;&#1074;&#1072;&#1088;&#1090;&#1072;&#1083;%202026%20&#1088;&#1086;&#1082;&#109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DOCUMENT\&#1057;&#1077;&#1089;i&#1103;\2026\21%20&#1090;&#1088;&#1072;&#1074;&#1085;&#1103;\&#1090;&#1072;&#1073;&#1083;&#1080;&#1094;&#1110;%20&#1076;&#1086;%20&#1079;&#1074;&#1110;&#1090;&#1091;%20&#1079;&#1072;%20&#1030;%20&#1082;&#1074;&#1072;&#1088;&#1090;&#1072;&#1083;%202026%20&#1088;&#1086;&#1082;&#109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10"/>
      <c:depthPercent val="100"/>
      <c:rAngAx val="0"/>
      <c:perspective val="5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9759943640064265E-2"/>
          <c:y val="2.3256718663030446E-3"/>
          <c:w val="0.83400762191004374"/>
          <c:h val="0.81165898258963054"/>
        </c:manualLayout>
      </c:layout>
      <c:pie3DChart>
        <c:varyColors val="1"/>
        <c:ser>
          <c:idx val="0"/>
          <c:order val="0"/>
          <c:explosion val="9"/>
          <c:dPt>
            <c:idx val="0"/>
            <c:bubble3D val="0"/>
            <c:spPr>
              <a:solidFill>
                <a:srgbClr val="00B0F0"/>
              </a:solidFill>
              <a:ln w="25400">
                <a:solidFill>
                  <a:schemeClr val="lt1"/>
                </a:solidFill>
              </a:ln>
              <a:effectLst/>
              <a:sp3d contourW="25400">
                <a:contourClr>
                  <a:schemeClr val="lt1"/>
                </a:contourClr>
              </a:sp3d>
            </c:spPr>
            <c:extLst>
              <c:ext xmlns:c16="http://schemas.microsoft.com/office/drawing/2014/chart" uri="{C3380CC4-5D6E-409C-BE32-E72D297353CC}">
                <c16:uniqueId val="{00000001-9074-4261-8589-962F0F62B80E}"/>
              </c:ext>
            </c:extLst>
          </c:dPt>
          <c:dPt>
            <c:idx val="1"/>
            <c:bubble3D val="0"/>
            <c:spPr>
              <a:solidFill>
                <a:srgbClr val="FFC000"/>
              </a:solidFill>
              <a:ln w="25400">
                <a:solidFill>
                  <a:schemeClr val="lt1"/>
                </a:solidFill>
              </a:ln>
              <a:effectLst/>
              <a:sp3d contourW="25400">
                <a:contourClr>
                  <a:schemeClr val="lt1"/>
                </a:contourClr>
              </a:sp3d>
            </c:spPr>
            <c:extLst>
              <c:ext xmlns:c16="http://schemas.microsoft.com/office/drawing/2014/chart" uri="{C3380CC4-5D6E-409C-BE32-E72D297353CC}">
                <c16:uniqueId val="{00000003-9074-4261-8589-962F0F62B80E}"/>
              </c:ext>
            </c:extLst>
          </c:dPt>
          <c:dPt>
            <c:idx val="2"/>
            <c:bubble3D val="0"/>
            <c:spPr>
              <a:solidFill>
                <a:srgbClr val="F923DA"/>
              </a:solidFill>
              <a:ln w="25400">
                <a:solidFill>
                  <a:schemeClr val="lt1"/>
                </a:solidFill>
              </a:ln>
              <a:effectLst/>
              <a:sp3d contourW="25400">
                <a:contourClr>
                  <a:schemeClr val="lt1"/>
                </a:contourClr>
              </a:sp3d>
            </c:spPr>
            <c:extLst>
              <c:ext xmlns:c16="http://schemas.microsoft.com/office/drawing/2014/chart" uri="{C3380CC4-5D6E-409C-BE32-E72D297353CC}">
                <c16:uniqueId val="{00000005-9074-4261-8589-962F0F62B80E}"/>
              </c:ext>
            </c:extLst>
          </c:dPt>
          <c:dPt>
            <c:idx val="3"/>
            <c:bubble3D val="0"/>
            <c:explosion val="4"/>
            <c:spPr>
              <a:solidFill>
                <a:schemeClr val="bg2">
                  <a:lumMod val="5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7-9074-4261-8589-962F0F62B80E}"/>
              </c:ext>
            </c:extLst>
          </c:dPt>
          <c:dPt>
            <c:idx val="4"/>
            <c:bubble3D val="0"/>
            <c:spPr>
              <a:solidFill>
                <a:schemeClr val="accent5">
                  <a:lumMod val="60000"/>
                  <a:lumOff val="4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9-9074-4261-8589-962F0F62B80E}"/>
              </c:ext>
            </c:extLst>
          </c:dPt>
          <c:dPt>
            <c:idx val="5"/>
            <c:bubble3D val="0"/>
            <c:explosion val="0"/>
            <c:spPr>
              <a:solidFill>
                <a:srgbClr val="00B050"/>
              </a:solidFill>
              <a:ln w="25400">
                <a:solidFill>
                  <a:schemeClr val="lt1"/>
                </a:solidFill>
              </a:ln>
              <a:effectLst/>
              <a:sp3d contourW="25400">
                <a:contourClr>
                  <a:schemeClr val="lt1"/>
                </a:contourClr>
              </a:sp3d>
            </c:spPr>
            <c:extLst>
              <c:ext xmlns:c16="http://schemas.microsoft.com/office/drawing/2014/chart" uri="{C3380CC4-5D6E-409C-BE32-E72D297353CC}">
                <c16:uniqueId val="{0000000B-9074-4261-8589-962F0F62B80E}"/>
              </c:ext>
            </c:extLst>
          </c:dPt>
          <c:dPt>
            <c:idx val="6"/>
            <c:bubble3D val="0"/>
            <c:explosion val="15"/>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9074-4261-8589-962F0F62B80E}"/>
              </c:ext>
            </c:extLst>
          </c:dPt>
          <c:dPt>
            <c:idx val="7"/>
            <c:bubble3D val="0"/>
            <c:spPr>
              <a:solidFill>
                <a:srgbClr val="FFFF00"/>
              </a:solidFill>
              <a:ln w="25400">
                <a:solidFill>
                  <a:schemeClr val="lt1"/>
                </a:solidFill>
              </a:ln>
              <a:effectLst/>
              <a:sp3d contourW="25400">
                <a:contourClr>
                  <a:schemeClr val="lt1"/>
                </a:contourClr>
              </a:sp3d>
            </c:spPr>
            <c:extLst>
              <c:ext xmlns:c16="http://schemas.microsoft.com/office/drawing/2014/chart" uri="{C3380CC4-5D6E-409C-BE32-E72D297353CC}">
                <c16:uniqueId val="{0000000F-9074-4261-8589-962F0F62B80E}"/>
              </c:ext>
            </c:extLst>
          </c:dPt>
          <c:dPt>
            <c:idx val="8"/>
            <c:bubble3D val="0"/>
            <c:explosion val="17"/>
            <c:spPr>
              <a:solidFill>
                <a:srgbClr val="FF0000"/>
              </a:solidFill>
              <a:ln w="25400">
                <a:solidFill>
                  <a:schemeClr val="lt1"/>
                </a:solidFill>
              </a:ln>
              <a:effectLst/>
              <a:sp3d contourW="25400">
                <a:contourClr>
                  <a:schemeClr val="lt1"/>
                </a:contourClr>
              </a:sp3d>
            </c:spPr>
            <c:extLst>
              <c:ext xmlns:c16="http://schemas.microsoft.com/office/drawing/2014/chart" uri="{C3380CC4-5D6E-409C-BE32-E72D297353CC}">
                <c16:uniqueId val="{00000011-9074-4261-8589-962F0F62B80E}"/>
              </c:ext>
            </c:extLst>
          </c:dPt>
          <c:dPt>
            <c:idx val="9"/>
            <c:bubble3D val="0"/>
            <c:explosion val="2"/>
            <c:spPr>
              <a:solidFill>
                <a:schemeClr val="accent4">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3-9074-4261-8589-962F0F62B80E}"/>
              </c:ext>
            </c:extLst>
          </c:dPt>
          <c:dPt>
            <c:idx val="10"/>
            <c:bubble3D val="0"/>
            <c:spPr>
              <a:solidFill>
                <a:schemeClr val="accent5">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5-9074-4261-8589-962F0F62B80E}"/>
              </c:ext>
            </c:extLst>
          </c:dPt>
          <c:dLbls>
            <c:dLbl>
              <c:idx val="0"/>
              <c:layout>
                <c:manualLayout>
                  <c:x val="8.4859790729592419E-2"/>
                  <c:y val="0.13627000736155195"/>
                </c:manualLayout>
              </c:layout>
              <c:tx>
                <c:rich>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fld id="{9AA6D5DC-3BA4-4614-9ABB-40EC0FE4C16C}" type="CATEGORYNAME">
                      <a:rPr lang="uk-UA" b="1"/>
                      <a:pPr>
                        <a:defRPr b="1">
                          <a:solidFill>
                            <a:schemeClr val="tx1"/>
                          </a:solidFill>
                          <a:latin typeface="Times New Roman" panose="02020603050405020304" pitchFamily="18" charset="0"/>
                          <a:cs typeface="Times New Roman" panose="02020603050405020304" pitchFamily="18" charset="0"/>
                        </a:defRPr>
                      </a:pPr>
                      <a:t>[ІМ’Я КАТЕГОРІЇ]</a:t>
                    </a:fld>
                    <a:r>
                      <a:rPr lang="uk-UA" b="1" baseline="0"/>
                      <a:t>; </a:t>
                    </a:r>
                    <a:fld id="{17A2C866-380D-4A73-AB3C-F3905EF8706A}" type="VALUE">
                      <a:rPr lang="uk-UA" b="1" baseline="0"/>
                      <a:pPr>
                        <a:defRPr b="1">
                          <a:solidFill>
                            <a:schemeClr val="tx1"/>
                          </a:solidFill>
                          <a:latin typeface="Times New Roman" panose="02020603050405020304" pitchFamily="18" charset="0"/>
                          <a:cs typeface="Times New Roman" panose="02020603050405020304" pitchFamily="18" charset="0"/>
                        </a:defRPr>
                      </a:pPr>
                      <a:t>[ЗНАЧЕННЯ]</a:t>
                    </a:fld>
                    <a:endParaRPr lang="uk-UA" b="1" baseline="0"/>
                  </a:p>
                  <a:p>
                    <a:pPr>
                      <a:defRPr b="1">
                        <a:solidFill>
                          <a:schemeClr val="tx1"/>
                        </a:solidFill>
                        <a:latin typeface="Times New Roman" panose="02020603050405020304" pitchFamily="18" charset="0"/>
                        <a:cs typeface="Times New Roman" panose="02020603050405020304" pitchFamily="18" charset="0"/>
                      </a:defRPr>
                    </a:pPr>
                    <a:r>
                      <a:rPr lang="uk-UA" b="1" baseline="0"/>
                      <a:t>69,90%</a:t>
                    </a:r>
                  </a:p>
                </c:rich>
              </c:tx>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074-4261-8589-962F0F62B80E}"/>
                </c:ext>
              </c:extLst>
            </c:dLbl>
            <c:dLbl>
              <c:idx val="1"/>
              <c:layout>
                <c:manualLayout>
                  <c:x val="-0.19511264087648067"/>
                  <c:y val="-0.22171213937871695"/>
                </c:manualLayout>
              </c:layout>
              <c:tx>
                <c:rich>
                  <a:bodyPr/>
                  <a:lstStyle/>
                  <a:p>
                    <a:fld id="{9684DD0B-E85C-4BBA-A85E-BC9017692AFE}" type="CATEGORYNAME">
                      <a:rPr lang="uk-UA"/>
                      <a:pPr/>
                      <a:t>[ІМ’Я КАТЕГОРІЇ]</a:t>
                    </a:fld>
                    <a:r>
                      <a:rPr lang="uk-UA" baseline="0"/>
                      <a:t>; </a:t>
                    </a:r>
                    <a:fld id="{5C695410-F942-4F9F-A11A-86FB381524E3}" type="VALUE">
                      <a:rPr lang="uk-UA" baseline="0"/>
                      <a:pPr/>
                      <a:t>[ЗНАЧЕННЯ]</a:t>
                    </a:fld>
                    <a:endParaRPr lang="uk-UA" baseline="0"/>
                  </a:p>
                  <a:p>
                    <a:r>
                      <a:rPr lang="uk-UA" baseline="0"/>
                      <a:t>18,69%</a:t>
                    </a:r>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9074-4261-8589-962F0F62B80E}"/>
                </c:ext>
              </c:extLst>
            </c:dLbl>
            <c:dLbl>
              <c:idx val="2"/>
              <c:layout>
                <c:manualLayout>
                  <c:x val="0.21253590669587355"/>
                  <c:y val="-0.11172747500167224"/>
                </c:manualLayout>
              </c:layout>
              <c:tx>
                <c:rich>
                  <a:bodyPr/>
                  <a:lstStyle/>
                  <a:p>
                    <a:fld id="{90B0CAFE-A6B0-440C-9DA0-E21436569AF0}" type="CATEGORYNAME">
                      <a:rPr lang="uk-UA"/>
                      <a:pPr/>
                      <a:t>[ІМ’Я КАТЕГОРІЇ]</a:t>
                    </a:fld>
                    <a:r>
                      <a:rPr lang="uk-UA" baseline="0"/>
                      <a:t>; </a:t>
                    </a:r>
                    <a:fld id="{DF1909D3-5D4A-428B-BCAB-CBC9B89DD786}" type="VALUE">
                      <a:rPr lang="uk-UA" baseline="0"/>
                      <a:pPr/>
                      <a:t>[ЗНАЧЕННЯ]</a:t>
                    </a:fld>
                    <a:endParaRPr lang="uk-UA" baseline="0"/>
                  </a:p>
                  <a:p>
                    <a:r>
                      <a:rPr lang="uk-UA" baseline="0"/>
                      <a:t>0,08%</a:t>
                    </a:r>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9074-4261-8589-962F0F62B80E}"/>
                </c:ext>
              </c:extLst>
            </c:dLbl>
            <c:dLbl>
              <c:idx val="3"/>
              <c:layout>
                <c:manualLayout>
                  <c:x val="0.31441469816272966"/>
                  <c:y val="3.990292205620475E-2"/>
                </c:manualLayout>
              </c:layout>
              <c:tx>
                <c:rich>
                  <a:bodyPr/>
                  <a:lstStyle/>
                  <a:p>
                    <a:fld id="{69AAA4BD-E99B-4892-98CD-55F803402D1D}" type="CATEGORYNAME">
                      <a:rPr lang="uk-UA"/>
                      <a:pPr/>
                      <a:t>[ІМ’Я КАТЕГОРІЇ]</a:t>
                    </a:fld>
                    <a:r>
                      <a:rPr lang="uk-UA" baseline="0"/>
                      <a:t>; </a:t>
                    </a:r>
                    <a:fld id="{53F19335-D9B3-4D5C-B1DF-E822641A1377}" type="VALUE">
                      <a:rPr lang="uk-UA" baseline="0"/>
                      <a:pPr/>
                      <a:t>[ЗНАЧЕННЯ]</a:t>
                    </a:fld>
                    <a:r>
                      <a:rPr lang="uk-UA" baseline="0"/>
                      <a:t>   3,72%</a:t>
                    </a:r>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9074-4261-8589-962F0F62B80E}"/>
                </c:ext>
              </c:extLst>
            </c:dLbl>
            <c:dLbl>
              <c:idx val="4"/>
              <c:layout>
                <c:manualLayout>
                  <c:x val="0.30803054881297731"/>
                  <c:y val="0.13991062064509127"/>
                </c:manualLayout>
              </c:layout>
              <c:tx>
                <c:rich>
                  <a:bodyPr/>
                  <a:lstStyle/>
                  <a:p>
                    <a:fld id="{1AC030D4-AB66-4F65-889D-6D6FE76AF879}" type="CATEGORYNAME">
                      <a:rPr lang="uk-UA"/>
                      <a:pPr/>
                      <a:t>[ІМ’Я КАТЕГОРІЇ]</a:t>
                    </a:fld>
                    <a:r>
                      <a:rPr lang="uk-UA" baseline="0"/>
                      <a:t>; </a:t>
                    </a:r>
                    <a:fld id="{C266ADC8-AB3E-4C9F-9104-D96B17460BD2}" type="VALUE">
                      <a:rPr lang="uk-UA" baseline="0"/>
                      <a:pPr/>
                      <a:t>[ЗНАЧЕННЯ]</a:t>
                    </a:fld>
                    <a:r>
                      <a:rPr lang="uk-UA" baseline="0"/>
                      <a:t>     0,31%</a:t>
                    </a:r>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9074-4261-8589-962F0F62B80E}"/>
                </c:ext>
              </c:extLst>
            </c:dLbl>
            <c:dLbl>
              <c:idx val="5"/>
              <c:layout>
                <c:manualLayout>
                  <c:x val="0.12231240861429069"/>
                  <c:y val="0.11325742688821813"/>
                </c:manualLayout>
              </c:layout>
              <c:tx>
                <c:rich>
                  <a:bodyPr/>
                  <a:lstStyle/>
                  <a:p>
                    <a:fld id="{D1230068-2BED-4CE1-B486-8ED08433A33B}" type="CATEGORYNAME">
                      <a:rPr lang="uk-UA"/>
                      <a:pPr/>
                      <a:t>[ІМ’Я КАТЕГОРІЇ]</a:t>
                    </a:fld>
                    <a:r>
                      <a:rPr lang="uk-UA" baseline="0"/>
                      <a:t>; </a:t>
                    </a:r>
                    <a:fld id="{03985DC7-991A-44AF-99E0-651F3859C54A}" type="VALUE">
                      <a:rPr lang="uk-UA" baseline="0"/>
                      <a:pPr/>
                      <a:t>[ЗНАЧЕННЯ]</a:t>
                    </a:fld>
                    <a:r>
                      <a:rPr lang="uk-UA" baseline="0"/>
                      <a:t>    1,79%</a:t>
                    </a:r>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9074-4261-8589-962F0F62B80E}"/>
                </c:ext>
              </c:extLst>
            </c:dLbl>
            <c:dLbl>
              <c:idx val="6"/>
              <c:layout>
                <c:manualLayout>
                  <c:x val="0.2597989858405344"/>
                  <c:y val="0.15726165229933786"/>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fld id="{6E402359-7E22-4C4F-AAD6-AE168D860656}" type="CATEGORYNAME">
                      <a:rPr lang="uk-UA"/>
                      <a:pPr>
                        <a:defRPr>
                          <a:solidFill>
                            <a:schemeClr val="tx1"/>
                          </a:solidFill>
                          <a:latin typeface="Times New Roman" panose="02020603050405020304" pitchFamily="18" charset="0"/>
                          <a:cs typeface="Times New Roman" panose="02020603050405020304" pitchFamily="18" charset="0"/>
                        </a:defRPr>
                      </a:pPr>
                      <a:t>[ІМ’Я КАТЕГОРІЇ]</a:t>
                    </a:fld>
                    <a:r>
                      <a:rPr lang="uk-UA" baseline="0"/>
                      <a:t>; </a:t>
                    </a:r>
                    <a:fld id="{6327FA43-F362-4450-8D7E-FBD2158DE07F}" type="VALUE">
                      <a:rPr lang="uk-UA" baseline="0"/>
                      <a:pPr>
                        <a:defRPr>
                          <a:solidFill>
                            <a:schemeClr val="tx1"/>
                          </a:solidFill>
                          <a:latin typeface="Times New Roman" panose="02020603050405020304" pitchFamily="18" charset="0"/>
                          <a:cs typeface="Times New Roman" panose="02020603050405020304" pitchFamily="18" charset="0"/>
                        </a:defRPr>
                      </a:pPr>
                      <a:t>[ЗНАЧЕННЯ]</a:t>
                    </a:fld>
                    <a:r>
                      <a:rPr lang="uk-UA" baseline="0"/>
                      <a:t>   0,34%</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1"/>
              <c:showSerName val="0"/>
              <c:showPercent val="0"/>
              <c:showBubbleSize val="0"/>
              <c:extLst>
                <c:ext xmlns:c15="http://schemas.microsoft.com/office/drawing/2012/chart" uri="{CE6537A1-D6FC-4f65-9D91-7224C49458BB}">
                  <c15:layout>
                    <c:manualLayout>
                      <c:w val="0.25501613790720418"/>
                      <c:h val="0.13214584251864828"/>
                    </c:manualLayout>
                  </c15:layout>
                  <c15:dlblFieldTable/>
                  <c15:showDataLabelsRange val="0"/>
                </c:ext>
                <c:ext xmlns:c16="http://schemas.microsoft.com/office/drawing/2014/chart" uri="{C3380CC4-5D6E-409C-BE32-E72D297353CC}">
                  <c16:uniqueId val="{0000000D-9074-4261-8589-962F0F62B80E}"/>
                </c:ext>
              </c:extLst>
            </c:dLbl>
            <c:dLbl>
              <c:idx val="7"/>
              <c:layout>
                <c:manualLayout>
                  <c:x val="1.417362303396286E-2"/>
                  <c:y val="0.14778016384315598"/>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fld id="{525C0E2C-200E-4176-8C81-03A90C4EF63B}" type="CATEGORYNAME">
                      <a:rPr lang="uk-UA"/>
                      <a:pPr>
                        <a:defRPr>
                          <a:solidFill>
                            <a:schemeClr val="tx1"/>
                          </a:solidFill>
                          <a:latin typeface="Times New Roman" panose="02020603050405020304" pitchFamily="18" charset="0"/>
                          <a:cs typeface="Times New Roman" panose="02020603050405020304" pitchFamily="18" charset="0"/>
                        </a:defRPr>
                      </a:pPr>
                      <a:t>[ІМ’Я КАТЕГОРІЇ]</a:t>
                    </a:fld>
                    <a:r>
                      <a:rPr lang="uk-UA" baseline="0"/>
                      <a:t>; </a:t>
                    </a:r>
                    <a:fld id="{1DA6EA8C-50E4-4279-83DB-AD3F42E3264B}" type="VALUE">
                      <a:rPr lang="uk-UA" baseline="0"/>
                      <a:pPr>
                        <a:defRPr>
                          <a:solidFill>
                            <a:schemeClr val="tx1"/>
                          </a:solidFill>
                          <a:latin typeface="Times New Roman" panose="02020603050405020304" pitchFamily="18" charset="0"/>
                          <a:cs typeface="Times New Roman" panose="02020603050405020304" pitchFamily="18" charset="0"/>
                        </a:defRPr>
                      </a:pPr>
                      <a:t>[ЗНАЧЕННЯ]</a:t>
                    </a:fld>
                    <a:r>
                      <a:rPr lang="uk-UA" baseline="0"/>
                      <a:t>    0,75%</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1"/>
              <c:showSerName val="0"/>
              <c:showPercent val="0"/>
              <c:showBubbleSize val="0"/>
              <c:extLst>
                <c:ext xmlns:c15="http://schemas.microsoft.com/office/drawing/2012/chart" uri="{CE6537A1-D6FC-4f65-9D91-7224C49458BB}">
                  <c15:layout>
                    <c:manualLayout>
                      <c:w val="0.21118449667475772"/>
                      <c:h val="0.1543152910082044"/>
                    </c:manualLayout>
                  </c15:layout>
                  <c15:dlblFieldTable/>
                  <c15:showDataLabelsRange val="0"/>
                </c:ext>
                <c:ext xmlns:c16="http://schemas.microsoft.com/office/drawing/2014/chart" uri="{C3380CC4-5D6E-409C-BE32-E72D297353CC}">
                  <c16:uniqueId val="{0000000F-9074-4261-8589-962F0F62B80E}"/>
                </c:ext>
              </c:extLst>
            </c:dLbl>
            <c:dLbl>
              <c:idx val="8"/>
              <c:layout>
                <c:manualLayout>
                  <c:x val="-0.18148813266261793"/>
                  <c:y val="9.139596171992985E-2"/>
                </c:manualLayout>
              </c:layout>
              <c:tx>
                <c:rich>
                  <a:bodyPr/>
                  <a:lstStyle/>
                  <a:p>
                    <a:fld id="{164DBC05-E1A8-44AD-81FF-C298177431B0}" type="CATEGORYNAME">
                      <a:rPr lang="uk-UA"/>
                      <a:pPr/>
                      <a:t>[ІМ’Я КАТЕГОРІЇ]</a:t>
                    </a:fld>
                    <a:r>
                      <a:rPr lang="uk-UA" baseline="0"/>
                      <a:t>; </a:t>
                    </a:r>
                    <a:fld id="{3CDB6A81-DD37-4A7F-B3A2-DE0ED4BA409C}" type="VALUE">
                      <a:rPr lang="uk-UA" baseline="0"/>
                      <a:pPr/>
                      <a:t>[ЗНАЧЕННЯ]</a:t>
                    </a:fld>
                    <a:r>
                      <a:rPr lang="uk-UA" baseline="0"/>
                      <a:t>    0,14%</a:t>
                    </a:r>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9074-4261-8589-962F0F62B80E}"/>
                </c:ext>
              </c:extLst>
            </c:dLbl>
            <c:dLbl>
              <c:idx val="9"/>
              <c:layout>
                <c:manualLayout>
                  <c:x val="-0.14963005722803097"/>
                  <c:y val="4.1064218069517787E-2"/>
                </c:manualLayout>
              </c:layout>
              <c:tx>
                <c:rich>
                  <a:bodyPr/>
                  <a:lstStyle/>
                  <a:p>
                    <a:fld id="{33D9E2DF-E0DC-44CA-9C3A-B0939A844285}" type="CATEGORYNAME">
                      <a:rPr lang="uk-UA"/>
                      <a:pPr/>
                      <a:t>[ІМ’Я КАТЕГОРІЇ]</a:t>
                    </a:fld>
                    <a:r>
                      <a:rPr lang="uk-UA" baseline="0"/>
                      <a:t>; </a:t>
                    </a:r>
                    <a:fld id="{46BE70F0-600F-4276-89B7-E6F5EF2D946D}" type="VALUE">
                      <a:rPr lang="uk-UA" baseline="0"/>
                      <a:pPr/>
                      <a:t>[ЗНАЧЕННЯ]</a:t>
                    </a:fld>
                    <a:endParaRPr lang="uk-UA" baseline="0"/>
                  </a:p>
                  <a:p>
                    <a:r>
                      <a:rPr lang="uk-UA" baseline="0"/>
                      <a:t>3,72%</a:t>
                    </a:r>
                  </a:p>
                </c:rich>
              </c:tx>
              <c:showLegendKey val="0"/>
              <c:showVal val="1"/>
              <c:showCatName val="1"/>
              <c:showSerName val="0"/>
              <c:showPercent val="0"/>
              <c:showBubbleSize val="0"/>
              <c:extLst>
                <c:ext xmlns:c15="http://schemas.microsoft.com/office/drawing/2012/chart" uri="{CE6537A1-D6FC-4f65-9D91-7224C49458BB}">
                  <c15:layout>
                    <c:manualLayout>
                      <c:w val="0.22551228235824947"/>
                      <c:h val="0.10779112543964822"/>
                    </c:manualLayout>
                  </c15:layout>
                  <c15:dlblFieldTable/>
                  <c15:showDataLabelsRange val="0"/>
                </c:ext>
                <c:ext xmlns:c16="http://schemas.microsoft.com/office/drawing/2014/chart" uri="{C3380CC4-5D6E-409C-BE32-E72D297353CC}">
                  <c16:uniqueId val="{00000013-9074-4261-8589-962F0F62B80E}"/>
                </c:ext>
              </c:extLst>
            </c:dLbl>
            <c:dLbl>
              <c:idx val="10"/>
              <c:layout>
                <c:manualLayout>
                  <c:x val="-0.11781360279733918"/>
                  <c:y val="-8.9327644921825905E-2"/>
                </c:manualLayout>
              </c:layout>
              <c:tx>
                <c:rich>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fld id="{3E7E6914-A578-4DF7-82A3-B47A5C71FC0D}" type="CATEGORYNAME">
                      <a:rPr lang="uk-UA" b="1"/>
                      <a:pPr>
                        <a:defRPr b="1">
                          <a:solidFill>
                            <a:schemeClr val="tx1"/>
                          </a:solidFill>
                          <a:latin typeface="Times New Roman" panose="02020603050405020304" pitchFamily="18" charset="0"/>
                          <a:cs typeface="Times New Roman" panose="02020603050405020304" pitchFamily="18" charset="0"/>
                        </a:defRPr>
                      </a:pPr>
                      <a:t>[ІМ’Я КАТЕГОРІЇ]</a:t>
                    </a:fld>
                    <a:r>
                      <a:rPr lang="uk-UA" b="1" baseline="0"/>
                      <a:t>; </a:t>
                    </a:r>
                    <a:fld id="{FF9FA6AD-B558-4D5D-843C-9FEAA8C7AA50}" type="VALUE">
                      <a:rPr lang="uk-UA" b="1" baseline="0"/>
                      <a:pPr>
                        <a:defRPr b="1">
                          <a:solidFill>
                            <a:schemeClr val="tx1"/>
                          </a:solidFill>
                          <a:latin typeface="Times New Roman" panose="02020603050405020304" pitchFamily="18" charset="0"/>
                          <a:cs typeface="Times New Roman" panose="02020603050405020304" pitchFamily="18" charset="0"/>
                        </a:defRPr>
                      </a:pPr>
                      <a:t>[ЗНАЧЕННЯ]</a:t>
                    </a:fld>
                    <a:r>
                      <a:rPr lang="uk-UA" b="1" baseline="0"/>
                      <a:t> </a:t>
                    </a:r>
                  </a:p>
                  <a:p>
                    <a:pPr>
                      <a:defRPr b="1">
                        <a:solidFill>
                          <a:schemeClr val="tx1"/>
                        </a:solidFill>
                        <a:latin typeface="Times New Roman" panose="02020603050405020304" pitchFamily="18" charset="0"/>
                        <a:cs typeface="Times New Roman" panose="02020603050405020304" pitchFamily="18" charset="0"/>
                      </a:defRPr>
                    </a:pPr>
                    <a:r>
                      <a:rPr lang="uk-UA" b="1" baseline="0"/>
                      <a:t>2,16%</a:t>
                    </a:r>
                  </a:p>
                </c:rich>
              </c:tx>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5-9074-4261-8589-962F0F62B80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Діаграми!$A$2:$A$12</c:f>
              <c:strCache>
                <c:ptCount val="11"/>
                <c:pt idx="0">
                  <c:v>Загальний фонд</c:v>
                </c:pt>
                <c:pt idx="1">
                  <c:v>Освітня субвенція</c:v>
                </c:pt>
                <c:pt idx="2">
                  <c:v>Субвенція особам з особливими освітніми потребами</c:v>
                </c:pt>
                <c:pt idx="3">
                  <c:v>Субвенція на доплати педагогічним працівникам ЗЗСО</c:v>
                </c:pt>
                <c:pt idx="4">
                  <c:v>Дотація на утримання закладів освіти та охорони здоров`я</c:v>
                </c:pt>
                <c:pt idx="5">
                  <c:v>Додаткова дотація</c:v>
                </c:pt>
                <c:pt idx="6">
                  <c:v>Субвенція у сфері освіти за рахунок коштів освітньої субвенції</c:v>
                </c:pt>
                <c:pt idx="7">
                  <c:v>Субвенція на утримання об`єктів спільного користування</c:v>
                </c:pt>
                <c:pt idx="8">
                  <c:v>Субвенція на фахівців із супроводу ветеранів війни та демобілізованих осіб</c:v>
                </c:pt>
                <c:pt idx="9">
                  <c:v>Субвенція на харчування учнів ЗЗСО</c:v>
                </c:pt>
                <c:pt idx="10">
                  <c:v>Спеціальний фонд</c:v>
                </c:pt>
              </c:strCache>
            </c:strRef>
          </c:cat>
          <c:val>
            <c:numRef>
              <c:f>Діаграми!$B$2:$B$12</c:f>
              <c:numCache>
                <c:formatCode>#,##0.00</c:formatCode>
                <c:ptCount val="11"/>
                <c:pt idx="0">
                  <c:v>103500792.98999999</c:v>
                </c:pt>
                <c:pt idx="1">
                  <c:v>27799500</c:v>
                </c:pt>
                <c:pt idx="2">
                  <c:v>120000</c:v>
                </c:pt>
                <c:pt idx="3">
                  <c:v>5535000</c:v>
                </c:pt>
                <c:pt idx="4">
                  <c:v>456552</c:v>
                </c:pt>
                <c:pt idx="5">
                  <c:v>2659800</c:v>
                </c:pt>
                <c:pt idx="6">
                  <c:v>506070</c:v>
                </c:pt>
                <c:pt idx="7">
                  <c:v>1118436</c:v>
                </c:pt>
                <c:pt idx="8">
                  <c:v>206205</c:v>
                </c:pt>
                <c:pt idx="9">
                  <c:v>3601500</c:v>
                </c:pt>
                <c:pt idx="10">
                  <c:v>3214119.7399999998</c:v>
                </c:pt>
              </c:numCache>
            </c:numRef>
          </c:val>
          <c:extLst>
            <c:ext xmlns:c16="http://schemas.microsoft.com/office/drawing/2014/chart" uri="{C3380CC4-5D6E-409C-BE32-E72D297353CC}">
              <c16:uniqueId val="{00000016-9074-4261-8589-962F0F62B80E}"/>
            </c:ext>
          </c:extLst>
        </c:ser>
        <c:dLbls>
          <c:showLegendKey val="0"/>
          <c:showVal val="0"/>
          <c:showCatName val="0"/>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rotY val="210"/>
      <c:depthPercent val="100"/>
      <c:rAngAx val="0"/>
      <c:perspective val="2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463130587061911"/>
          <c:y val="7.4733991584385274E-3"/>
          <c:w val="0.84773861629275005"/>
          <c:h val="0.80727542390534512"/>
        </c:manualLayout>
      </c:layout>
      <c:pie3DChart>
        <c:varyColors val="1"/>
        <c:ser>
          <c:idx val="0"/>
          <c:order val="0"/>
          <c:dPt>
            <c:idx val="0"/>
            <c:bubble3D val="0"/>
            <c:explosion val="14"/>
            <c:spPr>
              <a:solidFill>
                <a:srgbClr val="0070C0"/>
              </a:solidFill>
              <a:ln w="25400">
                <a:solidFill>
                  <a:schemeClr val="lt1"/>
                </a:solidFill>
              </a:ln>
              <a:effectLst/>
              <a:sp3d contourW="25400">
                <a:contourClr>
                  <a:schemeClr val="lt1"/>
                </a:contourClr>
              </a:sp3d>
            </c:spPr>
            <c:extLst>
              <c:ext xmlns:c16="http://schemas.microsoft.com/office/drawing/2014/chart" uri="{C3380CC4-5D6E-409C-BE32-E72D297353CC}">
                <c16:uniqueId val="{00000001-CF54-430E-AEE1-030A1D2307C2}"/>
              </c:ext>
            </c:extLst>
          </c:dPt>
          <c:dPt>
            <c:idx val="1"/>
            <c:bubble3D val="0"/>
            <c:explosion val="5"/>
            <c:spPr>
              <a:solidFill>
                <a:srgbClr val="FFC000"/>
              </a:solidFill>
              <a:ln w="25400">
                <a:solidFill>
                  <a:schemeClr val="lt1"/>
                </a:solidFill>
              </a:ln>
              <a:effectLst/>
              <a:sp3d contourW="25400">
                <a:contourClr>
                  <a:schemeClr val="lt1"/>
                </a:contourClr>
              </a:sp3d>
            </c:spPr>
            <c:extLst>
              <c:ext xmlns:c16="http://schemas.microsoft.com/office/drawing/2014/chart" uri="{C3380CC4-5D6E-409C-BE32-E72D297353CC}">
                <c16:uniqueId val="{00000003-CF54-430E-AEE1-030A1D2307C2}"/>
              </c:ext>
            </c:extLst>
          </c:dPt>
          <c:dPt>
            <c:idx val="2"/>
            <c:bubble3D val="0"/>
            <c:explosion val="14"/>
            <c:spPr>
              <a:solidFill>
                <a:srgbClr val="FF0000"/>
              </a:solidFill>
              <a:ln w="25400">
                <a:solidFill>
                  <a:schemeClr val="lt1"/>
                </a:solidFill>
              </a:ln>
              <a:effectLst/>
              <a:sp3d contourW="25400">
                <a:contourClr>
                  <a:schemeClr val="lt1"/>
                </a:contourClr>
              </a:sp3d>
            </c:spPr>
            <c:extLst>
              <c:ext xmlns:c16="http://schemas.microsoft.com/office/drawing/2014/chart" uri="{C3380CC4-5D6E-409C-BE32-E72D297353CC}">
                <c16:uniqueId val="{00000005-CF54-430E-AEE1-030A1D2307C2}"/>
              </c:ext>
            </c:extLst>
          </c:dPt>
          <c:dPt>
            <c:idx val="3"/>
            <c:bubble3D val="0"/>
            <c:explosion val="11"/>
            <c:spPr>
              <a:solidFill>
                <a:srgbClr val="00B050"/>
              </a:solidFill>
              <a:ln w="25400">
                <a:solidFill>
                  <a:schemeClr val="lt1"/>
                </a:solidFill>
              </a:ln>
              <a:effectLst/>
              <a:sp3d contourW="25400">
                <a:contourClr>
                  <a:schemeClr val="lt1"/>
                </a:contourClr>
              </a:sp3d>
            </c:spPr>
            <c:extLst>
              <c:ext xmlns:c16="http://schemas.microsoft.com/office/drawing/2014/chart" uri="{C3380CC4-5D6E-409C-BE32-E72D297353CC}">
                <c16:uniqueId val="{00000007-CF54-430E-AEE1-030A1D2307C2}"/>
              </c:ext>
            </c:extLst>
          </c:dPt>
          <c:dPt>
            <c:idx val="4"/>
            <c:bubble3D val="0"/>
            <c:explosion val="10"/>
            <c:spPr>
              <a:solidFill>
                <a:srgbClr val="FFFF00"/>
              </a:solidFill>
              <a:ln w="25400">
                <a:solidFill>
                  <a:schemeClr val="lt1"/>
                </a:solidFill>
              </a:ln>
              <a:effectLst/>
              <a:sp3d contourW="25400">
                <a:contourClr>
                  <a:schemeClr val="lt1"/>
                </a:contourClr>
              </a:sp3d>
            </c:spPr>
            <c:extLst>
              <c:ext xmlns:c16="http://schemas.microsoft.com/office/drawing/2014/chart" uri="{C3380CC4-5D6E-409C-BE32-E72D297353CC}">
                <c16:uniqueId val="{00000009-CF54-430E-AEE1-030A1D2307C2}"/>
              </c:ext>
            </c:extLst>
          </c:dPt>
          <c:dLbls>
            <c:dLbl>
              <c:idx val="0"/>
              <c:layout>
                <c:manualLayout>
                  <c:x val="0.14129142141256013"/>
                  <c:y val="8.932725514573836E-2"/>
                </c:manualLayout>
              </c:layout>
              <c:tx>
                <c:rich>
                  <a:bodyPr/>
                  <a:lstStyle/>
                  <a:p>
                    <a:fld id="{FB870C17-6B93-407E-B269-845F4A47E2E0}" type="CATEGORYNAME">
                      <a:rPr lang="uk-UA"/>
                      <a:pPr/>
                      <a:t>[ІМ’Я КАТЕГОРІЇ]</a:t>
                    </a:fld>
                    <a:endParaRPr lang="uk-UA"/>
                  </a:p>
                  <a:p>
                    <a:r>
                      <a:rPr lang="uk-UA"/>
                      <a:t>59,01%</a:t>
                    </a:r>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F54-430E-AEE1-030A1D2307C2}"/>
                </c:ext>
              </c:extLst>
            </c:dLbl>
            <c:dLbl>
              <c:idx val="1"/>
              <c:layout>
                <c:manualLayout>
                  <c:x val="-1.3293326446091585E-2"/>
                  <c:y val="0.20231604382785492"/>
                </c:manualLayout>
              </c:layout>
              <c:tx>
                <c:rich>
                  <a:bodyPr/>
                  <a:lstStyle/>
                  <a:p>
                    <a:fld id="{36BD38B3-2A9B-4B81-9DB1-523EC2DF7E0B}" type="CATEGORYNAME">
                      <a:rPr lang="uk-UA"/>
                      <a:pPr/>
                      <a:t>[ІМ’Я КАТЕГОРІЇ]</a:t>
                    </a:fld>
                    <a:r>
                      <a:rPr lang="uk-UA" baseline="0"/>
                      <a:t> 27,76%</a:t>
                    </a:r>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F54-430E-AEE1-030A1D2307C2}"/>
                </c:ext>
              </c:extLst>
            </c:dLbl>
            <c:dLbl>
              <c:idx val="2"/>
              <c:layout>
                <c:manualLayout>
                  <c:x val="-9.5420075243182148E-2"/>
                  <c:y val="8.0996542098904306E-2"/>
                </c:manualLayout>
              </c:layout>
              <c:tx>
                <c:rich>
                  <a:bodyPr rot="0" spcFirstLastPara="1" vertOverflow="ellipsis" vert="horz" wrap="square" lIns="38100" tIns="19050" rIns="38100" bIns="19050" anchor="ctr" anchorCtr="1">
                    <a:no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fld id="{6777E2B2-F3F3-4CDE-96E7-3C42009DB2E4}" type="CATEGORYNAME">
                      <a:rPr lang="uk-UA" sz="1100"/>
                      <a:pPr>
                        <a:defRPr sz="1100">
                          <a:solidFill>
                            <a:sysClr val="windowText" lastClr="000000"/>
                          </a:solidFill>
                          <a:latin typeface="Times New Roman" panose="02020603050405020304" pitchFamily="18" charset="0"/>
                          <a:cs typeface="Times New Roman" panose="02020603050405020304" pitchFamily="18" charset="0"/>
                        </a:defRPr>
                      </a:pPr>
                      <a:t>[ІМ’Я КАТЕГОРІЇ]</a:t>
                    </a:fld>
                    <a:r>
                      <a:rPr lang="uk-UA" sz="1100"/>
                      <a:t> 0,06%</a:t>
                    </a:r>
                  </a:p>
                </c:rich>
              </c:tx>
              <c:spPr>
                <a:noFill/>
                <a:ln>
                  <a:noFill/>
                </a:ln>
                <a:effectLst/>
              </c:spPr>
              <c:txPr>
                <a:bodyPr rot="0" spcFirstLastPara="1" vertOverflow="ellipsis" vert="horz" wrap="square" lIns="38100" tIns="19050" rIns="38100" bIns="19050" anchor="ctr" anchorCtr="1">
                  <a:no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1"/>
              <c:showSerName val="0"/>
              <c:showPercent val="0"/>
              <c:showBubbleSize val="0"/>
              <c:extLst>
                <c:ext xmlns:c15="http://schemas.microsoft.com/office/drawing/2012/chart" uri="{CE6537A1-D6FC-4f65-9D91-7224C49458BB}">
                  <c15:layout>
                    <c:manualLayout>
                      <c:w val="0.2261957427244401"/>
                      <c:h val="0.17989417989417988"/>
                    </c:manualLayout>
                  </c15:layout>
                  <c15:dlblFieldTable/>
                  <c15:showDataLabelsRange val="0"/>
                </c:ext>
                <c:ext xmlns:c16="http://schemas.microsoft.com/office/drawing/2014/chart" uri="{C3380CC4-5D6E-409C-BE32-E72D297353CC}">
                  <c16:uniqueId val="{00000005-CF54-430E-AEE1-030A1D2307C2}"/>
                </c:ext>
              </c:extLst>
            </c:dLbl>
            <c:dLbl>
              <c:idx val="3"/>
              <c:layout>
                <c:manualLayout>
                  <c:x val="-1.7348199836431304E-2"/>
                  <c:y val="0.10425530142065575"/>
                </c:manualLayout>
              </c:layout>
              <c:tx>
                <c:rich>
                  <a:bodyPr rot="0" spcFirstLastPara="1" vertOverflow="ellipsis" vert="horz" wrap="square" lIns="38100" tIns="19050" rIns="38100" bIns="19050" anchor="ctr" anchorCtr="1">
                    <a:no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fld id="{C1001598-286F-494D-B3EB-BE770EED810B}" type="CATEGORYNAME">
                      <a:rPr lang="uk-UA" sz="1100"/>
                      <a:pPr>
                        <a:defRPr sz="1100">
                          <a:solidFill>
                            <a:sysClr val="windowText" lastClr="000000"/>
                          </a:solidFill>
                          <a:latin typeface="Times New Roman" panose="02020603050405020304" pitchFamily="18" charset="0"/>
                          <a:cs typeface="Times New Roman" panose="02020603050405020304" pitchFamily="18" charset="0"/>
                        </a:defRPr>
                      </a:pPr>
                      <a:t>[ІМ’Я КАТЕГОРІЇ]</a:t>
                    </a:fld>
                    <a:endParaRPr lang="uk-UA" sz="1100"/>
                  </a:p>
                  <a:p>
                    <a:pPr>
                      <a:defRPr sz="1100">
                        <a:solidFill>
                          <a:sysClr val="windowText" lastClr="000000"/>
                        </a:solidFill>
                        <a:latin typeface="Times New Roman" panose="02020603050405020304" pitchFamily="18" charset="0"/>
                        <a:cs typeface="Times New Roman" panose="02020603050405020304" pitchFamily="18" charset="0"/>
                      </a:defRPr>
                    </a:pPr>
                    <a:r>
                      <a:rPr lang="uk-UA" sz="1100"/>
                      <a:t>11,49%</a:t>
                    </a:r>
                  </a:p>
                </c:rich>
              </c:tx>
              <c:spPr>
                <a:noFill/>
                <a:ln>
                  <a:noFill/>
                </a:ln>
                <a:effectLst/>
              </c:spPr>
              <c:txPr>
                <a:bodyPr rot="0" spcFirstLastPara="1" vertOverflow="ellipsis" vert="horz" wrap="square" lIns="38100" tIns="19050" rIns="38100" bIns="19050" anchor="ctr" anchorCtr="1">
                  <a:no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1"/>
              <c:showSerName val="0"/>
              <c:showPercent val="0"/>
              <c:showBubbleSize val="0"/>
              <c:extLst>
                <c:ext xmlns:c15="http://schemas.microsoft.com/office/drawing/2012/chart" uri="{CE6537A1-D6FC-4f65-9D91-7224C49458BB}">
                  <c15:layout>
                    <c:manualLayout>
                      <c:w val="0.26456004750557671"/>
                      <c:h val="0.12486772486772486"/>
                    </c:manualLayout>
                  </c15:layout>
                  <c15:dlblFieldTable/>
                  <c15:showDataLabelsRange val="0"/>
                </c:ext>
                <c:ext xmlns:c16="http://schemas.microsoft.com/office/drawing/2014/chart" uri="{C3380CC4-5D6E-409C-BE32-E72D297353CC}">
                  <c16:uniqueId val="{00000007-CF54-430E-AEE1-030A1D2307C2}"/>
                </c:ext>
              </c:extLst>
            </c:dLbl>
            <c:dLbl>
              <c:idx val="4"/>
              <c:layout>
                <c:manualLayout>
                  <c:x val="-0.11754664060598882"/>
                  <c:y val="4.878390201224847E-2"/>
                </c:manualLayout>
              </c:layout>
              <c:tx>
                <c:rich>
                  <a:bodyPr/>
                  <a:lstStyle/>
                  <a:p>
                    <a:fld id="{B5408008-2DAE-43B7-BD6A-1F1A2B7340C7}" type="CATEGORYNAME">
                      <a:rPr lang="uk-UA"/>
                      <a:pPr/>
                      <a:t>[ІМ’Я КАТЕГОРІЇ]</a:t>
                    </a:fld>
                    <a:r>
                      <a:rPr lang="uk-UA" baseline="0"/>
                      <a:t> 1,68%</a:t>
                    </a:r>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CF54-430E-AEE1-030A1D2307C2}"/>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Діаграми!$A$23:$A$27</c:f>
              <c:strCache>
                <c:ptCount val="5"/>
                <c:pt idx="0">
                  <c:v>ПДФО</c:v>
                </c:pt>
                <c:pt idx="1">
                  <c:v>Місцеві податки і збори</c:v>
                </c:pt>
                <c:pt idx="2">
                  <c:v>Інші податкові надходження</c:v>
                </c:pt>
                <c:pt idx="3">
                  <c:v>Акцизний податок</c:v>
                </c:pt>
                <c:pt idx="4">
                  <c:v>Неподаткові надходження</c:v>
                </c:pt>
              </c:strCache>
            </c:strRef>
          </c:cat>
          <c:val>
            <c:numRef>
              <c:f>Діаграми!$B$23:$B$27</c:f>
              <c:numCache>
                <c:formatCode>#,##0.00</c:formatCode>
                <c:ptCount val="5"/>
                <c:pt idx="0">
                  <c:v>61071205.040000007</c:v>
                </c:pt>
                <c:pt idx="1">
                  <c:v>28734897.039999999</c:v>
                </c:pt>
                <c:pt idx="2">
                  <c:v>67211.25</c:v>
                </c:pt>
                <c:pt idx="3">
                  <c:v>11893692.600000001</c:v>
                </c:pt>
                <c:pt idx="4">
                  <c:v>1733787.06</c:v>
                </c:pt>
              </c:numCache>
            </c:numRef>
          </c:val>
          <c:extLst>
            <c:ext xmlns:c16="http://schemas.microsoft.com/office/drawing/2014/chart" uri="{C3380CC4-5D6E-409C-BE32-E72D297353CC}">
              <c16:uniqueId val="{0000000A-CF54-430E-AEE1-030A1D2307C2}"/>
            </c:ext>
          </c:extLst>
        </c:ser>
        <c:dLbls>
          <c:showLegendKey val="0"/>
          <c:showVal val="0"/>
          <c:showCatName val="0"/>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solidFill>
            <a:schemeClr val="bg2">
              <a:lumMod val="90000"/>
            </a:schemeClr>
          </a:solidFill>
        </a:ln>
        <a:effectLst/>
        <a:sp3d>
          <a:contourClr>
            <a:schemeClr val="bg2">
              <a:lumMod val="90000"/>
            </a:schemeClr>
          </a:contourClr>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spPr>
            <a:solidFill>
              <a:schemeClr val="accent1"/>
            </a:solidFill>
            <a:ln>
              <a:noFill/>
            </a:ln>
            <a:effectLst/>
            <a:sp3d/>
          </c:spPr>
          <c:invertIfNegative val="0"/>
          <c:val>
            <c:numRef>
              <c:f>Діаграми!$A$41:$A$45</c:f>
              <c:numCache>
                <c:formatCode>General</c:formatCode>
                <c:ptCount val="5"/>
                <c:pt idx="0">
                  <c:v>2022</c:v>
                </c:pt>
                <c:pt idx="1">
                  <c:v>2023</c:v>
                </c:pt>
                <c:pt idx="2">
                  <c:v>2024</c:v>
                </c:pt>
                <c:pt idx="3">
                  <c:v>2025</c:v>
                </c:pt>
                <c:pt idx="4">
                  <c:v>2026</c:v>
                </c:pt>
              </c:numCache>
            </c:numRef>
          </c:val>
          <c:extLst>
            <c:ext xmlns:c16="http://schemas.microsoft.com/office/drawing/2014/chart" uri="{C3380CC4-5D6E-409C-BE32-E72D297353CC}">
              <c16:uniqueId val="{00000000-914C-457B-BF54-C112877CD3FF}"/>
            </c:ext>
          </c:extLst>
        </c:ser>
        <c:ser>
          <c:idx val="1"/>
          <c:order val="1"/>
          <c:spPr>
            <a:solidFill>
              <a:schemeClr val="accent2"/>
            </a:solidFill>
            <a:ln w="15875">
              <a:solidFill>
                <a:schemeClr val="bg1"/>
              </a:solidFill>
            </a:ln>
            <a:effectLst/>
            <a:sp3d contourW="15875">
              <a:contourClr>
                <a:schemeClr val="bg1"/>
              </a:contourClr>
            </a:sp3d>
          </c:spPr>
          <c:invertIfNegative val="0"/>
          <c:dLbls>
            <c:dLbl>
              <c:idx val="0"/>
              <c:layout>
                <c:manualLayout>
                  <c:x val="1.9444444444444431E-2"/>
                  <c:y val="-0.2777777777777778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14C-457B-BF54-C112877CD3FF}"/>
                </c:ext>
              </c:extLst>
            </c:dLbl>
            <c:dLbl>
              <c:idx val="1"/>
              <c:layout>
                <c:manualLayout>
                  <c:x val="1.3888888888888888E-2"/>
                  <c:y val="-0.2453703703703704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14C-457B-BF54-C112877CD3FF}"/>
                </c:ext>
              </c:extLst>
            </c:dLbl>
            <c:dLbl>
              <c:idx val="2"/>
              <c:layout>
                <c:manualLayout>
                  <c:x val="1.3888888888888838E-2"/>
                  <c:y val="-0.4027777777777777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14C-457B-BF54-C112877CD3FF}"/>
                </c:ext>
              </c:extLst>
            </c:dLbl>
            <c:dLbl>
              <c:idx val="3"/>
              <c:layout>
                <c:manualLayout>
                  <c:x val="8.3333333333333332E-3"/>
                  <c:y val="-0.4305555555555556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14C-457B-BF54-C112877CD3FF}"/>
                </c:ext>
              </c:extLst>
            </c:dLbl>
            <c:dLbl>
              <c:idx val="4"/>
              <c:layout>
                <c:manualLayout>
                  <c:x val="1.3888888888888788E-2"/>
                  <c:y val="-0.4537037037037037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14C-457B-BF54-C112877CD3F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Діаграми!$B$41:$B$45</c:f>
              <c:numCache>
                <c:formatCode>General</c:formatCode>
                <c:ptCount val="5"/>
                <c:pt idx="0">
                  <c:v>9699908.8900000006</c:v>
                </c:pt>
                <c:pt idx="1">
                  <c:v>8138709.4299999997</c:v>
                </c:pt>
                <c:pt idx="2">
                  <c:v>15947174.390000001</c:v>
                </c:pt>
                <c:pt idx="3">
                  <c:v>17063276.800000001</c:v>
                </c:pt>
                <c:pt idx="4">
                  <c:v>18550581.07</c:v>
                </c:pt>
              </c:numCache>
            </c:numRef>
          </c:val>
          <c:extLst>
            <c:ext xmlns:c16="http://schemas.microsoft.com/office/drawing/2014/chart" uri="{C3380CC4-5D6E-409C-BE32-E72D297353CC}">
              <c16:uniqueId val="{00000006-914C-457B-BF54-C112877CD3FF}"/>
            </c:ext>
          </c:extLst>
        </c:ser>
        <c:dLbls>
          <c:showLegendKey val="0"/>
          <c:showVal val="0"/>
          <c:showCatName val="0"/>
          <c:showSerName val="0"/>
          <c:showPercent val="0"/>
          <c:showBubbleSize val="0"/>
        </c:dLbls>
        <c:gapWidth val="150"/>
        <c:shape val="box"/>
        <c:axId val="1272947600"/>
        <c:axId val="1272948080"/>
        <c:axId val="0"/>
      </c:bar3DChart>
      <c:catAx>
        <c:axId val="1272947600"/>
        <c:scaling>
          <c:orientation val="minMax"/>
        </c:scaling>
        <c:delete val="1"/>
        <c:axPos val="b"/>
        <c:majorTickMark val="none"/>
        <c:minorTickMark val="none"/>
        <c:tickLblPos val="nextTo"/>
        <c:crossAx val="1272948080"/>
        <c:crosses val="autoZero"/>
        <c:auto val="1"/>
        <c:lblAlgn val="ctr"/>
        <c:lblOffset val="100"/>
        <c:noMultiLvlLbl val="0"/>
      </c:catAx>
      <c:valAx>
        <c:axId val="1272948080"/>
        <c:scaling>
          <c:orientation val="minMax"/>
        </c:scaling>
        <c:delete val="1"/>
        <c:axPos val="l"/>
        <c:majorGridlines>
          <c:spPr>
            <a:ln w="9525" cap="flat" cmpd="sng" algn="ctr">
              <a:noFill/>
              <a:round/>
            </a:ln>
            <a:effectLst/>
          </c:spPr>
        </c:majorGridlines>
        <c:numFmt formatCode="General" sourceLinked="1"/>
        <c:majorTickMark val="none"/>
        <c:minorTickMark val="none"/>
        <c:tickLblPos val="nextTo"/>
        <c:crossAx val="127294760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solidFill>
            <a:schemeClr val="bg1">
              <a:lumMod val="75000"/>
            </a:schemeClr>
          </a:solidFill>
        </a:ln>
        <a:effectLst/>
        <a:sp3d>
          <a:contourClr>
            <a:schemeClr val="bg1">
              <a:lumMod val="75000"/>
            </a:schemeClr>
          </a:contourClr>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spPr>
            <a:solidFill>
              <a:schemeClr val="accent1"/>
            </a:solidFill>
            <a:ln>
              <a:noFill/>
            </a:ln>
            <a:effectLst/>
            <a:sp3d/>
          </c:spPr>
          <c:invertIfNegative val="0"/>
          <c:val>
            <c:numRef>
              <c:f>Діаграми!$A$57:$A$61</c:f>
              <c:numCache>
                <c:formatCode>General</c:formatCode>
                <c:ptCount val="5"/>
                <c:pt idx="0">
                  <c:v>2022</c:v>
                </c:pt>
                <c:pt idx="1">
                  <c:v>2023</c:v>
                </c:pt>
                <c:pt idx="2">
                  <c:v>2024</c:v>
                </c:pt>
                <c:pt idx="3">
                  <c:v>2025</c:v>
                </c:pt>
                <c:pt idx="4">
                  <c:v>2026</c:v>
                </c:pt>
              </c:numCache>
            </c:numRef>
          </c:val>
          <c:extLst>
            <c:ext xmlns:c16="http://schemas.microsoft.com/office/drawing/2014/chart" uri="{C3380CC4-5D6E-409C-BE32-E72D297353CC}">
              <c16:uniqueId val="{00000000-2F54-45E5-8B1B-9060B6C7FD5B}"/>
            </c:ext>
          </c:extLst>
        </c:ser>
        <c:ser>
          <c:idx val="1"/>
          <c:order val="1"/>
          <c:spPr>
            <a:solidFill>
              <a:srgbClr val="92D050"/>
            </a:solidFill>
            <a:ln w="12700">
              <a:solidFill>
                <a:schemeClr val="bg1"/>
              </a:solidFill>
            </a:ln>
            <a:effectLst/>
            <a:sp3d contourW="12700">
              <a:contourClr>
                <a:schemeClr val="bg1"/>
              </a:contourClr>
            </a:sp3d>
          </c:spPr>
          <c:invertIfNegative val="0"/>
          <c:dLbls>
            <c:dLbl>
              <c:idx val="0"/>
              <c:layout>
                <c:manualLayout>
                  <c:x val="1.6666666666666666E-2"/>
                  <c:y val="-0.208333333333333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F54-45E5-8B1B-9060B6C7FD5B}"/>
                </c:ext>
              </c:extLst>
            </c:dLbl>
            <c:dLbl>
              <c:idx val="1"/>
              <c:layout>
                <c:manualLayout>
                  <c:x val="1.1111111111111112E-2"/>
                  <c:y val="-0.3194444444444445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F54-45E5-8B1B-9060B6C7FD5B}"/>
                </c:ext>
              </c:extLst>
            </c:dLbl>
            <c:dLbl>
              <c:idx val="2"/>
              <c:layout>
                <c:manualLayout>
                  <c:x val="1.6666666666666614E-2"/>
                  <c:y val="-0.3194444444444445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F54-45E5-8B1B-9060B6C7FD5B}"/>
                </c:ext>
              </c:extLst>
            </c:dLbl>
            <c:dLbl>
              <c:idx val="3"/>
              <c:layout>
                <c:manualLayout>
                  <c:x val="2.2222222222222223E-2"/>
                  <c:y val="-0.3333333333333334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F54-45E5-8B1B-9060B6C7FD5B}"/>
                </c:ext>
              </c:extLst>
            </c:dLbl>
            <c:dLbl>
              <c:idx val="4"/>
              <c:layout>
                <c:manualLayout>
                  <c:x val="1.6666666666666767E-2"/>
                  <c:y val="-0.4583333333333333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F54-45E5-8B1B-9060B6C7FD5B}"/>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Діаграми!$B$57:$B$61</c:f>
              <c:numCache>
                <c:formatCode>General</c:formatCode>
                <c:ptCount val="5"/>
                <c:pt idx="0">
                  <c:v>2486933.5499999998</c:v>
                </c:pt>
                <c:pt idx="1">
                  <c:v>5138496.82</c:v>
                </c:pt>
                <c:pt idx="2">
                  <c:v>5368510.09</c:v>
                </c:pt>
                <c:pt idx="3">
                  <c:v>5882411.3499999996</c:v>
                </c:pt>
                <c:pt idx="4">
                  <c:v>9079671.0600000005</c:v>
                </c:pt>
              </c:numCache>
            </c:numRef>
          </c:val>
          <c:extLst>
            <c:ext xmlns:c16="http://schemas.microsoft.com/office/drawing/2014/chart" uri="{C3380CC4-5D6E-409C-BE32-E72D297353CC}">
              <c16:uniqueId val="{00000006-2F54-45E5-8B1B-9060B6C7FD5B}"/>
            </c:ext>
          </c:extLst>
        </c:ser>
        <c:dLbls>
          <c:showLegendKey val="0"/>
          <c:showVal val="0"/>
          <c:showCatName val="0"/>
          <c:showSerName val="0"/>
          <c:showPercent val="0"/>
          <c:showBubbleSize val="0"/>
        </c:dLbls>
        <c:gapWidth val="150"/>
        <c:shape val="box"/>
        <c:axId val="1120100111"/>
        <c:axId val="1120094831"/>
        <c:axId val="0"/>
      </c:bar3DChart>
      <c:catAx>
        <c:axId val="1120100111"/>
        <c:scaling>
          <c:orientation val="minMax"/>
        </c:scaling>
        <c:delete val="1"/>
        <c:axPos val="b"/>
        <c:majorTickMark val="none"/>
        <c:minorTickMark val="none"/>
        <c:tickLblPos val="nextTo"/>
        <c:crossAx val="1120094831"/>
        <c:crosses val="autoZero"/>
        <c:auto val="1"/>
        <c:lblAlgn val="ctr"/>
        <c:lblOffset val="100"/>
        <c:noMultiLvlLbl val="0"/>
      </c:catAx>
      <c:valAx>
        <c:axId val="1120094831"/>
        <c:scaling>
          <c:orientation val="minMax"/>
        </c:scaling>
        <c:delete val="1"/>
        <c:axPos val="l"/>
        <c:majorGridlines>
          <c:spPr>
            <a:ln w="9525" cap="flat" cmpd="sng" algn="ctr">
              <a:noFill/>
              <a:round/>
            </a:ln>
            <a:effectLst/>
          </c:spPr>
        </c:majorGridlines>
        <c:numFmt formatCode="General" sourceLinked="1"/>
        <c:majorTickMark val="none"/>
        <c:minorTickMark val="none"/>
        <c:tickLblPos val="nextTo"/>
        <c:crossAx val="112010011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uk-U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solidFill>
            <a:schemeClr val="bg1">
              <a:lumMod val="75000"/>
            </a:schemeClr>
          </a:solidFill>
        </a:ln>
        <a:effectLst/>
        <a:sp3d>
          <a:contourClr>
            <a:schemeClr val="bg1">
              <a:lumMod val="75000"/>
            </a:schemeClr>
          </a:contourClr>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1"/>
          <c:order val="0"/>
          <c:spPr>
            <a:solidFill>
              <a:srgbClr val="663300"/>
            </a:solidFill>
            <a:ln w="12700">
              <a:solidFill>
                <a:schemeClr val="bg1"/>
              </a:solidFill>
            </a:ln>
            <a:effectLst/>
            <a:sp3d contourW="12700">
              <a:contourClr>
                <a:schemeClr val="bg1"/>
              </a:contourClr>
            </a:sp3d>
          </c:spPr>
          <c:invertIfNegative val="0"/>
          <c:dLbls>
            <c:dLbl>
              <c:idx val="0"/>
              <c:layout>
                <c:manualLayout>
                  <c:x val="8.3333333333333072E-3"/>
                  <c:y val="-0.1527777777777777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929-44B7-9855-6DE6226428E6}"/>
                </c:ext>
              </c:extLst>
            </c:dLbl>
            <c:dLbl>
              <c:idx val="1"/>
              <c:layout>
                <c:manualLayout>
                  <c:x val="1.3888888888888888E-2"/>
                  <c:y val="-0.2824074074074073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929-44B7-9855-6DE6226428E6}"/>
                </c:ext>
              </c:extLst>
            </c:dLbl>
            <c:dLbl>
              <c:idx val="2"/>
              <c:layout>
                <c:manualLayout>
                  <c:x val="8.3333333333333332E-3"/>
                  <c:y val="-0.4814814814814814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929-44B7-9855-6DE6226428E6}"/>
                </c:ext>
              </c:extLst>
            </c:dLbl>
            <c:dLbl>
              <c:idx val="3"/>
              <c:layout>
                <c:manualLayout>
                  <c:x val="1.1111111111111009E-2"/>
                  <c:y val="-0.254629629629629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929-44B7-9855-6DE6226428E6}"/>
                </c:ext>
              </c:extLst>
            </c:dLbl>
            <c:dLbl>
              <c:idx val="4"/>
              <c:layout>
                <c:manualLayout>
                  <c:x val="1.6666666666666566E-2"/>
                  <c:y val="-0.3657407407407407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929-44B7-9855-6DE6226428E6}"/>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Діаграми!$B$75:$B$79</c:f>
              <c:numCache>
                <c:formatCode>0.00</c:formatCode>
                <c:ptCount val="5"/>
                <c:pt idx="0">
                  <c:v>2762</c:v>
                </c:pt>
                <c:pt idx="1">
                  <c:v>9280</c:v>
                </c:pt>
                <c:pt idx="2">
                  <c:v>19898</c:v>
                </c:pt>
                <c:pt idx="3">
                  <c:v>8115</c:v>
                </c:pt>
                <c:pt idx="4">
                  <c:v>13438</c:v>
                </c:pt>
              </c:numCache>
            </c:numRef>
          </c:val>
          <c:extLst>
            <c:ext xmlns:c16="http://schemas.microsoft.com/office/drawing/2014/chart" uri="{C3380CC4-5D6E-409C-BE32-E72D297353CC}">
              <c16:uniqueId val="{00000005-4929-44B7-9855-6DE6226428E6}"/>
            </c:ext>
          </c:extLst>
        </c:ser>
        <c:dLbls>
          <c:showLegendKey val="0"/>
          <c:showVal val="0"/>
          <c:showCatName val="0"/>
          <c:showSerName val="0"/>
          <c:showPercent val="0"/>
          <c:showBubbleSize val="0"/>
        </c:dLbls>
        <c:gapWidth val="150"/>
        <c:shape val="box"/>
        <c:axId val="249405600"/>
        <c:axId val="249400800"/>
        <c:axId val="0"/>
      </c:bar3DChart>
      <c:catAx>
        <c:axId val="249405600"/>
        <c:scaling>
          <c:orientation val="minMax"/>
        </c:scaling>
        <c:delete val="1"/>
        <c:axPos val="b"/>
        <c:majorTickMark val="none"/>
        <c:minorTickMark val="none"/>
        <c:tickLblPos val="nextTo"/>
        <c:crossAx val="249400800"/>
        <c:crosses val="autoZero"/>
        <c:auto val="1"/>
        <c:lblAlgn val="ctr"/>
        <c:lblOffset val="100"/>
        <c:noMultiLvlLbl val="0"/>
      </c:catAx>
      <c:valAx>
        <c:axId val="249400800"/>
        <c:scaling>
          <c:orientation val="minMax"/>
        </c:scaling>
        <c:delete val="1"/>
        <c:axPos val="l"/>
        <c:majorGridlines>
          <c:spPr>
            <a:ln w="9525" cap="flat" cmpd="sng" algn="ctr">
              <a:noFill/>
              <a:round/>
            </a:ln>
            <a:effectLst/>
          </c:spPr>
        </c:majorGridlines>
        <c:numFmt formatCode="0.00" sourceLinked="1"/>
        <c:majorTickMark val="none"/>
        <c:minorTickMark val="none"/>
        <c:tickLblPos val="nextTo"/>
        <c:crossAx val="24940560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uk-UA"/>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uk-UA" sz="1400"/>
              <a:t>Структура видатків бюджету Переяславської міської територіальної громади </a:t>
            </a:r>
          </a:p>
          <a:p>
            <a:pPr>
              <a:defRPr/>
            </a:pPr>
            <a:r>
              <a:rPr lang="uk-UA" sz="1400"/>
              <a:t>за І квартал 2026 року</a:t>
            </a:r>
          </a:p>
          <a:p>
            <a:pPr>
              <a:defRPr/>
            </a:pPr>
            <a:r>
              <a:rPr lang="uk-UA" sz="1400"/>
              <a:t>видатки загального фонду всього – 128 687 123,98 гривень</a:t>
            </a:r>
          </a:p>
        </c:rich>
      </c:tx>
      <c:layout>
        <c:manualLayout>
          <c:xMode val="edge"/>
          <c:yMode val="edge"/>
          <c:x val="0.15810471470137541"/>
          <c:y val="1.9240845628857358E-2"/>
        </c:manualLayout>
      </c:layout>
      <c:overlay val="0"/>
    </c:title>
    <c:autoTitleDeleted val="0"/>
    <c:view3D>
      <c:rotX val="40"/>
      <c:hPercent val="100"/>
      <c:rotY val="180"/>
      <c:depthPercent val="110"/>
      <c:rAngAx val="0"/>
      <c:perspective val="20"/>
    </c:view3D>
    <c:floor>
      <c:thickness val="0"/>
    </c:floor>
    <c:sideWall>
      <c:thickness val="0"/>
    </c:sideWall>
    <c:backWall>
      <c:thickness val="0"/>
    </c:backWall>
    <c:plotArea>
      <c:layout>
        <c:manualLayout>
          <c:layoutTarget val="inner"/>
          <c:xMode val="edge"/>
          <c:yMode val="edge"/>
          <c:x val="9.0353734192316834E-2"/>
          <c:y val="0.17737670354756693"/>
          <c:w val="0.74932772607970222"/>
          <c:h val="0.6402017209718166"/>
        </c:manualLayout>
      </c:layout>
      <c:pie3DChart>
        <c:varyColors val="1"/>
        <c:ser>
          <c:idx val="0"/>
          <c:order val="0"/>
          <c:explosion val="25"/>
          <c:dLbls>
            <c:dLbl>
              <c:idx val="0"/>
              <c:layout>
                <c:manualLayout>
                  <c:x val="-0.26372601789133843"/>
                  <c:y val="6.4222359730712344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4A0E-478B-91FC-469577842FB6}"/>
                </c:ext>
              </c:extLst>
            </c:dLbl>
            <c:dLbl>
              <c:idx val="1"/>
              <c:layout>
                <c:manualLayout>
                  <c:x val="-0.15754444617825944"/>
                  <c:y val="4.04886403781496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4A0E-478B-91FC-469577842FB6}"/>
                </c:ext>
              </c:extLst>
            </c:dLbl>
            <c:dLbl>
              <c:idx val="2"/>
              <c:layout>
                <c:manualLayout>
                  <c:x val="6.7127322228999781E-2"/>
                  <c:y val="-0.19120280715938595"/>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4A0E-478B-91FC-469577842FB6}"/>
                </c:ext>
              </c:extLst>
            </c:dLbl>
            <c:dLbl>
              <c:idx val="3"/>
              <c:layout>
                <c:manualLayout>
                  <c:x val="3.6725896663414401E-2"/>
                  <c:y val="-0.1030432102460381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4A0E-478B-91FC-469577842FB6}"/>
                </c:ext>
              </c:extLst>
            </c:dLbl>
            <c:dLbl>
              <c:idx val="4"/>
              <c:layout>
                <c:manualLayout>
                  <c:x val="9.9367949695216951E-2"/>
                  <c:y val="-6.8023148425269298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4A0E-478B-91FC-469577842FB6}"/>
                </c:ext>
              </c:extLst>
            </c:dLbl>
            <c:dLbl>
              <c:idx val="5"/>
              <c:layout>
                <c:manualLayout>
                  <c:x val="4.4047033306624572E-2"/>
                  <c:y val="-2.9604468820584116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4A0E-478B-91FC-469577842FB6}"/>
                </c:ext>
              </c:extLst>
            </c:dLbl>
            <c:dLbl>
              <c:idx val="6"/>
              <c:layout>
                <c:manualLayout>
                  <c:x val="0.11999187280301786"/>
                  <c:y val="-2.6452294104927929E-5"/>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4A0E-478B-91FC-469577842FB6}"/>
                </c:ext>
              </c:extLst>
            </c:dLbl>
            <c:dLbl>
              <c:idx val="7"/>
              <c:layout>
                <c:manualLayout>
                  <c:x val="0.13199631418918101"/>
                  <c:y val="4.9840431737105666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4A0E-478B-91FC-469577842FB6}"/>
                </c:ext>
              </c:extLst>
            </c:dLbl>
            <c:dLbl>
              <c:idx val="8"/>
              <c:layout>
                <c:manualLayout>
                  <c:x val="0.13973619944014407"/>
                  <c:y val="0.11322934213293169"/>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8-4A0E-478B-91FC-469577842FB6}"/>
                </c:ext>
              </c:extLst>
            </c:dLbl>
            <c:dLbl>
              <c:idx val="9"/>
              <c:layout>
                <c:manualLayout>
                  <c:x val="0.18650869427532626"/>
                  <c:y val="0.20895811398115199"/>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4A0E-478B-91FC-469577842FB6}"/>
                </c:ext>
              </c:extLst>
            </c:dLbl>
            <c:dLbl>
              <c:idx val="10"/>
              <c:layout>
                <c:manualLayout>
                  <c:x val="-6.5635528549557245E-2"/>
                  <c:y val="8.8486787599223973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A-4A0E-478B-91FC-469577842FB6}"/>
                </c:ext>
              </c:extLst>
            </c:dLbl>
            <c:dLbl>
              <c:idx val="11"/>
              <c:layout>
                <c:manualLayout>
                  <c:x val="-0.20843002951861378"/>
                  <c:y val="0.1421252034246777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4A0E-478B-91FC-469577842FB6}"/>
                </c:ext>
              </c:extLst>
            </c:dLbl>
            <c:dLbl>
              <c:idx val="12"/>
              <c:layout>
                <c:manualLayout>
                  <c:x val="-0.42636337259011514"/>
                  <c:y val="0.15082242419295885"/>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C-4A0E-478B-91FC-469577842FB6}"/>
                </c:ext>
              </c:extLst>
            </c:dLbl>
            <c:numFmt formatCode="0.00%"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діаграми!$B$3:$B$15</c:f>
              <c:strCache>
                <c:ptCount val="13"/>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ліси Перяславщини</c:v>
                </c:pt>
                <c:pt idx="8">
                  <c:v>інші видатки на виконання місцевих програм</c:v>
                </c:pt>
                <c:pt idx="9">
                  <c:v>реверсна дотація</c:v>
                </c:pt>
                <c:pt idx="10">
                  <c:v>субвенція з місцевого бюджету на здійснення переданих видатків у сфері освіти за рахунок коштів освітньої субвенції</c:v>
                </c:pt>
                <c:pt idx="11">
                  <c:v>субвенції державному та іншим місцевим бюджетам</c:v>
                </c:pt>
                <c:pt idx="12">
                  <c:v>субвенція обласному бюджету для терцентру </c:v>
                </c:pt>
              </c:strCache>
            </c:strRef>
          </c:cat>
          <c:val>
            <c:numRef>
              <c:f>діаграми!$C$3:$C$15</c:f>
              <c:numCache>
                <c:formatCode>0.00</c:formatCode>
                <c:ptCount val="13"/>
                <c:pt idx="0">
                  <c:v>16116343.029999999</c:v>
                </c:pt>
                <c:pt idx="1">
                  <c:v>77033764.879999995</c:v>
                </c:pt>
                <c:pt idx="2">
                  <c:v>4361897.92</c:v>
                </c:pt>
                <c:pt idx="3">
                  <c:v>5542367.9100000001</c:v>
                </c:pt>
                <c:pt idx="4">
                  <c:v>4270890.1399999997</c:v>
                </c:pt>
                <c:pt idx="5">
                  <c:v>1793698.89</c:v>
                </c:pt>
                <c:pt idx="6">
                  <c:v>8136673.7400000002</c:v>
                </c:pt>
                <c:pt idx="7">
                  <c:v>393403.27</c:v>
                </c:pt>
                <c:pt idx="8">
                  <c:v>267264.2</c:v>
                </c:pt>
                <c:pt idx="9">
                  <c:v>2659800</c:v>
                </c:pt>
                <c:pt idx="10">
                  <c:v>108000</c:v>
                </c:pt>
                <c:pt idx="11">
                  <c:v>3724110</c:v>
                </c:pt>
                <c:pt idx="12">
                  <c:v>4278910</c:v>
                </c:pt>
              </c:numCache>
            </c:numRef>
          </c:val>
          <c:extLst>
            <c:ext xmlns:c16="http://schemas.microsoft.com/office/drawing/2014/chart" uri="{C3380CC4-5D6E-409C-BE32-E72D297353CC}">
              <c16:uniqueId val="{0000000D-4A0E-478B-91FC-469577842FB6}"/>
            </c:ext>
          </c:extLst>
        </c:ser>
        <c:ser>
          <c:idx val="1"/>
          <c:order val="1"/>
          <c:explosion val="25"/>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діаграми!$B$3:$B$15</c:f>
              <c:strCache>
                <c:ptCount val="13"/>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ліси Перяславщини</c:v>
                </c:pt>
                <c:pt idx="8">
                  <c:v>інші видатки на виконання місцевих програм</c:v>
                </c:pt>
                <c:pt idx="9">
                  <c:v>реверсна дотація</c:v>
                </c:pt>
                <c:pt idx="10">
                  <c:v>субвенція з місцевого бюджету на здійснення переданих видатків у сфері освіти за рахунок коштів освітньої субвенції</c:v>
                </c:pt>
                <c:pt idx="11">
                  <c:v>субвенції державному та іншим місцевим бюджетам</c:v>
                </c:pt>
                <c:pt idx="12">
                  <c:v>субвенція обласному бюджету для терцентру </c:v>
                </c:pt>
              </c:strCache>
            </c:strRef>
          </c:cat>
          <c:val>
            <c:numRef>
              <c:f>діаграми!$D$3:$D$15</c:f>
              <c:numCache>
                <c:formatCode>0.00</c:formatCode>
                <c:ptCount val="13"/>
                <c:pt idx="0">
                  <c:v>12.523664008921928</c:v>
                </c:pt>
                <c:pt idx="1">
                  <c:v>59.861284095503031</c:v>
                </c:pt>
                <c:pt idx="2">
                  <c:v>3.3895371853037197</c:v>
                </c:pt>
                <c:pt idx="3">
                  <c:v>4.306855059455188</c:v>
                </c:pt>
                <c:pt idx="4">
                  <c:v>3.3188169942035253</c:v>
                </c:pt>
                <c:pt idx="5">
                  <c:v>1.3938448809212405</c:v>
                </c:pt>
                <c:pt idx="6">
                  <c:v>6.3228343973749599</c:v>
                </c:pt>
                <c:pt idx="7">
                  <c:v>0.305705231287274</c:v>
                </c:pt>
                <c:pt idx="8">
                  <c:v>0.20768526930599296</c:v>
                </c:pt>
                <c:pt idx="9">
                  <c:v>2.066873450690665</c:v>
                </c:pt>
                <c:pt idx="10">
                  <c:v>8.3924480289717954E-2</c:v>
                </c:pt>
                <c:pt idx="11">
                  <c:v>2.8939258915901998</c:v>
                </c:pt>
                <c:pt idx="12">
                  <c:v>3.3250490551525651</c:v>
                </c:pt>
              </c:numCache>
            </c:numRef>
          </c:val>
          <c:extLst>
            <c:ext xmlns:c16="http://schemas.microsoft.com/office/drawing/2014/chart" uri="{C3380CC4-5D6E-409C-BE32-E72D297353CC}">
              <c16:uniqueId val="{0000000E-4A0E-478B-91FC-469577842FB6}"/>
            </c:ext>
          </c:extLst>
        </c:ser>
        <c:dLbls>
          <c:showLegendKey val="0"/>
          <c:showVal val="0"/>
          <c:showCatName val="1"/>
          <c:showSerName val="0"/>
          <c:showPercent val="1"/>
          <c:showBubbleSize val="0"/>
          <c:showLeaderLines val="1"/>
        </c:dLbls>
      </c:pie3DChart>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defTabSz="914400" eaLnBrk="1" fontAlgn="auto" latinLnBrk="0" hangingPunct="1">
              <a:lnSpc>
                <a:spcPct val="100000"/>
              </a:lnSpc>
              <a:spcBef>
                <a:spcPts val="0"/>
              </a:spcBef>
              <a:spcAft>
                <a:spcPts val="0"/>
              </a:spcAft>
              <a:buClrTx/>
              <a:buSzTx/>
              <a:buFontTx/>
              <a:buNone/>
              <a:tabLst/>
              <a:defRPr/>
            </a:pPr>
            <a:r>
              <a:rPr lang="uk-UA" sz="1800" b="1" i="0" baseline="0"/>
              <a:t>Структура видатків загального фонду</a:t>
            </a:r>
            <a:endParaRPr lang="uk-UA"/>
          </a:p>
          <a:p>
            <a:pPr marL="0" marR="0" indent="0" defTabSz="914400" eaLnBrk="1" fontAlgn="auto" latinLnBrk="0" hangingPunct="1">
              <a:lnSpc>
                <a:spcPct val="100000"/>
              </a:lnSpc>
              <a:spcBef>
                <a:spcPts val="0"/>
              </a:spcBef>
              <a:spcAft>
                <a:spcPts val="0"/>
              </a:spcAft>
              <a:buClrTx/>
              <a:buSzTx/>
              <a:buFontTx/>
              <a:buNone/>
              <a:tabLst/>
              <a:defRPr/>
            </a:pPr>
            <a:r>
              <a:rPr lang="uk-UA" sz="1400" b="1" i="0" baseline="0"/>
              <a:t>видатки за І квартал 2026 року всього – 128 687 123,98 гривень</a:t>
            </a:r>
            <a:endParaRPr lang="uk-UA" sz="1400"/>
          </a:p>
          <a:p>
            <a:pPr marL="0" marR="0" indent="0" defTabSz="914400" eaLnBrk="1" fontAlgn="auto" latinLnBrk="0" hangingPunct="1">
              <a:lnSpc>
                <a:spcPct val="100000"/>
              </a:lnSpc>
              <a:spcBef>
                <a:spcPts val="0"/>
              </a:spcBef>
              <a:spcAft>
                <a:spcPts val="0"/>
              </a:spcAft>
              <a:buClrTx/>
              <a:buSzTx/>
              <a:buFontTx/>
              <a:buNone/>
              <a:tabLst/>
              <a:defRPr/>
            </a:pPr>
            <a:endParaRPr lang="uk-UA" sz="1800"/>
          </a:p>
        </c:rich>
      </c:tx>
      <c:layout>
        <c:manualLayout>
          <c:xMode val="edge"/>
          <c:yMode val="edge"/>
          <c:x val="0.16330522942267534"/>
          <c:y val="1.7722149407308839E-2"/>
        </c:manualLayout>
      </c:layout>
      <c:overlay val="0"/>
    </c:title>
    <c:autoTitleDeleted val="0"/>
    <c:view3D>
      <c:rotX val="30"/>
      <c:rotY val="280"/>
      <c:rAngAx val="0"/>
    </c:view3D>
    <c:floor>
      <c:thickness val="0"/>
    </c:floor>
    <c:sideWall>
      <c:thickness val="0"/>
    </c:sideWall>
    <c:backWall>
      <c:thickness val="0"/>
    </c:backWall>
    <c:plotArea>
      <c:layout>
        <c:manualLayout>
          <c:layoutTarget val="inner"/>
          <c:xMode val="edge"/>
          <c:yMode val="edge"/>
          <c:x val="7.8081478214964015E-2"/>
          <c:y val="0.1899114877943418"/>
          <c:w val="0.8260295898186234"/>
          <c:h val="0.71874516878707584"/>
        </c:manualLayout>
      </c:layout>
      <c:pie3DChart>
        <c:varyColors val="1"/>
        <c:ser>
          <c:idx val="0"/>
          <c:order val="0"/>
          <c:dLbls>
            <c:dLbl>
              <c:idx val="0"/>
              <c:layout>
                <c:manualLayout>
                  <c:x val="0.11468647016139388"/>
                  <c:y val="-2.6558045289892696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1C3C-4CFF-BB5C-58AC4C57066E}"/>
                </c:ext>
              </c:extLst>
            </c:dLbl>
            <c:dLbl>
              <c:idx val="1"/>
              <c:layout>
                <c:manualLayout>
                  <c:x val="0.1613367955797182"/>
                  <c:y val="3.299315931965198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1C3C-4CFF-BB5C-58AC4C57066E}"/>
                </c:ext>
              </c:extLst>
            </c:dLbl>
            <c:dLbl>
              <c:idx val="2"/>
              <c:layout>
                <c:manualLayout>
                  <c:x val="-6.0236508377367937E-2"/>
                  <c:y val="2.314771046582600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1C3C-4CFF-BB5C-58AC4C57066E}"/>
                </c:ext>
              </c:extLst>
            </c:dLbl>
            <c:dLbl>
              <c:idx val="3"/>
              <c:layout>
                <c:manualLayout>
                  <c:x val="2.8187899183252683E-2"/>
                  <c:y val="0.10475912829152306"/>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1C3C-4CFF-BB5C-58AC4C57066E}"/>
                </c:ext>
              </c:extLst>
            </c:dLbl>
            <c:numFmt formatCode="0.00%"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діаграми!$B$36:$B$39</c:f>
              <c:strCache>
                <c:ptCount val="4"/>
                <c:pt idx="0">
                  <c:v>заробітна плата</c:v>
                </c:pt>
                <c:pt idx="1">
                  <c:v>енергоносії</c:v>
                </c:pt>
                <c:pt idx="2">
                  <c:v>харчування</c:v>
                </c:pt>
                <c:pt idx="3">
                  <c:v>інші видатки</c:v>
                </c:pt>
              </c:strCache>
            </c:strRef>
          </c:cat>
          <c:val>
            <c:numRef>
              <c:f>діаграми!$C$36:$C$39</c:f>
              <c:numCache>
                <c:formatCode>0.00</c:formatCode>
                <c:ptCount val="4"/>
                <c:pt idx="0">
                  <c:v>85796679.969999999</c:v>
                </c:pt>
                <c:pt idx="1">
                  <c:v>9840893.129999999</c:v>
                </c:pt>
                <c:pt idx="2">
                  <c:v>2455108.7200000002</c:v>
                </c:pt>
                <c:pt idx="3">
                  <c:v>30594442.159999996</c:v>
                </c:pt>
              </c:numCache>
            </c:numRef>
          </c:val>
          <c:extLst>
            <c:ext xmlns:c16="http://schemas.microsoft.com/office/drawing/2014/chart" uri="{C3380CC4-5D6E-409C-BE32-E72D297353CC}">
              <c16:uniqueId val="{00000004-1C3C-4CFF-BB5C-58AC4C57066E}"/>
            </c:ext>
          </c:extLst>
        </c:ser>
        <c:ser>
          <c:idx val="1"/>
          <c:order val="1"/>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діаграми!$B$36:$B$39</c:f>
              <c:strCache>
                <c:ptCount val="4"/>
                <c:pt idx="0">
                  <c:v>заробітна плата</c:v>
                </c:pt>
                <c:pt idx="1">
                  <c:v>енергоносії</c:v>
                </c:pt>
                <c:pt idx="2">
                  <c:v>харчування</c:v>
                </c:pt>
                <c:pt idx="3">
                  <c:v>інші видатки</c:v>
                </c:pt>
              </c:strCache>
            </c:strRef>
          </c:cat>
          <c:val>
            <c:numRef>
              <c:f>діаграми!$D$36:$D$39</c:f>
              <c:numCache>
                <c:formatCode>0.00</c:formatCode>
                <c:ptCount val="4"/>
                <c:pt idx="0">
                  <c:v>66.670757195050967</c:v>
                </c:pt>
                <c:pt idx="1">
                  <c:v>7.6471466807583859</c:v>
                </c:pt>
                <c:pt idx="2">
                  <c:v>1.9078122535255067</c:v>
                </c:pt>
                <c:pt idx="3">
                  <c:v>23.774283870665148</c:v>
                </c:pt>
              </c:numCache>
            </c:numRef>
          </c:val>
          <c:extLst>
            <c:ext xmlns:c16="http://schemas.microsoft.com/office/drawing/2014/chart" uri="{C3380CC4-5D6E-409C-BE32-E72D297353CC}">
              <c16:uniqueId val="{00000005-1C3C-4CFF-BB5C-58AC4C57066E}"/>
            </c:ext>
          </c:extLst>
        </c:ser>
        <c:dLbls>
          <c:showLegendKey val="0"/>
          <c:showVal val="0"/>
          <c:showCatName val="1"/>
          <c:showSerName val="0"/>
          <c:showPercent val="1"/>
          <c:showBubbleSize val="0"/>
          <c:showLeaderLines val="1"/>
        </c:dLbls>
      </c:pie3DChart>
    </c:plotArea>
    <c:plotVisOnly val="1"/>
    <c:dispBlanksAs val="gap"/>
    <c:showDLblsOverMax val="0"/>
  </c:chart>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DA1A7-B7BB-49F1-8DBC-9D44A9794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15</Pages>
  <Words>18095</Words>
  <Characters>10315</Characters>
  <Application>Microsoft Office Word</Application>
  <DocSecurity>0</DocSecurity>
  <Lines>85</Lines>
  <Paragraphs>56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gatsenkoanna@gmail.com</dc:creator>
  <cp:keywords/>
  <dc:description/>
  <cp:lastModifiedBy>Анна Щуренко</cp:lastModifiedBy>
  <cp:revision>35</cp:revision>
  <cp:lastPrinted>2025-11-07T11:54:00Z</cp:lastPrinted>
  <dcterms:created xsi:type="dcterms:W3CDTF">2026-04-28T13:15:00Z</dcterms:created>
  <dcterms:modified xsi:type="dcterms:W3CDTF">2026-05-07T11:36:00Z</dcterms:modified>
</cp:coreProperties>
</file>